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AB8C5"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t>Титульний аркуш</w:t>
      </w:r>
    </w:p>
    <w:p w14:paraId="3EEF1CF5"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8"/>
          <w:szCs w:val="28"/>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500"/>
      </w:tblGrid>
      <w:tr w:rsidR="00000000" w14:paraId="2B0EE921" w14:textId="77777777">
        <w:tblPrEx>
          <w:tblCellMar>
            <w:top w:w="0" w:type="dxa"/>
            <w:bottom w:w="0" w:type="dxa"/>
          </w:tblCellMar>
        </w:tblPrEx>
        <w:trPr>
          <w:trHeight w:val="300"/>
        </w:trPr>
        <w:tc>
          <w:tcPr>
            <w:tcW w:w="5500" w:type="dxa"/>
            <w:tcBorders>
              <w:top w:val="nil"/>
              <w:left w:val="nil"/>
              <w:bottom w:val="single" w:sz="6" w:space="0" w:color="auto"/>
              <w:right w:val="nil"/>
            </w:tcBorders>
            <w:vAlign w:val="bottom"/>
          </w:tcPr>
          <w:p w14:paraId="7636B01B"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29.09.2022</w:t>
            </w:r>
          </w:p>
        </w:tc>
      </w:tr>
      <w:tr w:rsidR="00000000" w14:paraId="3C9645A7" w14:textId="77777777">
        <w:tblPrEx>
          <w:tblCellMar>
            <w:top w:w="0" w:type="dxa"/>
            <w:bottom w:w="0" w:type="dxa"/>
          </w:tblCellMar>
        </w:tblPrEx>
        <w:trPr>
          <w:trHeight w:val="300"/>
        </w:trPr>
        <w:tc>
          <w:tcPr>
            <w:tcW w:w="5500" w:type="dxa"/>
            <w:tcBorders>
              <w:top w:val="nil"/>
              <w:left w:val="nil"/>
              <w:bottom w:val="nil"/>
              <w:right w:val="nil"/>
            </w:tcBorders>
            <w:vAlign w:val="bottom"/>
          </w:tcPr>
          <w:p w14:paraId="7612716C" w14:textId="77777777" w:rsidR="00000000" w:rsidRDefault="00071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(дата реєстрації емітентом електронного документа)</w:t>
            </w:r>
          </w:p>
        </w:tc>
      </w:tr>
      <w:tr w:rsidR="00000000" w14:paraId="15D3511B" w14:textId="77777777">
        <w:tblPrEx>
          <w:tblCellMar>
            <w:top w:w="0" w:type="dxa"/>
            <w:bottom w:w="0" w:type="dxa"/>
          </w:tblCellMar>
        </w:tblPrEx>
        <w:trPr>
          <w:trHeight w:val="300"/>
        </w:trPr>
        <w:tc>
          <w:tcPr>
            <w:tcW w:w="5500" w:type="dxa"/>
            <w:tcBorders>
              <w:top w:val="nil"/>
              <w:left w:val="nil"/>
              <w:bottom w:val="single" w:sz="6" w:space="0" w:color="auto"/>
              <w:right w:val="nil"/>
            </w:tcBorders>
            <w:vAlign w:val="bottom"/>
          </w:tcPr>
          <w:p w14:paraId="6BFAF69A"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25</w:t>
            </w:r>
          </w:p>
        </w:tc>
      </w:tr>
      <w:tr w:rsidR="00000000" w14:paraId="053290AC" w14:textId="77777777">
        <w:tblPrEx>
          <w:tblCellMar>
            <w:top w:w="0" w:type="dxa"/>
            <w:bottom w:w="0" w:type="dxa"/>
          </w:tblCellMar>
        </w:tblPrEx>
        <w:trPr>
          <w:trHeight w:val="300"/>
        </w:trPr>
        <w:tc>
          <w:tcPr>
            <w:tcW w:w="5500" w:type="dxa"/>
            <w:tcBorders>
              <w:top w:val="nil"/>
              <w:left w:val="nil"/>
              <w:bottom w:val="nil"/>
              <w:right w:val="nil"/>
            </w:tcBorders>
            <w:vAlign w:val="bottom"/>
          </w:tcPr>
          <w:p w14:paraId="66DB46A8" w14:textId="77777777" w:rsidR="00000000" w:rsidRDefault="00071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(вихідний реєстраційний номер електронного документа)</w:t>
            </w:r>
          </w:p>
        </w:tc>
      </w:tr>
    </w:tbl>
    <w:p w14:paraId="7FE4D0B3" w14:textId="77777777" w:rsidR="00000000" w:rsidRDefault="00071665">
      <w:pPr>
        <w:widowControl w:val="0"/>
        <w:autoSpaceDE w:val="0"/>
        <w:autoSpaceDN w:val="0"/>
        <w:adjustRightInd w:val="0"/>
        <w:spacing w:after="0" w:line="240" w:lineRule="auto"/>
        <w:rPr>
          <w:rFonts w:ascii="Times New Roman CYR" w:hAnsi="Times New Roman CYR" w:cs="Times New Roman CYR"/>
          <w:sz w:val="20"/>
          <w:szCs w:val="20"/>
        </w:rPr>
      </w:pPr>
    </w:p>
    <w:p w14:paraId="08276867"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0"/>
          <w:szCs w:val="20"/>
        </w:rPr>
        <w:tab/>
      </w:r>
      <w:r>
        <w:rPr>
          <w:rFonts w:ascii="Times New Roman CYR" w:hAnsi="Times New Roman CYR" w:cs="Times New Roman CYR"/>
          <w:sz w:val="24"/>
          <w:szCs w:val="24"/>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w:t>
      </w:r>
      <w:r>
        <w:rPr>
          <w:rFonts w:ascii="Times New Roman CYR" w:hAnsi="Times New Roman CYR" w:cs="Times New Roman CYR"/>
          <w:sz w:val="24"/>
          <w:szCs w:val="24"/>
        </w:rPr>
        <w:t>26, зареєстрованого в Міністерстві юстиції України 24 грудня 2013 року за № 2180/24712 (із змінами) (далі - Положення).</w:t>
      </w:r>
    </w:p>
    <w:p w14:paraId="6ADCF72E"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640"/>
        <w:gridCol w:w="236"/>
        <w:gridCol w:w="1354"/>
        <w:gridCol w:w="236"/>
        <w:gridCol w:w="4654"/>
      </w:tblGrid>
      <w:tr w:rsidR="00000000" w14:paraId="05C8B08D" w14:textId="77777777">
        <w:tblPrEx>
          <w:tblCellMar>
            <w:top w:w="0" w:type="dxa"/>
            <w:bottom w:w="0" w:type="dxa"/>
          </w:tblCellMar>
        </w:tblPrEx>
        <w:trPr>
          <w:trHeight w:val="200"/>
        </w:trPr>
        <w:tc>
          <w:tcPr>
            <w:tcW w:w="3640" w:type="dxa"/>
            <w:tcBorders>
              <w:top w:val="nil"/>
              <w:left w:val="nil"/>
              <w:bottom w:val="single" w:sz="6" w:space="0" w:color="auto"/>
              <w:right w:val="nil"/>
            </w:tcBorders>
            <w:vAlign w:val="bottom"/>
          </w:tcPr>
          <w:p w14:paraId="3A038FA8"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Генеральний директор</w:t>
            </w:r>
          </w:p>
        </w:tc>
        <w:tc>
          <w:tcPr>
            <w:tcW w:w="216" w:type="dxa"/>
            <w:tcBorders>
              <w:top w:val="nil"/>
              <w:left w:val="nil"/>
              <w:bottom w:val="nil"/>
              <w:right w:val="nil"/>
            </w:tcBorders>
          </w:tcPr>
          <w:p w14:paraId="35AAE1E5"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354" w:type="dxa"/>
            <w:tcBorders>
              <w:top w:val="nil"/>
              <w:left w:val="nil"/>
              <w:bottom w:val="single" w:sz="6" w:space="0" w:color="auto"/>
              <w:right w:val="nil"/>
            </w:tcBorders>
            <w:vAlign w:val="bottom"/>
          </w:tcPr>
          <w:p w14:paraId="77A8DB11"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16" w:type="dxa"/>
            <w:tcBorders>
              <w:top w:val="nil"/>
              <w:left w:val="nil"/>
              <w:bottom w:val="nil"/>
              <w:right w:val="nil"/>
            </w:tcBorders>
          </w:tcPr>
          <w:p w14:paraId="23E902F4"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4654" w:type="dxa"/>
            <w:tcBorders>
              <w:top w:val="nil"/>
              <w:left w:val="nil"/>
              <w:bottom w:val="single" w:sz="6" w:space="0" w:color="auto"/>
              <w:right w:val="nil"/>
            </w:tcBorders>
            <w:vAlign w:val="bottom"/>
          </w:tcPr>
          <w:p w14:paraId="3D231425"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Ананьєв Михайло Васильович</w:t>
            </w:r>
          </w:p>
        </w:tc>
      </w:tr>
      <w:tr w:rsidR="00000000" w14:paraId="4545F7F6" w14:textId="77777777">
        <w:tblPrEx>
          <w:tblCellMar>
            <w:top w:w="0" w:type="dxa"/>
            <w:bottom w:w="0" w:type="dxa"/>
          </w:tblCellMar>
        </w:tblPrEx>
        <w:trPr>
          <w:trHeight w:val="200"/>
        </w:trPr>
        <w:tc>
          <w:tcPr>
            <w:tcW w:w="3640" w:type="dxa"/>
            <w:tcBorders>
              <w:top w:val="nil"/>
              <w:left w:val="nil"/>
              <w:bottom w:val="nil"/>
              <w:right w:val="nil"/>
            </w:tcBorders>
          </w:tcPr>
          <w:p w14:paraId="7F29D448"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(посада)</w:t>
            </w:r>
          </w:p>
        </w:tc>
        <w:tc>
          <w:tcPr>
            <w:tcW w:w="216" w:type="dxa"/>
            <w:tcBorders>
              <w:top w:val="nil"/>
              <w:left w:val="nil"/>
              <w:bottom w:val="nil"/>
              <w:right w:val="nil"/>
            </w:tcBorders>
          </w:tcPr>
          <w:p w14:paraId="02C1BDCE"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354" w:type="dxa"/>
            <w:tcBorders>
              <w:top w:val="nil"/>
              <w:left w:val="nil"/>
              <w:bottom w:val="nil"/>
              <w:right w:val="nil"/>
            </w:tcBorders>
          </w:tcPr>
          <w:p w14:paraId="5D9B2DD3"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(підпис)</w:t>
            </w:r>
          </w:p>
        </w:tc>
        <w:tc>
          <w:tcPr>
            <w:tcW w:w="216" w:type="dxa"/>
            <w:tcBorders>
              <w:top w:val="nil"/>
              <w:left w:val="nil"/>
              <w:bottom w:val="nil"/>
              <w:right w:val="nil"/>
            </w:tcBorders>
          </w:tcPr>
          <w:p w14:paraId="2539D504"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4654" w:type="dxa"/>
            <w:tcBorders>
              <w:top w:val="nil"/>
              <w:left w:val="nil"/>
              <w:bottom w:val="nil"/>
              <w:right w:val="nil"/>
            </w:tcBorders>
          </w:tcPr>
          <w:p w14:paraId="36ADD15F"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(прізвище та ініціали керівника або уповноваженої особи емітента)</w:t>
            </w:r>
          </w:p>
        </w:tc>
      </w:tr>
    </w:tbl>
    <w:p w14:paraId="28467907" w14:textId="77777777" w:rsidR="00000000" w:rsidRDefault="00071665">
      <w:pPr>
        <w:widowControl w:val="0"/>
        <w:autoSpaceDE w:val="0"/>
        <w:autoSpaceDN w:val="0"/>
        <w:adjustRightInd w:val="0"/>
        <w:spacing w:after="0" w:line="240" w:lineRule="auto"/>
        <w:rPr>
          <w:rFonts w:ascii="Times New Roman CYR" w:hAnsi="Times New Roman CYR" w:cs="Times New Roman CYR"/>
          <w:sz w:val="20"/>
          <w:szCs w:val="20"/>
        </w:rPr>
      </w:pPr>
    </w:p>
    <w:p w14:paraId="329DC129"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Річна інформація емітента цінних паперів за 2021 рік</w:t>
      </w:r>
    </w:p>
    <w:p w14:paraId="6907FD89"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b/>
          <w:bCs/>
          <w:sz w:val="24"/>
          <w:szCs w:val="24"/>
        </w:rPr>
      </w:pPr>
    </w:p>
    <w:p w14:paraId="72966116"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I. Загальні відомості</w:t>
      </w:r>
    </w:p>
    <w:p w14:paraId="0E176D8D"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b/>
          <w:bCs/>
          <w:sz w:val="24"/>
          <w:szCs w:val="24"/>
        </w:rPr>
      </w:pPr>
    </w:p>
    <w:p w14:paraId="33D264B5"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Повне найменування емітента: ПРИВАТНЕ АКЦIОНЕРНЕ ТОВАРИСТВО "КИЇВСЬКЕ ЦЕНТРАЛЬНЕ КОНСТРУКТОРСЬКЕ БЮРО АРМАТУРОБУДУВАННЯ"</w:t>
      </w:r>
    </w:p>
    <w:p w14:paraId="296E4D38"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Організаційно-правова форма: Приватне акціонерне товариство</w:t>
      </w:r>
    </w:p>
    <w:p w14:paraId="0795328A"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 33096208</w:t>
      </w:r>
    </w:p>
    <w:p w14:paraId="01C09FC5"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Місцезнаходження</w:t>
      </w:r>
      <w:r>
        <w:rPr>
          <w:rFonts w:ascii="Times New Roman CYR" w:hAnsi="Times New Roman CYR" w:cs="Times New Roman CYR"/>
          <w:sz w:val="24"/>
          <w:szCs w:val="24"/>
        </w:rPr>
        <w:t>: 03113, Україна, Солом'янський р-н, мiсто Київ, Полковника Шутова, 9</w:t>
      </w:r>
    </w:p>
    <w:p w14:paraId="55BDEE8E"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Міжміський код, телефон та факс: (044) 490-94-83, (044) 490-94-85</w:t>
      </w:r>
    </w:p>
    <w:p w14:paraId="72759AF2"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Адреса електронної пошти: info@kcdbv.com</w:t>
      </w:r>
    </w:p>
    <w:p w14:paraId="24C63332"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Дата та рішення наглядової ради емітента, яким затверджено річну інфор</w:t>
      </w:r>
      <w:r>
        <w:rPr>
          <w:rFonts w:ascii="Times New Roman CYR" w:hAnsi="Times New Roman CYR" w:cs="Times New Roman CYR"/>
          <w:sz w:val="24"/>
          <w:szCs w:val="24"/>
        </w:rPr>
        <w:t>мацію, або дата та рішення загальних зборів акціонерів, яким затверджено річну інформацію емітента (за наявності): Рішення наглядової ради емітента від 16.09.2022, протокол №7 вiд 16.09.2022</w:t>
      </w:r>
    </w:p>
    <w:p w14:paraId="62A6D39D"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Найменування, ідентифікаційний код юридичної особи, країна реє</w:t>
      </w:r>
      <w:r>
        <w:rPr>
          <w:rFonts w:ascii="Times New Roman CYR" w:hAnsi="Times New Roman CYR" w:cs="Times New Roman CYR"/>
          <w:sz w:val="24"/>
          <w:szCs w:val="24"/>
        </w:rPr>
        <w:t>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діяльність з оприлюднення регульованої інформації від імені учасника фондового ринку (у разі здій</w:t>
      </w:r>
      <w:r>
        <w:rPr>
          <w:rFonts w:ascii="Times New Roman CYR" w:hAnsi="Times New Roman CYR" w:cs="Times New Roman CYR"/>
          <w:sz w:val="24"/>
          <w:szCs w:val="24"/>
        </w:rPr>
        <w:t>снення оприлюднення): Державна установа "Агентство з розвитку iнфраструктури фондового ринку України", 21676262, Україна, DR/00001/APA</w:t>
      </w:r>
    </w:p>
    <w:p w14:paraId="35110EB2"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Найменування, ідентифікаційний код юридичної особи, країна реєстрації юридичної особи та номер свідоцтва про включення</w:t>
      </w:r>
      <w:r>
        <w:rPr>
          <w:rFonts w:ascii="Times New Roman CYR" w:hAnsi="Times New Roman CYR" w:cs="Times New Roman CYR"/>
          <w:sz w:val="24"/>
          <w:szCs w:val="24"/>
        </w:rPr>
        <w:t xml:space="preserve"> до Реєстру осіб, уповноважених надавати інформаційні послуги на фондовому ринку, особи, яка здійснює подання звітності та/або адміністративних даних до Національної комісії з цінних паперів та фондового ринку (у разі, якщо емітент не подає Інформацію до Н</w:t>
      </w:r>
      <w:r>
        <w:rPr>
          <w:rFonts w:ascii="Times New Roman CYR" w:hAnsi="Times New Roman CYR" w:cs="Times New Roman CYR"/>
          <w:sz w:val="24"/>
          <w:szCs w:val="24"/>
        </w:rPr>
        <w:t>аціональної комісії з цінних паперів та фондового ринку безпосередньо): Державна установа "Агентство з розвитку iнфраструктури фондового ринку України", 21676262, Україна, DR/00002/ARM</w:t>
      </w:r>
    </w:p>
    <w:p w14:paraId="6A6D8247"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p>
    <w:p w14:paraId="062BBFCE"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II. Дані про дату та місце оприлюднення річної інформації</w:t>
      </w:r>
    </w:p>
    <w:p w14:paraId="5769E56D"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b/>
          <w:bCs/>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450"/>
        <w:gridCol w:w="4130"/>
        <w:gridCol w:w="1500"/>
      </w:tblGrid>
      <w:tr w:rsidR="00000000" w14:paraId="74566AC8" w14:textId="77777777">
        <w:tblPrEx>
          <w:tblCellMar>
            <w:top w:w="0" w:type="dxa"/>
            <w:bottom w:w="0" w:type="dxa"/>
          </w:tblCellMar>
        </w:tblPrEx>
        <w:trPr>
          <w:trHeight w:val="300"/>
        </w:trPr>
        <w:tc>
          <w:tcPr>
            <w:tcW w:w="4450" w:type="dxa"/>
            <w:vMerge w:val="restart"/>
            <w:tcBorders>
              <w:top w:val="nil"/>
              <w:left w:val="nil"/>
              <w:bottom w:val="nil"/>
              <w:right w:val="nil"/>
            </w:tcBorders>
          </w:tcPr>
          <w:p w14:paraId="14936B28"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Річну інформацію розміщено на власному веб-сайті учасника фондового ринку</w:t>
            </w:r>
          </w:p>
        </w:tc>
        <w:tc>
          <w:tcPr>
            <w:tcW w:w="4130" w:type="dxa"/>
            <w:tcBorders>
              <w:top w:val="nil"/>
              <w:left w:val="nil"/>
              <w:bottom w:val="single" w:sz="6" w:space="0" w:color="auto"/>
              <w:right w:val="nil"/>
            </w:tcBorders>
            <w:vAlign w:val="bottom"/>
          </w:tcPr>
          <w:p w14:paraId="768287DD"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http://kckba.pat.ua</w:t>
            </w:r>
          </w:p>
        </w:tc>
        <w:tc>
          <w:tcPr>
            <w:tcW w:w="1500" w:type="dxa"/>
            <w:tcBorders>
              <w:top w:val="nil"/>
              <w:left w:val="nil"/>
              <w:bottom w:val="single" w:sz="6" w:space="0" w:color="auto"/>
              <w:right w:val="nil"/>
            </w:tcBorders>
            <w:vAlign w:val="bottom"/>
          </w:tcPr>
          <w:p w14:paraId="08A31B2E"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28.09.2022</w:t>
            </w:r>
          </w:p>
        </w:tc>
      </w:tr>
      <w:tr w:rsidR="00000000" w14:paraId="77181260" w14:textId="77777777">
        <w:tblPrEx>
          <w:tblCellMar>
            <w:top w:w="0" w:type="dxa"/>
            <w:bottom w:w="0" w:type="dxa"/>
          </w:tblCellMar>
        </w:tblPrEx>
        <w:trPr>
          <w:trHeight w:val="300"/>
        </w:trPr>
        <w:tc>
          <w:tcPr>
            <w:tcW w:w="4450" w:type="dxa"/>
            <w:vMerge/>
            <w:tcBorders>
              <w:top w:val="nil"/>
              <w:left w:val="nil"/>
              <w:bottom w:val="nil"/>
              <w:right w:val="nil"/>
            </w:tcBorders>
          </w:tcPr>
          <w:p w14:paraId="324B67E7" w14:textId="77777777" w:rsidR="00000000" w:rsidRDefault="00071665">
            <w:pPr>
              <w:widowControl w:val="0"/>
              <w:autoSpaceDE w:val="0"/>
              <w:autoSpaceDN w:val="0"/>
              <w:adjustRightInd w:val="0"/>
              <w:spacing w:after="0" w:line="240" w:lineRule="auto"/>
              <w:rPr>
                <w:rFonts w:ascii="Times New Roman CYR" w:hAnsi="Times New Roman CYR" w:cs="Times New Roman CYR"/>
                <w:sz w:val="20"/>
                <w:szCs w:val="20"/>
              </w:rPr>
            </w:pPr>
          </w:p>
        </w:tc>
        <w:tc>
          <w:tcPr>
            <w:tcW w:w="4130" w:type="dxa"/>
            <w:tcBorders>
              <w:top w:val="nil"/>
              <w:left w:val="nil"/>
              <w:bottom w:val="nil"/>
              <w:right w:val="nil"/>
            </w:tcBorders>
            <w:vAlign w:val="bottom"/>
          </w:tcPr>
          <w:p w14:paraId="11DDDC77"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(URL-адреса сторінки)</w:t>
            </w:r>
          </w:p>
        </w:tc>
        <w:tc>
          <w:tcPr>
            <w:tcW w:w="1500" w:type="dxa"/>
            <w:tcBorders>
              <w:top w:val="nil"/>
              <w:left w:val="nil"/>
              <w:bottom w:val="nil"/>
              <w:right w:val="nil"/>
            </w:tcBorders>
            <w:vAlign w:val="bottom"/>
          </w:tcPr>
          <w:p w14:paraId="075F8904"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(дата)</w:t>
            </w:r>
          </w:p>
        </w:tc>
      </w:tr>
    </w:tbl>
    <w:p w14:paraId="7185E85B" w14:textId="77777777" w:rsidR="00000000" w:rsidRDefault="00071665">
      <w:pPr>
        <w:widowControl w:val="0"/>
        <w:autoSpaceDE w:val="0"/>
        <w:autoSpaceDN w:val="0"/>
        <w:adjustRightInd w:val="0"/>
        <w:spacing w:after="0" w:line="240" w:lineRule="auto"/>
        <w:rPr>
          <w:rFonts w:ascii="Times New Roman CYR" w:hAnsi="Times New Roman CYR" w:cs="Times New Roman CYR"/>
          <w:sz w:val="20"/>
          <w:szCs w:val="20"/>
        </w:rPr>
        <w:sectPr w:rsidR="00000000">
          <w:pgSz w:w="12240" w:h="15840"/>
          <w:pgMar w:top="850" w:right="850" w:bottom="850" w:left="1400" w:header="720" w:footer="720" w:gutter="0"/>
          <w:cols w:space="720"/>
          <w:noEndnote/>
        </w:sectPr>
      </w:pPr>
    </w:p>
    <w:p w14:paraId="392FD216"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lastRenderedPageBreak/>
        <w:t>Зміст</w:t>
      </w:r>
    </w:p>
    <w:p w14:paraId="7A9B6689"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8"/>
          <w:szCs w:val="28"/>
        </w:rPr>
        <w:tab/>
      </w:r>
      <w:r>
        <w:rPr>
          <w:rFonts w:ascii="Times New Roman CYR" w:hAnsi="Times New Roman CYR" w:cs="Times New Roman CYR"/>
          <w:sz w:val="24"/>
          <w:szCs w:val="24"/>
        </w:rPr>
        <w:t>Відмітьте (Х), якщо відповідна інформація міститься у річній інформації</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00"/>
        <w:gridCol w:w="1000"/>
      </w:tblGrid>
      <w:tr w:rsidR="00000000" w14:paraId="3A32B95C" w14:textId="77777777">
        <w:tblPrEx>
          <w:tblCellMar>
            <w:top w:w="0" w:type="dxa"/>
            <w:bottom w:w="0" w:type="dxa"/>
          </w:tblCellMar>
        </w:tblPrEx>
        <w:trPr>
          <w:trHeight w:val="200"/>
        </w:trPr>
        <w:tc>
          <w:tcPr>
            <w:tcW w:w="9000" w:type="dxa"/>
            <w:tcBorders>
              <w:top w:val="nil"/>
              <w:left w:val="nil"/>
              <w:bottom w:val="nil"/>
              <w:right w:val="nil"/>
            </w:tcBorders>
            <w:vAlign w:val="bottom"/>
          </w:tcPr>
          <w:p w14:paraId="36B9A017"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Основні відомості про емітента</w:t>
            </w:r>
          </w:p>
        </w:tc>
        <w:tc>
          <w:tcPr>
            <w:tcW w:w="1000" w:type="dxa"/>
            <w:tcBorders>
              <w:top w:val="nil"/>
              <w:left w:val="nil"/>
              <w:bottom w:val="nil"/>
              <w:right w:val="nil"/>
            </w:tcBorders>
            <w:vAlign w:val="bottom"/>
          </w:tcPr>
          <w:p w14:paraId="0A3F51D3"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14:paraId="34BB9FA2" w14:textId="77777777">
        <w:tblPrEx>
          <w:tblCellMar>
            <w:top w:w="0" w:type="dxa"/>
            <w:bottom w:w="0" w:type="dxa"/>
          </w:tblCellMar>
        </w:tblPrEx>
        <w:trPr>
          <w:trHeight w:val="200"/>
        </w:trPr>
        <w:tc>
          <w:tcPr>
            <w:tcW w:w="9000" w:type="dxa"/>
            <w:tcBorders>
              <w:top w:val="nil"/>
              <w:left w:val="nil"/>
              <w:bottom w:val="nil"/>
              <w:right w:val="nil"/>
            </w:tcBorders>
            <w:vAlign w:val="bottom"/>
          </w:tcPr>
          <w:p w14:paraId="46FDD09E"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одержані ліцензії (дозволи) на окремі види діяльності</w:t>
            </w:r>
          </w:p>
        </w:tc>
        <w:tc>
          <w:tcPr>
            <w:tcW w:w="1000" w:type="dxa"/>
            <w:tcBorders>
              <w:top w:val="nil"/>
              <w:left w:val="nil"/>
              <w:bottom w:val="nil"/>
              <w:right w:val="nil"/>
            </w:tcBorders>
            <w:vAlign w:val="bottom"/>
          </w:tcPr>
          <w:p w14:paraId="12392135"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14:paraId="28F9B694" w14:textId="77777777">
        <w:tblPrEx>
          <w:tblCellMar>
            <w:top w:w="0" w:type="dxa"/>
            <w:bottom w:w="0" w:type="dxa"/>
          </w:tblCellMar>
        </w:tblPrEx>
        <w:trPr>
          <w:trHeight w:val="200"/>
        </w:trPr>
        <w:tc>
          <w:tcPr>
            <w:tcW w:w="9000" w:type="dxa"/>
            <w:tcBorders>
              <w:top w:val="nil"/>
              <w:left w:val="nil"/>
              <w:bottom w:val="nil"/>
              <w:right w:val="nil"/>
            </w:tcBorders>
            <w:vAlign w:val="bottom"/>
          </w:tcPr>
          <w:p w14:paraId="1CE7D83B"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Відомості про участь емітента в інших юридичних особах</w:t>
            </w:r>
          </w:p>
        </w:tc>
        <w:tc>
          <w:tcPr>
            <w:tcW w:w="1000" w:type="dxa"/>
            <w:tcBorders>
              <w:top w:val="nil"/>
              <w:left w:val="nil"/>
              <w:bottom w:val="nil"/>
              <w:right w:val="nil"/>
            </w:tcBorders>
            <w:vAlign w:val="bottom"/>
          </w:tcPr>
          <w:p w14:paraId="055F02C3"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14:paraId="596FBF2E" w14:textId="77777777">
        <w:tblPrEx>
          <w:tblCellMar>
            <w:top w:w="0" w:type="dxa"/>
            <w:bottom w:w="0" w:type="dxa"/>
          </w:tblCellMar>
        </w:tblPrEx>
        <w:trPr>
          <w:trHeight w:val="200"/>
        </w:trPr>
        <w:tc>
          <w:tcPr>
            <w:tcW w:w="9000" w:type="dxa"/>
            <w:tcBorders>
              <w:top w:val="nil"/>
              <w:left w:val="nil"/>
              <w:bottom w:val="nil"/>
              <w:right w:val="nil"/>
            </w:tcBorders>
            <w:vAlign w:val="bottom"/>
          </w:tcPr>
          <w:p w14:paraId="0EDE070A"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щодо корпоративного секретаря</w:t>
            </w:r>
          </w:p>
        </w:tc>
        <w:tc>
          <w:tcPr>
            <w:tcW w:w="1000" w:type="dxa"/>
            <w:tcBorders>
              <w:top w:val="nil"/>
              <w:left w:val="nil"/>
              <w:bottom w:val="nil"/>
              <w:right w:val="nil"/>
            </w:tcBorders>
            <w:vAlign w:val="bottom"/>
          </w:tcPr>
          <w:p w14:paraId="76C0B1BE"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14:paraId="3A486190" w14:textId="77777777">
        <w:tblPrEx>
          <w:tblCellMar>
            <w:top w:w="0" w:type="dxa"/>
            <w:bottom w:w="0" w:type="dxa"/>
          </w:tblCellMar>
        </w:tblPrEx>
        <w:trPr>
          <w:trHeight w:val="200"/>
        </w:trPr>
        <w:tc>
          <w:tcPr>
            <w:tcW w:w="9000" w:type="dxa"/>
            <w:tcBorders>
              <w:top w:val="nil"/>
              <w:left w:val="nil"/>
              <w:bottom w:val="nil"/>
              <w:right w:val="nil"/>
            </w:tcBorders>
            <w:vAlign w:val="bottom"/>
          </w:tcPr>
          <w:p w14:paraId="2F063CFA"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Інформація про рейтингове агентство</w:t>
            </w:r>
          </w:p>
        </w:tc>
        <w:tc>
          <w:tcPr>
            <w:tcW w:w="1000" w:type="dxa"/>
            <w:tcBorders>
              <w:top w:val="nil"/>
              <w:left w:val="nil"/>
              <w:bottom w:val="nil"/>
              <w:right w:val="nil"/>
            </w:tcBorders>
            <w:vAlign w:val="bottom"/>
          </w:tcPr>
          <w:p w14:paraId="1D5E0090"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14:paraId="03B6384D" w14:textId="77777777">
        <w:tblPrEx>
          <w:tblCellMar>
            <w:top w:w="0" w:type="dxa"/>
            <w:bottom w:w="0" w:type="dxa"/>
          </w:tblCellMar>
        </w:tblPrEx>
        <w:trPr>
          <w:trHeight w:val="200"/>
        </w:trPr>
        <w:tc>
          <w:tcPr>
            <w:tcW w:w="9000" w:type="dxa"/>
            <w:tcBorders>
              <w:top w:val="nil"/>
              <w:left w:val="nil"/>
              <w:bottom w:val="nil"/>
              <w:right w:val="nil"/>
            </w:tcBorders>
            <w:vAlign w:val="bottom"/>
          </w:tcPr>
          <w:p w14:paraId="05D3B592"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Інформація про наявність філіалів або інших відокремлених структурних підрозділів емітента</w:t>
            </w:r>
          </w:p>
        </w:tc>
        <w:tc>
          <w:tcPr>
            <w:tcW w:w="1000" w:type="dxa"/>
            <w:tcBorders>
              <w:top w:val="nil"/>
              <w:left w:val="nil"/>
              <w:bottom w:val="nil"/>
              <w:right w:val="nil"/>
            </w:tcBorders>
            <w:vAlign w:val="bottom"/>
          </w:tcPr>
          <w:p w14:paraId="25E956DE"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14:paraId="3F0A601B" w14:textId="77777777">
        <w:tblPrEx>
          <w:tblCellMar>
            <w:top w:w="0" w:type="dxa"/>
            <w:bottom w:w="0" w:type="dxa"/>
          </w:tblCellMar>
        </w:tblPrEx>
        <w:trPr>
          <w:trHeight w:val="200"/>
        </w:trPr>
        <w:tc>
          <w:tcPr>
            <w:tcW w:w="9000" w:type="dxa"/>
            <w:tcBorders>
              <w:top w:val="nil"/>
              <w:left w:val="nil"/>
              <w:bottom w:val="nil"/>
              <w:right w:val="nil"/>
            </w:tcBorders>
            <w:vAlign w:val="bottom"/>
          </w:tcPr>
          <w:p w14:paraId="009A978D"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Судові спр</w:t>
            </w:r>
            <w:r>
              <w:rPr>
                <w:rFonts w:ascii="Times New Roman CYR" w:hAnsi="Times New Roman CYR" w:cs="Times New Roman CYR"/>
                <w:sz w:val="24"/>
                <w:szCs w:val="24"/>
              </w:rPr>
              <w:t>ави емітента</w:t>
            </w:r>
          </w:p>
        </w:tc>
        <w:tc>
          <w:tcPr>
            <w:tcW w:w="1000" w:type="dxa"/>
            <w:tcBorders>
              <w:top w:val="nil"/>
              <w:left w:val="nil"/>
              <w:bottom w:val="nil"/>
              <w:right w:val="nil"/>
            </w:tcBorders>
            <w:vAlign w:val="bottom"/>
          </w:tcPr>
          <w:p w14:paraId="45B4AAD4"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14:paraId="0CA75F20" w14:textId="77777777">
        <w:tblPrEx>
          <w:tblCellMar>
            <w:top w:w="0" w:type="dxa"/>
            <w:bottom w:w="0" w:type="dxa"/>
          </w:tblCellMar>
        </w:tblPrEx>
        <w:trPr>
          <w:trHeight w:val="200"/>
        </w:trPr>
        <w:tc>
          <w:tcPr>
            <w:tcW w:w="9000" w:type="dxa"/>
            <w:tcBorders>
              <w:top w:val="nil"/>
              <w:left w:val="nil"/>
              <w:bottom w:val="nil"/>
              <w:right w:val="nil"/>
            </w:tcBorders>
            <w:vAlign w:val="bottom"/>
          </w:tcPr>
          <w:p w14:paraId="0C15CFFE"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Штрафні санкції щодо емітента</w:t>
            </w:r>
          </w:p>
        </w:tc>
        <w:tc>
          <w:tcPr>
            <w:tcW w:w="1000" w:type="dxa"/>
            <w:tcBorders>
              <w:top w:val="nil"/>
              <w:left w:val="nil"/>
              <w:bottom w:val="nil"/>
              <w:right w:val="nil"/>
            </w:tcBorders>
            <w:vAlign w:val="bottom"/>
          </w:tcPr>
          <w:p w14:paraId="3BD8F121"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14:paraId="0E9DE8C7" w14:textId="77777777">
        <w:tblPrEx>
          <w:tblCellMar>
            <w:top w:w="0" w:type="dxa"/>
            <w:bottom w:w="0" w:type="dxa"/>
          </w:tblCellMar>
        </w:tblPrEx>
        <w:trPr>
          <w:trHeight w:val="200"/>
        </w:trPr>
        <w:tc>
          <w:tcPr>
            <w:tcW w:w="9000" w:type="dxa"/>
            <w:tcBorders>
              <w:top w:val="nil"/>
              <w:left w:val="nil"/>
              <w:bottom w:val="nil"/>
              <w:right w:val="nil"/>
            </w:tcBorders>
            <w:vAlign w:val="bottom"/>
          </w:tcPr>
          <w:p w14:paraId="0BF903D4"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 бізнесу</w:t>
            </w:r>
          </w:p>
        </w:tc>
        <w:tc>
          <w:tcPr>
            <w:tcW w:w="1000" w:type="dxa"/>
            <w:tcBorders>
              <w:top w:val="nil"/>
              <w:left w:val="nil"/>
              <w:bottom w:val="nil"/>
              <w:right w:val="nil"/>
            </w:tcBorders>
            <w:vAlign w:val="bottom"/>
          </w:tcPr>
          <w:p w14:paraId="6B148E24"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14:paraId="594A01EC" w14:textId="77777777">
        <w:tblPrEx>
          <w:tblCellMar>
            <w:top w:w="0" w:type="dxa"/>
            <w:bottom w:w="0" w:type="dxa"/>
          </w:tblCellMar>
        </w:tblPrEx>
        <w:trPr>
          <w:trHeight w:val="200"/>
        </w:trPr>
        <w:tc>
          <w:tcPr>
            <w:tcW w:w="9000" w:type="dxa"/>
            <w:tcBorders>
              <w:top w:val="nil"/>
              <w:left w:val="nil"/>
              <w:bottom w:val="nil"/>
              <w:right w:val="nil"/>
            </w:tcBorders>
            <w:vAlign w:val="bottom"/>
          </w:tcPr>
          <w:p w14:paraId="5AF7CAC5"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10. Інформація про органи управління емітента, його посадових осіб, засновників та/або учасників емітента та відсоток їх акцій (часток, паїв)</w:t>
            </w:r>
          </w:p>
        </w:tc>
        <w:tc>
          <w:tcPr>
            <w:tcW w:w="1000" w:type="dxa"/>
            <w:tcBorders>
              <w:top w:val="nil"/>
              <w:left w:val="nil"/>
              <w:bottom w:val="nil"/>
              <w:right w:val="nil"/>
            </w:tcBorders>
            <w:vAlign w:val="bottom"/>
          </w:tcPr>
          <w:p w14:paraId="6F2AD569"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14:paraId="0F141605" w14:textId="77777777">
        <w:tblPrEx>
          <w:tblCellMar>
            <w:top w:w="0" w:type="dxa"/>
            <w:bottom w:w="0" w:type="dxa"/>
          </w:tblCellMar>
        </w:tblPrEx>
        <w:trPr>
          <w:trHeight w:val="200"/>
        </w:trPr>
        <w:tc>
          <w:tcPr>
            <w:tcW w:w="9000" w:type="dxa"/>
            <w:tcBorders>
              <w:top w:val="nil"/>
              <w:left w:val="nil"/>
              <w:bottom w:val="nil"/>
              <w:right w:val="nil"/>
            </w:tcBorders>
            <w:vAlign w:val="bottom"/>
          </w:tcPr>
          <w:p w14:paraId="0738A06A"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органи управління</w:t>
            </w:r>
          </w:p>
        </w:tc>
        <w:tc>
          <w:tcPr>
            <w:tcW w:w="1000" w:type="dxa"/>
            <w:tcBorders>
              <w:top w:val="nil"/>
              <w:left w:val="nil"/>
              <w:bottom w:val="nil"/>
              <w:right w:val="nil"/>
            </w:tcBorders>
            <w:vAlign w:val="bottom"/>
          </w:tcPr>
          <w:p w14:paraId="226EC8A5"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14:paraId="17E0C051" w14:textId="77777777">
        <w:tblPrEx>
          <w:tblCellMar>
            <w:top w:w="0" w:type="dxa"/>
            <w:bottom w:w="0" w:type="dxa"/>
          </w:tblCellMar>
        </w:tblPrEx>
        <w:trPr>
          <w:trHeight w:val="200"/>
        </w:trPr>
        <w:tc>
          <w:tcPr>
            <w:tcW w:w="9000" w:type="dxa"/>
            <w:tcBorders>
              <w:top w:val="nil"/>
              <w:left w:val="nil"/>
              <w:bottom w:val="nil"/>
              <w:right w:val="nil"/>
            </w:tcBorders>
            <w:vAlign w:val="bottom"/>
          </w:tcPr>
          <w:p w14:paraId="109D7A83"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посадових осіб емітента</w:t>
            </w:r>
          </w:p>
        </w:tc>
        <w:tc>
          <w:tcPr>
            <w:tcW w:w="1000" w:type="dxa"/>
            <w:tcBorders>
              <w:top w:val="nil"/>
              <w:left w:val="nil"/>
              <w:bottom w:val="nil"/>
              <w:right w:val="nil"/>
            </w:tcBorders>
            <w:vAlign w:val="bottom"/>
          </w:tcPr>
          <w:p w14:paraId="0471AC04"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14:paraId="336D10EE" w14:textId="77777777">
        <w:tblPrEx>
          <w:tblCellMar>
            <w:top w:w="0" w:type="dxa"/>
            <w:bottom w:w="0" w:type="dxa"/>
          </w:tblCellMar>
        </w:tblPrEx>
        <w:trPr>
          <w:trHeight w:val="200"/>
        </w:trPr>
        <w:tc>
          <w:tcPr>
            <w:tcW w:w="9000" w:type="dxa"/>
            <w:tcBorders>
              <w:top w:val="nil"/>
              <w:left w:val="nil"/>
              <w:bottom w:val="nil"/>
              <w:right w:val="nil"/>
            </w:tcBorders>
            <w:vAlign w:val="bottom"/>
          </w:tcPr>
          <w:p w14:paraId="243E9302"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щодо освіти та</w:t>
            </w:r>
            <w:r>
              <w:rPr>
                <w:rFonts w:ascii="Times New Roman CYR" w:hAnsi="Times New Roman CYR" w:cs="Times New Roman CYR"/>
                <w:sz w:val="24"/>
                <w:szCs w:val="24"/>
              </w:rPr>
              <w:t xml:space="preserve"> стажу роботи посадових осіб емітента</w:t>
            </w:r>
          </w:p>
        </w:tc>
        <w:tc>
          <w:tcPr>
            <w:tcW w:w="1000" w:type="dxa"/>
            <w:tcBorders>
              <w:top w:val="nil"/>
              <w:left w:val="nil"/>
              <w:bottom w:val="nil"/>
              <w:right w:val="nil"/>
            </w:tcBorders>
            <w:vAlign w:val="bottom"/>
          </w:tcPr>
          <w:p w14:paraId="0F9A7451"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14:paraId="655BB5CC" w14:textId="77777777">
        <w:tblPrEx>
          <w:tblCellMar>
            <w:top w:w="0" w:type="dxa"/>
            <w:bottom w:w="0" w:type="dxa"/>
          </w:tblCellMar>
        </w:tblPrEx>
        <w:trPr>
          <w:trHeight w:val="200"/>
        </w:trPr>
        <w:tc>
          <w:tcPr>
            <w:tcW w:w="9000" w:type="dxa"/>
            <w:tcBorders>
              <w:top w:val="nil"/>
              <w:left w:val="nil"/>
              <w:bottom w:val="nil"/>
              <w:right w:val="nil"/>
            </w:tcBorders>
            <w:vAlign w:val="bottom"/>
          </w:tcPr>
          <w:p w14:paraId="7A2F5B91"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володіння посадовими особами емітента акціями емітента</w:t>
            </w:r>
          </w:p>
        </w:tc>
        <w:tc>
          <w:tcPr>
            <w:tcW w:w="1000" w:type="dxa"/>
            <w:tcBorders>
              <w:top w:val="nil"/>
              <w:left w:val="nil"/>
              <w:bottom w:val="nil"/>
              <w:right w:val="nil"/>
            </w:tcBorders>
            <w:vAlign w:val="bottom"/>
          </w:tcPr>
          <w:p w14:paraId="05D8B31B"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14:paraId="0877366C" w14:textId="77777777">
        <w:tblPrEx>
          <w:tblCellMar>
            <w:top w:w="0" w:type="dxa"/>
            <w:bottom w:w="0" w:type="dxa"/>
          </w:tblCellMar>
        </w:tblPrEx>
        <w:trPr>
          <w:trHeight w:val="200"/>
        </w:trPr>
        <w:tc>
          <w:tcPr>
            <w:tcW w:w="9000" w:type="dxa"/>
            <w:tcBorders>
              <w:top w:val="nil"/>
              <w:left w:val="nil"/>
              <w:bottom w:val="nil"/>
              <w:right w:val="nil"/>
            </w:tcBorders>
            <w:vAlign w:val="bottom"/>
          </w:tcPr>
          <w:p w14:paraId="0A5A4CA6"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будь-які винагороди або компенсації, які мають бути виплачені посадовим особам емітента в разі їх звільнення</w:t>
            </w:r>
          </w:p>
        </w:tc>
        <w:tc>
          <w:tcPr>
            <w:tcW w:w="1000" w:type="dxa"/>
            <w:tcBorders>
              <w:top w:val="nil"/>
              <w:left w:val="nil"/>
              <w:bottom w:val="nil"/>
              <w:right w:val="nil"/>
            </w:tcBorders>
            <w:vAlign w:val="bottom"/>
          </w:tcPr>
          <w:p w14:paraId="453B213F"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14:paraId="0CFC9366" w14:textId="77777777">
        <w:tblPrEx>
          <w:tblCellMar>
            <w:top w:w="0" w:type="dxa"/>
            <w:bottom w:w="0" w:type="dxa"/>
          </w:tblCellMar>
        </w:tblPrEx>
        <w:trPr>
          <w:trHeight w:val="200"/>
        </w:trPr>
        <w:tc>
          <w:tcPr>
            <w:tcW w:w="9000" w:type="dxa"/>
            <w:tcBorders>
              <w:top w:val="nil"/>
              <w:left w:val="nil"/>
              <w:bottom w:val="nil"/>
              <w:right w:val="nil"/>
            </w:tcBorders>
            <w:vAlign w:val="bottom"/>
          </w:tcPr>
          <w:p w14:paraId="606F7A1D"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засновників та/або учасників емітента, відсоток акцій (часток, паїв)</w:t>
            </w:r>
          </w:p>
        </w:tc>
        <w:tc>
          <w:tcPr>
            <w:tcW w:w="1000" w:type="dxa"/>
            <w:tcBorders>
              <w:top w:val="nil"/>
              <w:left w:val="nil"/>
              <w:bottom w:val="nil"/>
              <w:right w:val="nil"/>
            </w:tcBorders>
            <w:vAlign w:val="bottom"/>
          </w:tcPr>
          <w:p w14:paraId="2FACA32C"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14:paraId="55A8C5BB" w14:textId="77777777">
        <w:tblPrEx>
          <w:tblCellMar>
            <w:top w:w="0" w:type="dxa"/>
            <w:bottom w:w="0" w:type="dxa"/>
          </w:tblCellMar>
        </w:tblPrEx>
        <w:trPr>
          <w:trHeight w:val="200"/>
        </w:trPr>
        <w:tc>
          <w:tcPr>
            <w:tcW w:w="9000" w:type="dxa"/>
            <w:tcBorders>
              <w:top w:val="nil"/>
              <w:left w:val="nil"/>
              <w:bottom w:val="nil"/>
              <w:right w:val="nil"/>
            </w:tcBorders>
            <w:vAlign w:val="bottom"/>
          </w:tcPr>
          <w:p w14:paraId="50AF5D50"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11. Звіт керівництва (звіт про управлі</w:t>
            </w:r>
            <w:r>
              <w:rPr>
                <w:rFonts w:ascii="Times New Roman CYR" w:hAnsi="Times New Roman CYR" w:cs="Times New Roman CYR"/>
                <w:sz w:val="24"/>
                <w:szCs w:val="24"/>
              </w:rPr>
              <w:t>ння)</w:t>
            </w:r>
          </w:p>
        </w:tc>
        <w:tc>
          <w:tcPr>
            <w:tcW w:w="1000" w:type="dxa"/>
            <w:tcBorders>
              <w:top w:val="nil"/>
              <w:left w:val="nil"/>
              <w:bottom w:val="nil"/>
              <w:right w:val="nil"/>
            </w:tcBorders>
            <w:vAlign w:val="bottom"/>
          </w:tcPr>
          <w:p w14:paraId="729B94CF"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14:paraId="6EA81C75" w14:textId="77777777">
        <w:tblPrEx>
          <w:tblCellMar>
            <w:top w:w="0" w:type="dxa"/>
            <w:bottom w:w="0" w:type="dxa"/>
          </w:tblCellMar>
        </w:tblPrEx>
        <w:trPr>
          <w:trHeight w:val="200"/>
        </w:trPr>
        <w:tc>
          <w:tcPr>
            <w:tcW w:w="9000" w:type="dxa"/>
            <w:tcBorders>
              <w:top w:val="nil"/>
              <w:left w:val="nil"/>
              <w:bottom w:val="nil"/>
              <w:right w:val="nil"/>
            </w:tcBorders>
            <w:vAlign w:val="bottom"/>
          </w:tcPr>
          <w:p w14:paraId="46B66C94"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вірогідні перспективи подальшого розвитку емітента</w:t>
            </w:r>
          </w:p>
        </w:tc>
        <w:tc>
          <w:tcPr>
            <w:tcW w:w="1000" w:type="dxa"/>
            <w:tcBorders>
              <w:top w:val="nil"/>
              <w:left w:val="nil"/>
              <w:bottom w:val="nil"/>
              <w:right w:val="nil"/>
            </w:tcBorders>
            <w:vAlign w:val="bottom"/>
          </w:tcPr>
          <w:p w14:paraId="5F7034D8"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14:paraId="6549218C" w14:textId="77777777">
        <w:tblPrEx>
          <w:tblCellMar>
            <w:top w:w="0" w:type="dxa"/>
            <w:bottom w:w="0" w:type="dxa"/>
          </w:tblCellMar>
        </w:tblPrEx>
        <w:trPr>
          <w:trHeight w:val="200"/>
        </w:trPr>
        <w:tc>
          <w:tcPr>
            <w:tcW w:w="9000" w:type="dxa"/>
            <w:tcBorders>
              <w:top w:val="nil"/>
              <w:left w:val="nil"/>
              <w:bottom w:val="nil"/>
              <w:right w:val="nil"/>
            </w:tcBorders>
            <w:vAlign w:val="bottom"/>
          </w:tcPr>
          <w:p w14:paraId="4258941D"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розвиток емітента</w:t>
            </w:r>
          </w:p>
        </w:tc>
        <w:tc>
          <w:tcPr>
            <w:tcW w:w="1000" w:type="dxa"/>
            <w:tcBorders>
              <w:top w:val="nil"/>
              <w:left w:val="nil"/>
              <w:bottom w:val="nil"/>
              <w:right w:val="nil"/>
            </w:tcBorders>
            <w:vAlign w:val="bottom"/>
          </w:tcPr>
          <w:p w14:paraId="5B36EDAE"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14:paraId="30727C45" w14:textId="77777777">
        <w:tblPrEx>
          <w:tblCellMar>
            <w:top w:w="0" w:type="dxa"/>
            <w:bottom w:w="0" w:type="dxa"/>
          </w:tblCellMar>
        </w:tblPrEx>
        <w:trPr>
          <w:trHeight w:val="200"/>
        </w:trPr>
        <w:tc>
          <w:tcPr>
            <w:tcW w:w="9000" w:type="dxa"/>
            <w:tcBorders>
              <w:top w:val="nil"/>
              <w:left w:val="nil"/>
              <w:bottom w:val="nil"/>
              <w:right w:val="nil"/>
            </w:tcBorders>
            <w:vAlign w:val="bottom"/>
          </w:tcPr>
          <w:p w14:paraId="4198E2EF"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укладення дери</w:t>
            </w:r>
            <w:r>
              <w:rPr>
                <w:rFonts w:ascii="Times New Roman CYR" w:hAnsi="Times New Roman CYR" w:cs="Times New Roman CYR"/>
                <w:sz w:val="24"/>
                <w:szCs w:val="24"/>
              </w:rPr>
              <w:t>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tc>
        <w:tc>
          <w:tcPr>
            <w:tcW w:w="1000" w:type="dxa"/>
            <w:tcBorders>
              <w:top w:val="nil"/>
              <w:left w:val="nil"/>
              <w:bottom w:val="nil"/>
              <w:right w:val="nil"/>
            </w:tcBorders>
            <w:vAlign w:val="bottom"/>
          </w:tcPr>
          <w:p w14:paraId="2146B3F5"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14:paraId="585FA833" w14:textId="77777777">
        <w:tblPrEx>
          <w:tblCellMar>
            <w:top w:w="0" w:type="dxa"/>
            <w:bottom w:w="0" w:type="dxa"/>
          </w:tblCellMar>
        </w:tblPrEx>
        <w:trPr>
          <w:trHeight w:val="200"/>
        </w:trPr>
        <w:tc>
          <w:tcPr>
            <w:tcW w:w="9000" w:type="dxa"/>
            <w:tcBorders>
              <w:top w:val="nil"/>
              <w:left w:val="nil"/>
              <w:bottom w:val="nil"/>
              <w:right w:val="nil"/>
            </w:tcBorders>
            <w:vAlign w:val="bottom"/>
          </w:tcPr>
          <w:p w14:paraId="33163ABC"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завдання та політика емітента щодо управління фінансовими ризиками, у тому чис</w:t>
            </w:r>
            <w:r>
              <w:rPr>
                <w:rFonts w:ascii="Times New Roman CYR" w:hAnsi="Times New Roman CYR" w:cs="Times New Roman CYR"/>
                <w:sz w:val="24"/>
                <w:szCs w:val="24"/>
              </w:rPr>
              <w:t>лі політика щодо страхування кожного основного виду прогнозованої операції, для якої використовуються операції хеджування</w:t>
            </w:r>
          </w:p>
        </w:tc>
        <w:tc>
          <w:tcPr>
            <w:tcW w:w="1000" w:type="dxa"/>
            <w:tcBorders>
              <w:top w:val="nil"/>
              <w:left w:val="nil"/>
              <w:bottom w:val="nil"/>
              <w:right w:val="nil"/>
            </w:tcBorders>
            <w:vAlign w:val="bottom"/>
          </w:tcPr>
          <w:p w14:paraId="76D805B3"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14:paraId="17C72380" w14:textId="77777777">
        <w:tblPrEx>
          <w:tblCellMar>
            <w:top w:w="0" w:type="dxa"/>
            <w:bottom w:w="0" w:type="dxa"/>
          </w:tblCellMar>
        </w:tblPrEx>
        <w:trPr>
          <w:trHeight w:val="200"/>
        </w:trPr>
        <w:tc>
          <w:tcPr>
            <w:tcW w:w="9000" w:type="dxa"/>
            <w:tcBorders>
              <w:top w:val="nil"/>
              <w:left w:val="nil"/>
              <w:bottom w:val="nil"/>
              <w:right w:val="nil"/>
            </w:tcBorders>
            <w:vAlign w:val="bottom"/>
          </w:tcPr>
          <w:p w14:paraId="68C49640"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схильність емітента до цінових ризиків, кредитного ризику, ризику ліквідності та/або ризику грошових потоків</w:t>
            </w:r>
          </w:p>
        </w:tc>
        <w:tc>
          <w:tcPr>
            <w:tcW w:w="1000" w:type="dxa"/>
            <w:tcBorders>
              <w:top w:val="nil"/>
              <w:left w:val="nil"/>
              <w:bottom w:val="nil"/>
              <w:right w:val="nil"/>
            </w:tcBorders>
            <w:vAlign w:val="bottom"/>
          </w:tcPr>
          <w:p w14:paraId="58C4FA67"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14:paraId="548CCA31" w14:textId="77777777">
        <w:tblPrEx>
          <w:tblCellMar>
            <w:top w:w="0" w:type="dxa"/>
            <w:bottom w:w="0" w:type="dxa"/>
          </w:tblCellMar>
        </w:tblPrEx>
        <w:trPr>
          <w:trHeight w:val="200"/>
        </w:trPr>
        <w:tc>
          <w:tcPr>
            <w:tcW w:w="9000" w:type="dxa"/>
            <w:tcBorders>
              <w:top w:val="nil"/>
              <w:left w:val="nil"/>
              <w:bottom w:val="nil"/>
              <w:right w:val="nil"/>
            </w:tcBorders>
            <w:vAlign w:val="bottom"/>
          </w:tcPr>
          <w:p w14:paraId="4DA9B66C"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w:t>
            </w:r>
            <w:r>
              <w:rPr>
                <w:rFonts w:ascii="Times New Roman CYR" w:hAnsi="Times New Roman CYR" w:cs="Times New Roman CYR"/>
                <w:sz w:val="24"/>
                <w:szCs w:val="24"/>
              </w:rPr>
              <w:t xml:space="preserve"> звіт про корпоративне управління</w:t>
            </w:r>
          </w:p>
        </w:tc>
        <w:tc>
          <w:tcPr>
            <w:tcW w:w="1000" w:type="dxa"/>
            <w:tcBorders>
              <w:top w:val="nil"/>
              <w:left w:val="nil"/>
              <w:bottom w:val="nil"/>
              <w:right w:val="nil"/>
            </w:tcBorders>
            <w:vAlign w:val="bottom"/>
          </w:tcPr>
          <w:p w14:paraId="02C82DAC"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14:paraId="6C115AFA" w14:textId="77777777">
        <w:tblPrEx>
          <w:tblCellMar>
            <w:top w:w="0" w:type="dxa"/>
            <w:bottom w:w="0" w:type="dxa"/>
          </w:tblCellMar>
        </w:tblPrEx>
        <w:trPr>
          <w:trHeight w:val="200"/>
        </w:trPr>
        <w:tc>
          <w:tcPr>
            <w:tcW w:w="9000" w:type="dxa"/>
            <w:tcBorders>
              <w:top w:val="nil"/>
              <w:left w:val="nil"/>
              <w:bottom w:val="nil"/>
              <w:right w:val="nil"/>
            </w:tcBorders>
            <w:vAlign w:val="bottom"/>
          </w:tcPr>
          <w:p w14:paraId="3835A82C"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власний кодекс корпоративного управління, яким керується емітент</w:t>
            </w:r>
          </w:p>
        </w:tc>
        <w:tc>
          <w:tcPr>
            <w:tcW w:w="1000" w:type="dxa"/>
            <w:tcBorders>
              <w:top w:val="nil"/>
              <w:left w:val="nil"/>
              <w:bottom w:val="nil"/>
              <w:right w:val="nil"/>
            </w:tcBorders>
            <w:vAlign w:val="bottom"/>
          </w:tcPr>
          <w:p w14:paraId="7D817FD0"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14:paraId="09BFAA36" w14:textId="77777777">
        <w:tblPrEx>
          <w:tblCellMar>
            <w:top w:w="0" w:type="dxa"/>
            <w:bottom w:w="0" w:type="dxa"/>
          </w:tblCellMar>
        </w:tblPrEx>
        <w:trPr>
          <w:trHeight w:val="200"/>
        </w:trPr>
        <w:tc>
          <w:tcPr>
            <w:tcW w:w="9000" w:type="dxa"/>
            <w:tcBorders>
              <w:top w:val="nil"/>
              <w:left w:val="nil"/>
              <w:bottom w:val="nil"/>
              <w:right w:val="nil"/>
            </w:tcBorders>
            <w:vAlign w:val="bottom"/>
          </w:tcPr>
          <w:p w14:paraId="70DC11F1"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кодекс корпоративного управління фондової біржі, об'єдн</w:t>
            </w:r>
            <w:r>
              <w:rPr>
                <w:rFonts w:ascii="Times New Roman CYR" w:hAnsi="Times New Roman CYR" w:cs="Times New Roman CYR"/>
                <w:sz w:val="24"/>
                <w:szCs w:val="24"/>
              </w:rPr>
              <w:t>ання юридичних осіб або інший кодекс корпоративного управління, який емітент добровільно вирішив застосовувати</w:t>
            </w:r>
          </w:p>
        </w:tc>
        <w:tc>
          <w:tcPr>
            <w:tcW w:w="1000" w:type="dxa"/>
            <w:tcBorders>
              <w:top w:val="nil"/>
              <w:left w:val="nil"/>
              <w:bottom w:val="nil"/>
              <w:right w:val="nil"/>
            </w:tcBorders>
            <w:vAlign w:val="bottom"/>
          </w:tcPr>
          <w:p w14:paraId="45A944C2"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14:paraId="5E46FFF2" w14:textId="77777777">
        <w:tblPrEx>
          <w:tblCellMar>
            <w:top w:w="0" w:type="dxa"/>
            <w:bottom w:w="0" w:type="dxa"/>
          </w:tblCellMar>
        </w:tblPrEx>
        <w:trPr>
          <w:trHeight w:val="200"/>
        </w:trPr>
        <w:tc>
          <w:tcPr>
            <w:tcW w:w="9000" w:type="dxa"/>
            <w:tcBorders>
              <w:top w:val="nil"/>
              <w:left w:val="nil"/>
              <w:bottom w:val="nil"/>
              <w:right w:val="nil"/>
            </w:tcBorders>
            <w:vAlign w:val="bottom"/>
          </w:tcPr>
          <w:p w14:paraId="18F18408"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практику корпоративного управління, застосовувану понад визначені законодавством вимоги</w:t>
            </w:r>
          </w:p>
        </w:tc>
        <w:tc>
          <w:tcPr>
            <w:tcW w:w="1000" w:type="dxa"/>
            <w:tcBorders>
              <w:top w:val="nil"/>
              <w:left w:val="nil"/>
              <w:bottom w:val="nil"/>
              <w:right w:val="nil"/>
            </w:tcBorders>
            <w:vAlign w:val="bottom"/>
          </w:tcPr>
          <w:p w14:paraId="0462D30B"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14:paraId="1E93948C" w14:textId="77777777">
        <w:tblPrEx>
          <w:tblCellMar>
            <w:top w:w="0" w:type="dxa"/>
            <w:bottom w:w="0" w:type="dxa"/>
          </w:tblCellMar>
        </w:tblPrEx>
        <w:trPr>
          <w:trHeight w:val="200"/>
        </w:trPr>
        <w:tc>
          <w:tcPr>
            <w:tcW w:w="9000" w:type="dxa"/>
            <w:tcBorders>
              <w:top w:val="nil"/>
              <w:left w:val="nil"/>
              <w:bottom w:val="nil"/>
              <w:right w:val="nil"/>
            </w:tcBorders>
            <w:vAlign w:val="bottom"/>
          </w:tcPr>
          <w:p w14:paraId="64D5D488"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проведені загальн</w:t>
            </w:r>
            <w:r>
              <w:rPr>
                <w:rFonts w:ascii="Times New Roman CYR" w:hAnsi="Times New Roman CYR" w:cs="Times New Roman CYR"/>
                <w:sz w:val="24"/>
                <w:szCs w:val="24"/>
              </w:rPr>
              <w:t>і збори акціонерів (учасників)</w:t>
            </w:r>
          </w:p>
        </w:tc>
        <w:tc>
          <w:tcPr>
            <w:tcW w:w="1000" w:type="dxa"/>
            <w:tcBorders>
              <w:top w:val="nil"/>
              <w:left w:val="nil"/>
              <w:bottom w:val="nil"/>
              <w:right w:val="nil"/>
            </w:tcBorders>
            <w:vAlign w:val="bottom"/>
          </w:tcPr>
          <w:p w14:paraId="7A475BA4"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14:paraId="4CB68CDF" w14:textId="77777777">
        <w:tblPrEx>
          <w:tblCellMar>
            <w:top w:w="0" w:type="dxa"/>
            <w:bottom w:w="0" w:type="dxa"/>
          </w:tblCellMar>
        </w:tblPrEx>
        <w:trPr>
          <w:trHeight w:val="200"/>
        </w:trPr>
        <w:tc>
          <w:tcPr>
            <w:tcW w:w="9000" w:type="dxa"/>
            <w:tcBorders>
              <w:top w:val="nil"/>
              <w:left w:val="nil"/>
              <w:bottom w:val="nil"/>
              <w:right w:val="nil"/>
            </w:tcBorders>
            <w:vAlign w:val="bottom"/>
          </w:tcPr>
          <w:p w14:paraId="1EB67CFA"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наглядову раду</w:t>
            </w:r>
          </w:p>
        </w:tc>
        <w:tc>
          <w:tcPr>
            <w:tcW w:w="1000" w:type="dxa"/>
            <w:tcBorders>
              <w:top w:val="nil"/>
              <w:left w:val="nil"/>
              <w:bottom w:val="nil"/>
              <w:right w:val="nil"/>
            </w:tcBorders>
            <w:vAlign w:val="bottom"/>
          </w:tcPr>
          <w:p w14:paraId="59E54C8C"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14:paraId="7D681355" w14:textId="77777777">
        <w:tblPrEx>
          <w:tblCellMar>
            <w:top w:w="0" w:type="dxa"/>
            <w:bottom w:w="0" w:type="dxa"/>
          </w:tblCellMar>
        </w:tblPrEx>
        <w:trPr>
          <w:trHeight w:val="200"/>
        </w:trPr>
        <w:tc>
          <w:tcPr>
            <w:tcW w:w="9000" w:type="dxa"/>
            <w:tcBorders>
              <w:top w:val="nil"/>
              <w:left w:val="nil"/>
              <w:bottom w:val="nil"/>
              <w:right w:val="nil"/>
            </w:tcBorders>
            <w:vAlign w:val="bottom"/>
          </w:tcPr>
          <w:p w14:paraId="12472413"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виконавчий орган</w:t>
            </w:r>
          </w:p>
        </w:tc>
        <w:tc>
          <w:tcPr>
            <w:tcW w:w="1000" w:type="dxa"/>
            <w:tcBorders>
              <w:top w:val="nil"/>
              <w:left w:val="nil"/>
              <w:bottom w:val="nil"/>
              <w:right w:val="nil"/>
            </w:tcBorders>
            <w:vAlign w:val="bottom"/>
          </w:tcPr>
          <w:p w14:paraId="4E3FB74E"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14:paraId="5CB193AC" w14:textId="77777777">
        <w:tblPrEx>
          <w:tblCellMar>
            <w:top w:w="0" w:type="dxa"/>
            <w:bottom w:w="0" w:type="dxa"/>
          </w:tblCellMar>
        </w:tblPrEx>
        <w:trPr>
          <w:trHeight w:val="200"/>
        </w:trPr>
        <w:tc>
          <w:tcPr>
            <w:tcW w:w="9000" w:type="dxa"/>
            <w:tcBorders>
              <w:top w:val="nil"/>
              <w:left w:val="nil"/>
              <w:bottom w:val="nil"/>
              <w:right w:val="nil"/>
            </w:tcBorders>
            <w:vAlign w:val="bottom"/>
          </w:tcPr>
          <w:p w14:paraId="1CBAA894"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опис основних характеристик систем внутрішнього контролю і управління ризиками емітента</w:t>
            </w:r>
          </w:p>
        </w:tc>
        <w:tc>
          <w:tcPr>
            <w:tcW w:w="1000" w:type="dxa"/>
            <w:tcBorders>
              <w:top w:val="nil"/>
              <w:left w:val="nil"/>
              <w:bottom w:val="nil"/>
              <w:right w:val="nil"/>
            </w:tcBorders>
            <w:vAlign w:val="bottom"/>
          </w:tcPr>
          <w:p w14:paraId="3FE2039E"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14:paraId="6083CE33" w14:textId="77777777">
        <w:tblPrEx>
          <w:tblCellMar>
            <w:top w:w="0" w:type="dxa"/>
            <w:bottom w:w="0" w:type="dxa"/>
          </w:tblCellMar>
        </w:tblPrEx>
        <w:trPr>
          <w:trHeight w:val="200"/>
        </w:trPr>
        <w:tc>
          <w:tcPr>
            <w:tcW w:w="9000" w:type="dxa"/>
            <w:tcBorders>
              <w:top w:val="nil"/>
              <w:left w:val="nil"/>
              <w:bottom w:val="nil"/>
              <w:right w:val="nil"/>
            </w:tcBorders>
            <w:vAlign w:val="bottom"/>
          </w:tcPr>
          <w:p w14:paraId="237B0E12"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перелік осіб, які прямо або опосередковано є власниками значного пакета акцій емітента</w:t>
            </w:r>
          </w:p>
        </w:tc>
        <w:tc>
          <w:tcPr>
            <w:tcW w:w="1000" w:type="dxa"/>
            <w:tcBorders>
              <w:top w:val="nil"/>
              <w:left w:val="nil"/>
              <w:bottom w:val="nil"/>
              <w:right w:val="nil"/>
            </w:tcBorders>
            <w:vAlign w:val="bottom"/>
          </w:tcPr>
          <w:p w14:paraId="42D7812F"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14:paraId="1100366D" w14:textId="77777777">
        <w:tblPrEx>
          <w:tblCellMar>
            <w:top w:w="0" w:type="dxa"/>
            <w:bottom w:w="0" w:type="dxa"/>
          </w:tblCellMar>
        </w:tblPrEx>
        <w:trPr>
          <w:trHeight w:val="200"/>
        </w:trPr>
        <w:tc>
          <w:tcPr>
            <w:tcW w:w="9000" w:type="dxa"/>
            <w:tcBorders>
              <w:top w:val="nil"/>
              <w:left w:val="nil"/>
              <w:bottom w:val="nil"/>
              <w:right w:val="nil"/>
            </w:tcBorders>
            <w:vAlign w:val="bottom"/>
          </w:tcPr>
          <w:p w14:paraId="3B8A6A79"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будь-які обмеження прав участі та голосування акціонерів (учасників) на загальних зборах емітента</w:t>
            </w:r>
          </w:p>
        </w:tc>
        <w:tc>
          <w:tcPr>
            <w:tcW w:w="1000" w:type="dxa"/>
            <w:tcBorders>
              <w:top w:val="nil"/>
              <w:left w:val="nil"/>
              <w:bottom w:val="nil"/>
              <w:right w:val="nil"/>
            </w:tcBorders>
            <w:vAlign w:val="bottom"/>
          </w:tcPr>
          <w:p w14:paraId="482365AB"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14:paraId="361C316E" w14:textId="77777777">
        <w:tblPrEx>
          <w:tblCellMar>
            <w:top w:w="0" w:type="dxa"/>
            <w:bottom w:w="0" w:type="dxa"/>
          </w:tblCellMar>
        </w:tblPrEx>
        <w:trPr>
          <w:trHeight w:val="200"/>
        </w:trPr>
        <w:tc>
          <w:tcPr>
            <w:tcW w:w="9000" w:type="dxa"/>
            <w:tcBorders>
              <w:top w:val="nil"/>
              <w:left w:val="nil"/>
              <w:bottom w:val="nil"/>
              <w:right w:val="nil"/>
            </w:tcBorders>
            <w:vAlign w:val="bottom"/>
          </w:tcPr>
          <w:p w14:paraId="5034BD40"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порядок призначення та звільнення посадових </w:t>
            </w:r>
            <w:r>
              <w:rPr>
                <w:rFonts w:ascii="Times New Roman CYR" w:hAnsi="Times New Roman CYR" w:cs="Times New Roman CYR"/>
                <w:sz w:val="24"/>
                <w:szCs w:val="24"/>
              </w:rPr>
              <w:t>осіб емітента</w:t>
            </w:r>
          </w:p>
        </w:tc>
        <w:tc>
          <w:tcPr>
            <w:tcW w:w="1000" w:type="dxa"/>
            <w:tcBorders>
              <w:top w:val="nil"/>
              <w:left w:val="nil"/>
              <w:bottom w:val="nil"/>
              <w:right w:val="nil"/>
            </w:tcBorders>
            <w:vAlign w:val="bottom"/>
          </w:tcPr>
          <w:p w14:paraId="124D2F4C"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14:paraId="60F3F1F9" w14:textId="77777777">
        <w:tblPrEx>
          <w:tblCellMar>
            <w:top w:w="0" w:type="dxa"/>
            <w:bottom w:w="0" w:type="dxa"/>
          </w:tblCellMar>
        </w:tblPrEx>
        <w:trPr>
          <w:trHeight w:val="200"/>
        </w:trPr>
        <w:tc>
          <w:tcPr>
            <w:tcW w:w="9000" w:type="dxa"/>
            <w:tcBorders>
              <w:top w:val="nil"/>
              <w:left w:val="nil"/>
              <w:bottom w:val="nil"/>
              <w:right w:val="nil"/>
            </w:tcBorders>
            <w:vAlign w:val="bottom"/>
          </w:tcPr>
          <w:p w14:paraId="72A112FD"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повноваження посадових осіб емітента</w:t>
            </w:r>
          </w:p>
        </w:tc>
        <w:tc>
          <w:tcPr>
            <w:tcW w:w="1000" w:type="dxa"/>
            <w:tcBorders>
              <w:top w:val="nil"/>
              <w:left w:val="nil"/>
              <w:bottom w:val="nil"/>
              <w:right w:val="nil"/>
            </w:tcBorders>
            <w:vAlign w:val="bottom"/>
          </w:tcPr>
          <w:p w14:paraId="28625F6F"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14:paraId="5D70E3BB" w14:textId="77777777">
        <w:tblPrEx>
          <w:tblCellMar>
            <w:top w:w="0" w:type="dxa"/>
            <w:bottom w:w="0" w:type="dxa"/>
          </w:tblCellMar>
        </w:tblPrEx>
        <w:trPr>
          <w:trHeight w:val="200"/>
        </w:trPr>
        <w:tc>
          <w:tcPr>
            <w:tcW w:w="9000" w:type="dxa"/>
            <w:tcBorders>
              <w:top w:val="nil"/>
              <w:left w:val="nil"/>
              <w:bottom w:val="nil"/>
              <w:right w:val="nil"/>
            </w:tcBorders>
            <w:vAlign w:val="bottom"/>
          </w:tcPr>
          <w:p w14:paraId="0996D6B2"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12. Інформація про власників пакетів 5 і більше відсотків акцій із зазначенням відсотка, кількості, типу та/або класу належних їм акцій</w:t>
            </w:r>
          </w:p>
        </w:tc>
        <w:tc>
          <w:tcPr>
            <w:tcW w:w="1000" w:type="dxa"/>
            <w:tcBorders>
              <w:top w:val="nil"/>
              <w:left w:val="nil"/>
              <w:bottom w:val="nil"/>
              <w:right w:val="nil"/>
            </w:tcBorders>
            <w:vAlign w:val="bottom"/>
          </w:tcPr>
          <w:p w14:paraId="7AB71A17"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14:paraId="4D86F82A" w14:textId="77777777">
        <w:tblPrEx>
          <w:tblCellMar>
            <w:top w:w="0" w:type="dxa"/>
            <w:bottom w:w="0" w:type="dxa"/>
          </w:tblCellMar>
        </w:tblPrEx>
        <w:trPr>
          <w:trHeight w:val="200"/>
        </w:trPr>
        <w:tc>
          <w:tcPr>
            <w:tcW w:w="9000" w:type="dxa"/>
            <w:tcBorders>
              <w:top w:val="nil"/>
              <w:left w:val="nil"/>
              <w:bottom w:val="nil"/>
              <w:right w:val="nil"/>
            </w:tcBorders>
            <w:vAlign w:val="bottom"/>
          </w:tcPr>
          <w:p w14:paraId="4EDD750B"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13. Інформація про зміну акціонерів, яким належать голосуючі акції, розмір пакета яких стає більшим, меншим або рівним пороговому значенню пакета акцій</w:t>
            </w:r>
          </w:p>
        </w:tc>
        <w:tc>
          <w:tcPr>
            <w:tcW w:w="1000" w:type="dxa"/>
            <w:tcBorders>
              <w:top w:val="nil"/>
              <w:left w:val="nil"/>
              <w:bottom w:val="nil"/>
              <w:right w:val="nil"/>
            </w:tcBorders>
            <w:vAlign w:val="bottom"/>
          </w:tcPr>
          <w:p w14:paraId="20E0075B"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14:paraId="6DF44882" w14:textId="77777777">
        <w:tblPrEx>
          <w:tblCellMar>
            <w:top w:w="0" w:type="dxa"/>
            <w:bottom w:w="0" w:type="dxa"/>
          </w:tblCellMar>
        </w:tblPrEx>
        <w:trPr>
          <w:trHeight w:val="200"/>
        </w:trPr>
        <w:tc>
          <w:tcPr>
            <w:tcW w:w="9000" w:type="dxa"/>
            <w:tcBorders>
              <w:top w:val="nil"/>
              <w:left w:val="nil"/>
              <w:bottom w:val="nil"/>
              <w:right w:val="nil"/>
            </w:tcBorders>
            <w:vAlign w:val="bottom"/>
          </w:tcPr>
          <w:p w14:paraId="4DEB2F62"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14. Інформація про зміну осіб, яким належить право голосу за акціями, сумарна кількість прав за якими </w:t>
            </w:r>
            <w:r>
              <w:rPr>
                <w:rFonts w:ascii="Times New Roman CYR" w:hAnsi="Times New Roman CYR" w:cs="Times New Roman CYR"/>
                <w:sz w:val="24"/>
                <w:szCs w:val="24"/>
              </w:rPr>
              <w:t>стає більшою, меншою або рівною пороговому значенню пакета акцій</w:t>
            </w:r>
          </w:p>
        </w:tc>
        <w:tc>
          <w:tcPr>
            <w:tcW w:w="1000" w:type="dxa"/>
            <w:tcBorders>
              <w:top w:val="nil"/>
              <w:left w:val="nil"/>
              <w:bottom w:val="nil"/>
              <w:right w:val="nil"/>
            </w:tcBorders>
            <w:vAlign w:val="bottom"/>
          </w:tcPr>
          <w:p w14:paraId="5285B16B"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14:paraId="5FE8ED24" w14:textId="77777777">
        <w:tblPrEx>
          <w:tblCellMar>
            <w:top w:w="0" w:type="dxa"/>
            <w:bottom w:w="0" w:type="dxa"/>
          </w:tblCellMar>
        </w:tblPrEx>
        <w:trPr>
          <w:trHeight w:val="200"/>
        </w:trPr>
        <w:tc>
          <w:tcPr>
            <w:tcW w:w="9000" w:type="dxa"/>
            <w:tcBorders>
              <w:top w:val="nil"/>
              <w:left w:val="nil"/>
              <w:bottom w:val="nil"/>
              <w:right w:val="nil"/>
            </w:tcBorders>
            <w:vAlign w:val="bottom"/>
          </w:tcPr>
          <w:p w14:paraId="4F8E9FFB"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15. Інформація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w:t>
            </w:r>
            <w:r>
              <w:rPr>
                <w:rFonts w:ascii="Times New Roman CYR" w:hAnsi="Times New Roman CYR" w:cs="Times New Roman CYR"/>
                <w:sz w:val="24"/>
                <w:szCs w:val="24"/>
              </w:rPr>
              <w:t>івною пороговому значенню пакета акцій</w:t>
            </w:r>
          </w:p>
        </w:tc>
        <w:tc>
          <w:tcPr>
            <w:tcW w:w="1000" w:type="dxa"/>
            <w:tcBorders>
              <w:top w:val="nil"/>
              <w:left w:val="nil"/>
              <w:bottom w:val="nil"/>
              <w:right w:val="nil"/>
            </w:tcBorders>
            <w:vAlign w:val="bottom"/>
          </w:tcPr>
          <w:p w14:paraId="2D9C4AA8"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14:paraId="4B72DB83" w14:textId="77777777">
        <w:tblPrEx>
          <w:tblCellMar>
            <w:top w:w="0" w:type="dxa"/>
            <w:bottom w:w="0" w:type="dxa"/>
          </w:tblCellMar>
        </w:tblPrEx>
        <w:trPr>
          <w:trHeight w:val="200"/>
        </w:trPr>
        <w:tc>
          <w:tcPr>
            <w:tcW w:w="9000" w:type="dxa"/>
            <w:tcBorders>
              <w:top w:val="nil"/>
              <w:left w:val="nil"/>
              <w:bottom w:val="nil"/>
              <w:right w:val="nil"/>
            </w:tcBorders>
            <w:vAlign w:val="bottom"/>
          </w:tcPr>
          <w:p w14:paraId="05DE5D51"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16. Інформація про структуру капіталу, в тому числі із зазначенням типів та класів акцій, а також прав та обов'язків акціонерів (учасників)</w:t>
            </w:r>
          </w:p>
        </w:tc>
        <w:tc>
          <w:tcPr>
            <w:tcW w:w="1000" w:type="dxa"/>
            <w:tcBorders>
              <w:top w:val="nil"/>
              <w:left w:val="nil"/>
              <w:bottom w:val="nil"/>
              <w:right w:val="nil"/>
            </w:tcBorders>
            <w:vAlign w:val="bottom"/>
          </w:tcPr>
          <w:p w14:paraId="3EAE9ABB"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14:paraId="5E40BED3" w14:textId="77777777">
        <w:tblPrEx>
          <w:tblCellMar>
            <w:top w:w="0" w:type="dxa"/>
            <w:bottom w:w="0" w:type="dxa"/>
          </w:tblCellMar>
        </w:tblPrEx>
        <w:trPr>
          <w:trHeight w:val="200"/>
        </w:trPr>
        <w:tc>
          <w:tcPr>
            <w:tcW w:w="9000" w:type="dxa"/>
            <w:tcBorders>
              <w:top w:val="nil"/>
              <w:left w:val="nil"/>
              <w:bottom w:val="nil"/>
              <w:right w:val="nil"/>
            </w:tcBorders>
            <w:vAlign w:val="bottom"/>
          </w:tcPr>
          <w:p w14:paraId="105C19CB"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17. Інформація про цінні папери емітента (вид, форма випуску, тип, кільк</w:t>
            </w:r>
            <w:r>
              <w:rPr>
                <w:rFonts w:ascii="Times New Roman CYR" w:hAnsi="Times New Roman CYR" w:cs="Times New Roman CYR"/>
                <w:sz w:val="24"/>
                <w:szCs w:val="24"/>
              </w:rPr>
              <w:t>ість), наявність публічної пропозиції та/або допуску до торгів на фондовій біржі в частині включення до біржового реєстру</w:t>
            </w:r>
          </w:p>
        </w:tc>
        <w:tc>
          <w:tcPr>
            <w:tcW w:w="1000" w:type="dxa"/>
            <w:tcBorders>
              <w:top w:val="nil"/>
              <w:left w:val="nil"/>
              <w:bottom w:val="nil"/>
              <w:right w:val="nil"/>
            </w:tcBorders>
            <w:vAlign w:val="bottom"/>
          </w:tcPr>
          <w:p w14:paraId="3856351F"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14:paraId="18E1F8AA" w14:textId="77777777">
        <w:tblPrEx>
          <w:tblCellMar>
            <w:top w:w="0" w:type="dxa"/>
            <w:bottom w:w="0" w:type="dxa"/>
          </w:tblCellMar>
        </w:tblPrEx>
        <w:trPr>
          <w:trHeight w:val="200"/>
        </w:trPr>
        <w:tc>
          <w:tcPr>
            <w:tcW w:w="9000" w:type="dxa"/>
            <w:tcBorders>
              <w:top w:val="nil"/>
              <w:left w:val="nil"/>
              <w:bottom w:val="nil"/>
              <w:right w:val="nil"/>
            </w:tcBorders>
            <w:vAlign w:val="bottom"/>
          </w:tcPr>
          <w:p w14:paraId="74E59950"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випуски акцій емітента</w:t>
            </w:r>
          </w:p>
        </w:tc>
        <w:tc>
          <w:tcPr>
            <w:tcW w:w="1000" w:type="dxa"/>
            <w:tcBorders>
              <w:top w:val="nil"/>
              <w:left w:val="nil"/>
              <w:bottom w:val="nil"/>
              <w:right w:val="nil"/>
            </w:tcBorders>
            <w:vAlign w:val="bottom"/>
          </w:tcPr>
          <w:p w14:paraId="27378B26"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14:paraId="555C2828" w14:textId="77777777">
        <w:tblPrEx>
          <w:tblCellMar>
            <w:top w:w="0" w:type="dxa"/>
            <w:bottom w:w="0" w:type="dxa"/>
          </w:tblCellMar>
        </w:tblPrEx>
        <w:trPr>
          <w:trHeight w:val="200"/>
        </w:trPr>
        <w:tc>
          <w:tcPr>
            <w:tcW w:w="9000" w:type="dxa"/>
            <w:tcBorders>
              <w:top w:val="nil"/>
              <w:left w:val="nil"/>
              <w:bottom w:val="nil"/>
              <w:right w:val="nil"/>
            </w:tcBorders>
            <w:vAlign w:val="bottom"/>
          </w:tcPr>
          <w:p w14:paraId="300D4CA7"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облігації емітента</w:t>
            </w:r>
          </w:p>
        </w:tc>
        <w:tc>
          <w:tcPr>
            <w:tcW w:w="1000" w:type="dxa"/>
            <w:tcBorders>
              <w:top w:val="nil"/>
              <w:left w:val="nil"/>
              <w:bottom w:val="nil"/>
              <w:right w:val="nil"/>
            </w:tcBorders>
            <w:vAlign w:val="bottom"/>
          </w:tcPr>
          <w:p w14:paraId="094273AB"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14:paraId="62D0FD4A" w14:textId="77777777">
        <w:tblPrEx>
          <w:tblCellMar>
            <w:top w:w="0" w:type="dxa"/>
            <w:bottom w:w="0" w:type="dxa"/>
          </w:tblCellMar>
        </w:tblPrEx>
        <w:trPr>
          <w:trHeight w:val="200"/>
        </w:trPr>
        <w:tc>
          <w:tcPr>
            <w:tcW w:w="9000" w:type="dxa"/>
            <w:tcBorders>
              <w:top w:val="nil"/>
              <w:left w:val="nil"/>
              <w:bottom w:val="nil"/>
              <w:right w:val="nil"/>
            </w:tcBorders>
            <w:vAlign w:val="bottom"/>
          </w:tcPr>
          <w:p w14:paraId="4B7D79D8"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інші цінні папери, випущені емітентом</w:t>
            </w:r>
          </w:p>
        </w:tc>
        <w:tc>
          <w:tcPr>
            <w:tcW w:w="1000" w:type="dxa"/>
            <w:tcBorders>
              <w:top w:val="nil"/>
              <w:left w:val="nil"/>
              <w:bottom w:val="nil"/>
              <w:right w:val="nil"/>
            </w:tcBorders>
            <w:vAlign w:val="bottom"/>
          </w:tcPr>
          <w:p w14:paraId="27B84237"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14:paraId="1A96CD25" w14:textId="77777777">
        <w:tblPrEx>
          <w:tblCellMar>
            <w:top w:w="0" w:type="dxa"/>
            <w:bottom w:w="0" w:type="dxa"/>
          </w:tblCellMar>
        </w:tblPrEx>
        <w:trPr>
          <w:trHeight w:val="200"/>
        </w:trPr>
        <w:tc>
          <w:tcPr>
            <w:tcW w:w="9000" w:type="dxa"/>
            <w:tcBorders>
              <w:top w:val="nil"/>
              <w:left w:val="nil"/>
              <w:bottom w:val="nil"/>
              <w:right w:val="nil"/>
            </w:tcBorders>
            <w:vAlign w:val="bottom"/>
          </w:tcPr>
          <w:p w14:paraId="0691DA66"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про похідні цінні папери емітента</w:t>
            </w:r>
          </w:p>
        </w:tc>
        <w:tc>
          <w:tcPr>
            <w:tcW w:w="1000" w:type="dxa"/>
            <w:tcBorders>
              <w:top w:val="nil"/>
              <w:left w:val="nil"/>
              <w:bottom w:val="nil"/>
              <w:right w:val="nil"/>
            </w:tcBorders>
            <w:vAlign w:val="bottom"/>
          </w:tcPr>
          <w:p w14:paraId="24743EB8"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14:paraId="0E9CBB6F" w14:textId="77777777">
        <w:tblPrEx>
          <w:tblCellMar>
            <w:top w:w="0" w:type="dxa"/>
            <w:bottom w:w="0" w:type="dxa"/>
          </w:tblCellMar>
        </w:tblPrEx>
        <w:trPr>
          <w:trHeight w:val="200"/>
        </w:trPr>
        <w:tc>
          <w:tcPr>
            <w:tcW w:w="9000" w:type="dxa"/>
            <w:tcBorders>
              <w:top w:val="nil"/>
              <w:left w:val="nil"/>
              <w:bottom w:val="nil"/>
              <w:right w:val="nil"/>
            </w:tcBorders>
            <w:vAlign w:val="bottom"/>
          </w:tcPr>
          <w:p w14:paraId="2648D60A"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інформація про забезпечення випуску боргових цінних паперів</w:t>
            </w:r>
          </w:p>
        </w:tc>
        <w:tc>
          <w:tcPr>
            <w:tcW w:w="1000" w:type="dxa"/>
            <w:tcBorders>
              <w:top w:val="nil"/>
              <w:left w:val="nil"/>
              <w:bottom w:val="nil"/>
              <w:right w:val="nil"/>
            </w:tcBorders>
            <w:vAlign w:val="bottom"/>
          </w:tcPr>
          <w:p w14:paraId="5348100E"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14:paraId="130DDDF5" w14:textId="77777777">
        <w:tblPrEx>
          <w:tblCellMar>
            <w:top w:w="0" w:type="dxa"/>
            <w:bottom w:w="0" w:type="dxa"/>
          </w:tblCellMar>
        </w:tblPrEx>
        <w:trPr>
          <w:trHeight w:val="200"/>
        </w:trPr>
        <w:tc>
          <w:tcPr>
            <w:tcW w:w="9000" w:type="dxa"/>
            <w:tcBorders>
              <w:top w:val="nil"/>
              <w:left w:val="nil"/>
              <w:bottom w:val="nil"/>
              <w:right w:val="nil"/>
            </w:tcBorders>
            <w:vAlign w:val="bottom"/>
          </w:tcPr>
          <w:p w14:paraId="2DCF5CB4"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інформація про придбання власних акцій емітентом протягом звітного періоду</w:t>
            </w:r>
          </w:p>
        </w:tc>
        <w:tc>
          <w:tcPr>
            <w:tcW w:w="1000" w:type="dxa"/>
            <w:tcBorders>
              <w:top w:val="nil"/>
              <w:left w:val="nil"/>
              <w:bottom w:val="nil"/>
              <w:right w:val="nil"/>
            </w:tcBorders>
            <w:vAlign w:val="bottom"/>
          </w:tcPr>
          <w:p w14:paraId="072434E5"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14:paraId="048891F3" w14:textId="77777777">
        <w:tblPrEx>
          <w:tblCellMar>
            <w:top w:w="0" w:type="dxa"/>
            <w:bottom w:w="0" w:type="dxa"/>
          </w:tblCellMar>
        </w:tblPrEx>
        <w:trPr>
          <w:trHeight w:val="200"/>
        </w:trPr>
        <w:tc>
          <w:tcPr>
            <w:tcW w:w="9000" w:type="dxa"/>
            <w:tcBorders>
              <w:top w:val="nil"/>
              <w:left w:val="nil"/>
              <w:bottom w:val="nil"/>
              <w:right w:val="nil"/>
            </w:tcBorders>
            <w:vAlign w:val="bottom"/>
          </w:tcPr>
          <w:p w14:paraId="1608AC4A"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18.</w:t>
            </w:r>
            <w:r>
              <w:rPr>
                <w:rFonts w:ascii="Times New Roman CYR" w:hAnsi="Times New Roman CYR" w:cs="Times New Roman CYR"/>
                <w:sz w:val="24"/>
                <w:szCs w:val="24"/>
              </w:rPr>
              <w:t xml:space="preserve">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житлового будівництва)</w:t>
            </w:r>
          </w:p>
        </w:tc>
        <w:tc>
          <w:tcPr>
            <w:tcW w:w="1000" w:type="dxa"/>
            <w:tcBorders>
              <w:top w:val="nil"/>
              <w:left w:val="nil"/>
              <w:bottom w:val="nil"/>
              <w:right w:val="nil"/>
            </w:tcBorders>
            <w:vAlign w:val="bottom"/>
          </w:tcPr>
          <w:p w14:paraId="65C653C5"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14:paraId="39795ADC" w14:textId="77777777">
        <w:tblPrEx>
          <w:tblCellMar>
            <w:top w:w="0" w:type="dxa"/>
            <w:bottom w:w="0" w:type="dxa"/>
          </w:tblCellMar>
        </w:tblPrEx>
        <w:trPr>
          <w:trHeight w:val="200"/>
        </w:trPr>
        <w:tc>
          <w:tcPr>
            <w:tcW w:w="9000" w:type="dxa"/>
            <w:tcBorders>
              <w:top w:val="nil"/>
              <w:left w:val="nil"/>
              <w:bottom w:val="nil"/>
              <w:right w:val="nil"/>
            </w:tcBorders>
            <w:vAlign w:val="bottom"/>
          </w:tcPr>
          <w:p w14:paraId="0653C18A"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19. Інформація про наявність у власності працівників емітента цінних паперів (крім акцій) такого емітента</w:t>
            </w:r>
          </w:p>
        </w:tc>
        <w:tc>
          <w:tcPr>
            <w:tcW w:w="1000" w:type="dxa"/>
            <w:tcBorders>
              <w:top w:val="nil"/>
              <w:left w:val="nil"/>
              <w:bottom w:val="nil"/>
              <w:right w:val="nil"/>
            </w:tcBorders>
            <w:vAlign w:val="bottom"/>
          </w:tcPr>
          <w:p w14:paraId="56348FB1"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14:paraId="48E04030" w14:textId="77777777">
        <w:tblPrEx>
          <w:tblCellMar>
            <w:top w:w="0" w:type="dxa"/>
            <w:bottom w:w="0" w:type="dxa"/>
          </w:tblCellMar>
        </w:tblPrEx>
        <w:trPr>
          <w:trHeight w:val="200"/>
        </w:trPr>
        <w:tc>
          <w:tcPr>
            <w:tcW w:w="9000" w:type="dxa"/>
            <w:tcBorders>
              <w:top w:val="nil"/>
              <w:left w:val="nil"/>
              <w:bottom w:val="nil"/>
              <w:right w:val="nil"/>
            </w:tcBorders>
            <w:vAlign w:val="bottom"/>
          </w:tcPr>
          <w:p w14:paraId="7F9F706D"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20. Інформація про наявність у власності працівників емітента акцій у розмірі понад 0,1 відсотка розміру статутного капіталу такого емітента</w:t>
            </w:r>
          </w:p>
        </w:tc>
        <w:tc>
          <w:tcPr>
            <w:tcW w:w="1000" w:type="dxa"/>
            <w:tcBorders>
              <w:top w:val="nil"/>
              <w:left w:val="nil"/>
              <w:bottom w:val="nil"/>
              <w:right w:val="nil"/>
            </w:tcBorders>
            <w:vAlign w:val="bottom"/>
          </w:tcPr>
          <w:p w14:paraId="22A902E1"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14:paraId="4346B6AC" w14:textId="77777777">
        <w:tblPrEx>
          <w:tblCellMar>
            <w:top w:w="0" w:type="dxa"/>
            <w:bottom w:w="0" w:type="dxa"/>
          </w:tblCellMar>
        </w:tblPrEx>
        <w:trPr>
          <w:trHeight w:val="200"/>
        </w:trPr>
        <w:tc>
          <w:tcPr>
            <w:tcW w:w="9000" w:type="dxa"/>
            <w:tcBorders>
              <w:top w:val="nil"/>
              <w:left w:val="nil"/>
              <w:bottom w:val="nil"/>
              <w:right w:val="nil"/>
            </w:tcBorders>
            <w:vAlign w:val="bottom"/>
          </w:tcPr>
          <w:p w14:paraId="5E0B5218"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21. </w:t>
            </w:r>
            <w:r>
              <w:rPr>
                <w:rFonts w:ascii="Times New Roman CYR" w:hAnsi="Times New Roman CYR" w:cs="Times New Roman CYR"/>
                <w:sz w:val="24"/>
                <w:szCs w:val="24"/>
              </w:rPr>
              <w:t>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c>
          <w:tcPr>
            <w:tcW w:w="1000" w:type="dxa"/>
            <w:tcBorders>
              <w:top w:val="nil"/>
              <w:left w:val="nil"/>
              <w:bottom w:val="nil"/>
              <w:right w:val="nil"/>
            </w:tcBorders>
            <w:vAlign w:val="bottom"/>
          </w:tcPr>
          <w:p w14:paraId="735948B1"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14:paraId="26B49239" w14:textId="77777777">
        <w:tblPrEx>
          <w:tblCellMar>
            <w:top w:w="0" w:type="dxa"/>
            <w:bottom w:w="0" w:type="dxa"/>
          </w:tblCellMar>
        </w:tblPrEx>
        <w:trPr>
          <w:trHeight w:val="200"/>
        </w:trPr>
        <w:tc>
          <w:tcPr>
            <w:tcW w:w="9000" w:type="dxa"/>
            <w:tcBorders>
              <w:top w:val="nil"/>
              <w:left w:val="nil"/>
              <w:bottom w:val="nil"/>
              <w:right w:val="nil"/>
            </w:tcBorders>
            <w:vAlign w:val="bottom"/>
          </w:tcPr>
          <w:p w14:paraId="0ADAAE71"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22. Інформація про загальну кількість голосуючих акцій та к</w:t>
            </w:r>
            <w:r>
              <w:rPr>
                <w:rFonts w:ascii="Times New Roman CYR" w:hAnsi="Times New Roman CYR" w:cs="Times New Roman CYR"/>
                <w:sz w:val="24"/>
                <w:szCs w:val="24"/>
              </w:rPr>
              <w:t>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000" w:type="dxa"/>
            <w:tcBorders>
              <w:top w:val="nil"/>
              <w:left w:val="nil"/>
              <w:bottom w:val="nil"/>
              <w:right w:val="nil"/>
            </w:tcBorders>
            <w:vAlign w:val="bottom"/>
          </w:tcPr>
          <w:p w14:paraId="0262E33F"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14:paraId="0BD02C21" w14:textId="77777777">
        <w:tblPrEx>
          <w:tblCellMar>
            <w:top w:w="0" w:type="dxa"/>
            <w:bottom w:w="0" w:type="dxa"/>
          </w:tblCellMar>
        </w:tblPrEx>
        <w:trPr>
          <w:trHeight w:val="200"/>
        </w:trPr>
        <w:tc>
          <w:tcPr>
            <w:tcW w:w="9000" w:type="dxa"/>
            <w:tcBorders>
              <w:top w:val="nil"/>
              <w:left w:val="nil"/>
              <w:bottom w:val="nil"/>
              <w:right w:val="nil"/>
            </w:tcBorders>
            <w:vAlign w:val="bottom"/>
          </w:tcPr>
          <w:p w14:paraId="785A603C"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23. Інформація про виплату дивідендів та інших доходів за цінними паперами</w:t>
            </w:r>
          </w:p>
        </w:tc>
        <w:tc>
          <w:tcPr>
            <w:tcW w:w="1000" w:type="dxa"/>
            <w:tcBorders>
              <w:top w:val="nil"/>
              <w:left w:val="nil"/>
              <w:bottom w:val="nil"/>
              <w:right w:val="nil"/>
            </w:tcBorders>
            <w:vAlign w:val="bottom"/>
          </w:tcPr>
          <w:p w14:paraId="3E2AD23C"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14:paraId="569A182C" w14:textId="77777777">
        <w:tblPrEx>
          <w:tblCellMar>
            <w:top w:w="0" w:type="dxa"/>
            <w:bottom w:w="0" w:type="dxa"/>
          </w:tblCellMar>
        </w:tblPrEx>
        <w:trPr>
          <w:trHeight w:val="200"/>
        </w:trPr>
        <w:tc>
          <w:tcPr>
            <w:tcW w:w="9000" w:type="dxa"/>
            <w:tcBorders>
              <w:top w:val="nil"/>
              <w:left w:val="nil"/>
              <w:bottom w:val="nil"/>
              <w:right w:val="nil"/>
            </w:tcBorders>
            <w:vAlign w:val="bottom"/>
          </w:tcPr>
          <w:p w14:paraId="4C39A9C8"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24. Інформація про господарську та фінансову діяльність емітента</w:t>
            </w:r>
          </w:p>
        </w:tc>
        <w:tc>
          <w:tcPr>
            <w:tcW w:w="1000" w:type="dxa"/>
            <w:tcBorders>
              <w:top w:val="nil"/>
              <w:left w:val="nil"/>
              <w:bottom w:val="nil"/>
              <w:right w:val="nil"/>
            </w:tcBorders>
            <w:vAlign w:val="bottom"/>
          </w:tcPr>
          <w:p w14:paraId="5B33358C"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14:paraId="1B82D6F1" w14:textId="77777777">
        <w:tblPrEx>
          <w:tblCellMar>
            <w:top w:w="0" w:type="dxa"/>
            <w:bottom w:w="0" w:type="dxa"/>
          </w:tblCellMar>
        </w:tblPrEx>
        <w:trPr>
          <w:trHeight w:val="200"/>
        </w:trPr>
        <w:tc>
          <w:tcPr>
            <w:tcW w:w="9000" w:type="dxa"/>
            <w:tcBorders>
              <w:top w:val="nil"/>
              <w:left w:val="nil"/>
              <w:bottom w:val="nil"/>
              <w:right w:val="nil"/>
            </w:tcBorders>
            <w:vAlign w:val="bottom"/>
          </w:tcPr>
          <w:p w14:paraId="709E216E"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основні засоби емітента (за залишковою вартістю)</w:t>
            </w:r>
          </w:p>
        </w:tc>
        <w:tc>
          <w:tcPr>
            <w:tcW w:w="1000" w:type="dxa"/>
            <w:tcBorders>
              <w:top w:val="nil"/>
              <w:left w:val="nil"/>
              <w:bottom w:val="nil"/>
              <w:right w:val="nil"/>
            </w:tcBorders>
            <w:vAlign w:val="bottom"/>
          </w:tcPr>
          <w:p w14:paraId="7D7563CE"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14:paraId="0F0B661F" w14:textId="77777777">
        <w:tblPrEx>
          <w:tblCellMar>
            <w:top w:w="0" w:type="dxa"/>
            <w:bottom w:w="0" w:type="dxa"/>
          </w:tblCellMar>
        </w:tblPrEx>
        <w:trPr>
          <w:trHeight w:val="200"/>
        </w:trPr>
        <w:tc>
          <w:tcPr>
            <w:tcW w:w="9000" w:type="dxa"/>
            <w:tcBorders>
              <w:top w:val="nil"/>
              <w:left w:val="nil"/>
              <w:bottom w:val="nil"/>
              <w:right w:val="nil"/>
            </w:tcBorders>
            <w:vAlign w:val="bottom"/>
          </w:tcPr>
          <w:p w14:paraId="057C8DD5"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щодо вартості чистих активів емітента</w:t>
            </w:r>
          </w:p>
        </w:tc>
        <w:tc>
          <w:tcPr>
            <w:tcW w:w="1000" w:type="dxa"/>
            <w:tcBorders>
              <w:top w:val="nil"/>
              <w:left w:val="nil"/>
              <w:bottom w:val="nil"/>
              <w:right w:val="nil"/>
            </w:tcBorders>
            <w:vAlign w:val="bottom"/>
          </w:tcPr>
          <w:p w14:paraId="1659D349"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14:paraId="621353FB" w14:textId="77777777">
        <w:tblPrEx>
          <w:tblCellMar>
            <w:top w:w="0" w:type="dxa"/>
            <w:bottom w:w="0" w:type="dxa"/>
          </w:tblCellMar>
        </w:tblPrEx>
        <w:trPr>
          <w:trHeight w:val="200"/>
        </w:trPr>
        <w:tc>
          <w:tcPr>
            <w:tcW w:w="9000" w:type="dxa"/>
            <w:tcBorders>
              <w:top w:val="nil"/>
              <w:left w:val="nil"/>
              <w:bottom w:val="nil"/>
              <w:right w:val="nil"/>
            </w:tcBorders>
            <w:vAlign w:val="bottom"/>
          </w:tcPr>
          <w:p w14:paraId="43597B7E"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зобов'язання емітента</w:t>
            </w:r>
          </w:p>
        </w:tc>
        <w:tc>
          <w:tcPr>
            <w:tcW w:w="1000" w:type="dxa"/>
            <w:tcBorders>
              <w:top w:val="nil"/>
              <w:left w:val="nil"/>
              <w:bottom w:val="nil"/>
              <w:right w:val="nil"/>
            </w:tcBorders>
            <w:vAlign w:val="bottom"/>
          </w:tcPr>
          <w:p w14:paraId="5AE36E82"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14:paraId="06AF4311" w14:textId="77777777">
        <w:tblPrEx>
          <w:tblCellMar>
            <w:top w:w="0" w:type="dxa"/>
            <w:bottom w:w="0" w:type="dxa"/>
          </w:tblCellMar>
        </w:tblPrEx>
        <w:trPr>
          <w:trHeight w:val="200"/>
        </w:trPr>
        <w:tc>
          <w:tcPr>
            <w:tcW w:w="9000" w:type="dxa"/>
            <w:tcBorders>
              <w:top w:val="nil"/>
              <w:left w:val="nil"/>
              <w:bottom w:val="nil"/>
              <w:right w:val="nil"/>
            </w:tcBorders>
            <w:vAlign w:val="bottom"/>
          </w:tcPr>
          <w:p w14:paraId="1A89AD76"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про об</w:t>
            </w:r>
            <w:r>
              <w:rPr>
                <w:rFonts w:ascii="Times New Roman CYR" w:hAnsi="Times New Roman CYR" w:cs="Times New Roman CYR"/>
                <w:sz w:val="24"/>
                <w:szCs w:val="24"/>
              </w:rPr>
              <w:t>сяги виробництва та реалізації основних видів продукції</w:t>
            </w:r>
          </w:p>
        </w:tc>
        <w:tc>
          <w:tcPr>
            <w:tcW w:w="1000" w:type="dxa"/>
            <w:tcBorders>
              <w:top w:val="nil"/>
              <w:left w:val="nil"/>
              <w:bottom w:val="nil"/>
              <w:right w:val="nil"/>
            </w:tcBorders>
            <w:vAlign w:val="bottom"/>
          </w:tcPr>
          <w:p w14:paraId="2ED04336"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14:paraId="2F2D7F4A" w14:textId="77777777">
        <w:tblPrEx>
          <w:tblCellMar>
            <w:top w:w="0" w:type="dxa"/>
            <w:bottom w:w="0" w:type="dxa"/>
          </w:tblCellMar>
        </w:tblPrEx>
        <w:trPr>
          <w:trHeight w:val="200"/>
        </w:trPr>
        <w:tc>
          <w:tcPr>
            <w:tcW w:w="9000" w:type="dxa"/>
            <w:tcBorders>
              <w:top w:val="nil"/>
              <w:left w:val="nil"/>
              <w:bottom w:val="nil"/>
              <w:right w:val="nil"/>
            </w:tcBorders>
            <w:vAlign w:val="bottom"/>
          </w:tcPr>
          <w:p w14:paraId="0CAC8B7E"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інформація про собівартість реалізованої продукції</w:t>
            </w:r>
          </w:p>
        </w:tc>
        <w:tc>
          <w:tcPr>
            <w:tcW w:w="1000" w:type="dxa"/>
            <w:tcBorders>
              <w:top w:val="nil"/>
              <w:left w:val="nil"/>
              <w:bottom w:val="nil"/>
              <w:right w:val="nil"/>
            </w:tcBorders>
            <w:vAlign w:val="bottom"/>
          </w:tcPr>
          <w:p w14:paraId="5270099C"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14:paraId="00C320B4" w14:textId="77777777">
        <w:tblPrEx>
          <w:tblCellMar>
            <w:top w:w="0" w:type="dxa"/>
            <w:bottom w:w="0" w:type="dxa"/>
          </w:tblCellMar>
        </w:tblPrEx>
        <w:trPr>
          <w:trHeight w:val="200"/>
        </w:trPr>
        <w:tc>
          <w:tcPr>
            <w:tcW w:w="9000" w:type="dxa"/>
            <w:tcBorders>
              <w:top w:val="nil"/>
              <w:left w:val="nil"/>
              <w:bottom w:val="nil"/>
              <w:right w:val="nil"/>
            </w:tcBorders>
            <w:vAlign w:val="bottom"/>
          </w:tcPr>
          <w:p w14:paraId="7F78F6A5"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інформація про осіб, послугами яких користується емітент</w:t>
            </w:r>
          </w:p>
        </w:tc>
        <w:tc>
          <w:tcPr>
            <w:tcW w:w="1000" w:type="dxa"/>
            <w:tcBorders>
              <w:top w:val="nil"/>
              <w:left w:val="nil"/>
              <w:bottom w:val="nil"/>
              <w:right w:val="nil"/>
            </w:tcBorders>
            <w:vAlign w:val="bottom"/>
          </w:tcPr>
          <w:p w14:paraId="5E9B240E"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14:paraId="77485771" w14:textId="77777777">
        <w:tblPrEx>
          <w:tblCellMar>
            <w:top w:w="0" w:type="dxa"/>
            <w:bottom w:w="0" w:type="dxa"/>
          </w:tblCellMar>
        </w:tblPrEx>
        <w:trPr>
          <w:trHeight w:val="200"/>
        </w:trPr>
        <w:tc>
          <w:tcPr>
            <w:tcW w:w="9000" w:type="dxa"/>
            <w:tcBorders>
              <w:top w:val="nil"/>
              <w:left w:val="nil"/>
              <w:bottom w:val="nil"/>
              <w:right w:val="nil"/>
            </w:tcBorders>
            <w:vAlign w:val="bottom"/>
          </w:tcPr>
          <w:p w14:paraId="58CA5748"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25. Інформація про прийняття рішення про попереднє надання згоди на вчинення значних правочинів</w:t>
            </w:r>
          </w:p>
        </w:tc>
        <w:tc>
          <w:tcPr>
            <w:tcW w:w="1000" w:type="dxa"/>
            <w:tcBorders>
              <w:top w:val="nil"/>
              <w:left w:val="nil"/>
              <w:bottom w:val="nil"/>
              <w:right w:val="nil"/>
            </w:tcBorders>
            <w:vAlign w:val="bottom"/>
          </w:tcPr>
          <w:p w14:paraId="65834058"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14:paraId="061E698D" w14:textId="77777777">
        <w:tblPrEx>
          <w:tblCellMar>
            <w:top w:w="0" w:type="dxa"/>
            <w:bottom w:w="0" w:type="dxa"/>
          </w:tblCellMar>
        </w:tblPrEx>
        <w:trPr>
          <w:trHeight w:val="200"/>
        </w:trPr>
        <w:tc>
          <w:tcPr>
            <w:tcW w:w="9000" w:type="dxa"/>
            <w:tcBorders>
              <w:top w:val="nil"/>
              <w:left w:val="nil"/>
              <w:bottom w:val="nil"/>
              <w:right w:val="nil"/>
            </w:tcBorders>
            <w:vAlign w:val="bottom"/>
          </w:tcPr>
          <w:p w14:paraId="2D4F8456"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26. Інформація про вчинення значних правочинів</w:t>
            </w:r>
          </w:p>
        </w:tc>
        <w:tc>
          <w:tcPr>
            <w:tcW w:w="1000" w:type="dxa"/>
            <w:tcBorders>
              <w:top w:val="nil"/>
              <w:left w:val="nil"/>
              <w:bottom w:val="nil"/>
              <w:right w:val="nil"/>
            </w:tcBorders>
            <w:vAlign w:val="bottom"/>
          </w:tcPr>
          <w:p w14:paraId="5E949B80"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14:paraId="5B260992" w14:textId="77777777">
        <w:tblPrEx>
          <w:tblCellMar>
            <w:top w:w="0" w:type="dxa"/>
            <w:bottom w:w="0" w:type="dxa"/>
          </w:tblCellMar>
        </w:tblPrEx>
        <w:trPr>
          <w:trHeight w:val="200"/>
        </w:trPr>
        <w:tc>
          <w:tcPr>
            <w:tcW w:w="9000" w:type="dxa"/>
            <w:tcBorders>
              <w:top w:val="nil"/>
              <w:left w:val="nil"/>
              <w:bottom w:val="nil"/>
              <w:right w:val="nil"/>
            </w:tcBorders>
            <w:vAlign w:val="bottom"/>
          </w:tcPr>
          <w:p w14:paraId="57C3F6DA"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27. Інформація про вчинення правочинів, щодо вчинення яких є заінтересованість</w:t>
            </w:r>
          </w:p>
        </w:tc>
        <w:tc>
          <w:tcPr>
            <w:tcW w:w="1000" w:type="dxa"/>
            <w:tcBorders>
              <w:top w:val="nil"/>
              <w:left w:val="nil"/>
              <w:bottom w:val="nil"/>
              <w:right w:val="nil"/>
            </w:tcBorders>
            <w:vAlign w:val="bottom"/>
          </w:tcPr>
          <w:p w14:paraId="13E1DE9E"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14:paraId="74A5A546" w14:textId="77777777">
        <w:tblPrEx>
          <w:tblCellMar>
            <w:top w:w="0" w:type="dxa"/>
            <w:bottom w:w="0" w:type="dxa"/>
          </w:tblCellMar>
        </w:tblPrEx>
        <w:trPr>
          <w:trHeight w:val="200"/>
        </w:trPr>
        <w:tc>
          <w:tcPr>
            <w:tcW w:w="9000" w:type="dxa"/>
            <w:tcBorders>
              <w:top w:val="nil"/>
              <w:left w:val="nil"/>
              <w:bottom w:val="nil"/>
              <w:right w:val="nil"/>
            </w:tcBorders>
            <w:vAlign w:val="bottom"/>
          </w:tcPr>
          <w:p w14:paraId="5D4A0C64"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28. Інформація про осіб, заі</w:t>
            </w:r>
            <w:r>
              <w:rPr>
                <w:rFonts w:ascii="Times New Roman CYR" w:hAnsi="Times New Roman CYR" w:cs="Times New Roman CYR"/>
                <w:sz w:val="24"/>
                <w:szCs w:val="24"/>
              </w:rPr>
              <w:t>нтересованих у вчиненні товариством правочинів із заінтересованістю, та обставини, існування яких створює заінтересованість</w:t>
            </w:r>
          </w:p>
        </w:tc>
        <w:tc>
          <w:tcPr>
            <w:tcW w:w="1000" w:type="dxa"/>
            <w:tcBorders>
              <w:top w:val="nil"/>
              <w:left w:val="nil"/>
              <w:bottom w:val="nil"/>
              <w:right w:val="nil"/>
            </w:tcBorders>
            <w:vAlign w:val="bottom"/>
          </w:tcPr>
          <w:p w14:paraId="7CCA36CF"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14:paraId="596D998D" w14:textId="77777777">
        <w:tblPrEx>
          <w:tblCellMar>
            <w:top w:w="0" w:type="dxa"/>
            <w:bottom w:w="0" w:type="dxa"/>
          </w:tblCellMar>
        </w:tblPrEx>
        <w:trPr>
          <w:trHeight w:val="200"/>
        </w:trPr>
        <w:tc>
          <w:tcPr>
            <w:tcW w:w="9000" w:type="dxa"/>
            <w:tcBorders>
              <w:top w:val="nil"/>
              <w:left w:val="nil"/>
              <w:bottom w:val="nil"/>
              <w:right w:val="nil"/>
            </w:tcBorders>
            <w:vAlign w:val="bottom"/>
          </w:tcPr>
          <w:p w14:paraId="11C254DC"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29. Річна фінансова звітність</w:t>
            </w:r>
          </w:p>
        </w:tc>
        <w:tc>
          <w:tcPr>
            <w:tcW w:w="1000" w:type="dxa"/>
            <w:tcBorders>
              <w:top w:val="nil"/>
              <w:left w:val="nil"/>
              <w:bottom w:val="nil"/>
              <w:right w:val="nil"/>
            </w:tcBorders>
            <w:vAlign w:val="bottom"/>
          </w:tcPr>
          <w:p w14:paraId="673E3B16"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14:paraId="28EE4889" w14:textId="77777777">
        <w:tblPrEx>
          <w:tblCellMar>
            <w:top w:w="0" w:type="dxa"/>
            <w:bottom w:w="0" w:type="dxa"/>
          </w:tblCellMar>
        </w:tblPrEx>
        <w:trPr>
          <w:trHeight w:val="200"/>
        </w:trPr>
        <w:tc>
          <w:tcPr>
            <w:tcW w:w="9000" w:type="dxa"/>
            <w:tcBorders>
              <w:top w:val="nil"/>
              <w:left w:val="nil"/>
              <w:bottom w:val="nil"/>
              <w:right w:val="nil"/>
            </w:tcBorders>
            <w:vAlign w:val="bottom"/>
          </w:tcPr>
          <w:p w14:paraId="5CA898E7"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30. Відомості про аудиторський звіт незалежного аудитора, наданий за результатами аудиту фінансової звітності емітента аудитором (аудиторською фірмою)</w:t>
            </w:r>
          </w:p>
        </w:tc>
        <w:tc>
          <w:tcPr>
            <w:tcW w:w="1000" w:type="dxa"/>
            <w:tcBorders>
              <w:top w:val="nil"/>
              <w:left w:val="nil"/>
              <w:bottom w:val="nil"/>
              <w:right w:val="nil"/>
            </w:tcBorders>
            <w:vAlign w:val="bottom"/>
          </w:tcPr>
          <w:p w14:paraId="4AFEB839"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14:paraId="4937EAC7" w14:textId="77777777">
        <w:tblPrEx>
          <w:tblCellMar>
            <w:top w:w="0" w:type="dxa"/>
            <w:bottom w:w="0" w:type="dxa"/>
          </w:tblCellMar>
        </w:tblPrEx>
        <w:trPr>
          <w:trHeight w:val="200"/>
        </w:trPr>
        <w:tc>
          <w:tcPr>
            <w:tcW w:w="9000" w:type="dxa"/>
            <w:tcBorders>
              <w:top w:val="nil"/>
              <w:left w:val="nil"/>
              <w:bottom w:val="nil"/>
              <w:right w:val="nil"/>
            </w:tcBorders>
            <w:vAlign w:val="bottom"/>
          </w:tcPr>
          <w:p w14:paraId="586183D7"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31. Річна фінансова звітність поручителя (страховика/гаранта), що здійснює забезпечення випуску боргови</w:t>
            </w:r>
            <w:r>
              <w:rPr>
                <w:rFonts w:ascii="Times New Roman CYR" w:hAnsi="Times New Roman CYR" w:cs="Times New Roman CYR"/>
                <w:sz w:val="24"/>
                <w:szCs w:val="24"/>
              </w:rPr>
              <w:t>х цінних паперів (за кожним суб'єктом забезпечення окремо)</w:t>
            </w:r>
          </w:p>
        </w:tc>
        <w:tc>
          <w:tcPr>
            <w:tcW w:w="1000" w:type="dxa"/>
            <w:tcBorders>
              <w:top w:val="nil"/>
              <w:left w:val="nil"/>
              <w:bottom w:val="nil"/>
              <w:right w:val="nil"/>
            </w:tcBorders>
            <w:vAlign w:val="bottom"/>
          </w:tcPr>
          <w:p w14:paraId="300BA14E"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14:paraId="2DFCCAA2" w14:textId="77777777">
        <w:tblPrEx>
          <w:tblCellMar>
            <w:top w:w="0" w:type="dxa"/>
            <w:bottom w:w="0" w:type="dxa"/>
          </w:tblCellMar>
        </w:tblPrEx>
        <w:trPr>
          <w:trHeight w:val="200"/>
        </w:trPr>
        <w:tc>
          <w:tcPr>
            <w:tcW w:w="9000" w:type="dxa"/>
            <w:tcBorders>
              <w:top w:val="nil"/>
              <w:left w:val="nil"/>
              <w:bottom w:val="nil"/>
              <w:right w:val="nil"/>
            </w:tcBorders>
            <w:vAlign w:val="bottom"/>
          </w:tcPr>
          <w:p w14:paraId="0136AC0A"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32. Твердження щодо річної інформації</w:t>
            </w:r>
          </w:p>
        </w:tc>
        <w:tc>
          <w:tcPr>
            <w:tcW w:w="1000" w:type="dxa"/>
            <w:tcBorders>
              <w:top w:val="nil"/>
              <w:left w:val="nil"/>
              <w:bottom w:val="nil"/>
              <w:right w:val="nil"/>
            </w:tcBorders>
            <w:vAlign w:val="bottom"/>
          </w:tcPr>
          <w:p w14:paraId="2972A3A5"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14:paraId="56014F5B" w14:textId="77777777">
        <w:tblPrEx>
          <w:tblCellMar>
            <w:top w:w="0" w:type="dxa"/>
            <w:bottom w:w="0" w:type="dxa"/>
          </w:tblCellMar>
        </w:tblPrEx>
        <w:trPr>
          <w:trHeight w:val="200"/>
        </w:trPr>
        <w:tc>
          <w:tcPr>
            <w:tcW w:w="9000" w:type="dxa"/>
            <w:tcBorders>
              <w:top w:val="nil"/>
              <w:left w:val="nil"/>
              <w:bottom w:val="nil"/>
              <w:right w:val="nil"/>
            </w:tcBorders>
            <w:vAlign w:val="bottom"/>
          </w:tcPr>
          <w:p w14:paraId="55F67816"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33. Інформація про акціонерні або корпоративні договори, укладені акціонерами (учасниками) такого емітента, яка наявна в емітента</w:t>
            </w:r>
          </w:p>
        </w:tc>
        <w:tc>
          <w:tcPr>
            <w:tcW w:w="1000" w:type="dxa"/>
            <w:tcBorders>
              <w:top w:val="nil"/>
              <w:left w:val="nil"/>
              <w:bottom w:val="nil"/>
              <w:right w:val="nil"/>
            </w:tcBorders>
            <w:vAlign w:val="bottom"/>
          </w:tcPr>
          <w:p w14:paraId="6B69D445"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14:paraId="7CFB1BB4" w14:textId="77777777">
        <w:tblPrEx>
          <w:tblCellMar>
            <w:top w:w="0" w:type="dxa"/>
            <w:bottom w:w="0" w:type="dxa"/>
          </w:tblCellMar>
        </w:tblPrEx>
        <w:trPr>
          <w:trHeight w:val="200"/>
        </w:trPr>
        <w:tc>
          <w:tcPr>
            <w:tcW w:w="9000" w:type="dxa"/>
            <w:tcBorders>
              <w:top w:val="nil"/>
              <w:left w:val="nil"/>
              <w:bottom w:val="nil"/>
              <w:right w:val="nil"/>
            </w:tcBorders>
            <w:vAlign w:val="bottom"/>
          </w:tcPr>
          <w:p w14:paraId="0B4E2C4E"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34. Інформація про буд</w:t>
            </w:r>
            <w:r>
              <w:rPr>
                <w:rFonts w:ascii="Times New Roman CYR" w:hAnsi="Times New Roman CYR" w:cs="Times New Roman CYR"/>
                <w:sz w:val="24"/>
                <w:szCs w:val="24"/>
              </w:rPr>
              <w:t>ь-які договори та/або правочини, умовою чинності яких є незмінність осіб, які здійснюють контроль над емітентом</w:t>
            </w:r>
          </w:p>
        </w:tc>
        <w:tc>
          <w:tcPr>
            <w:tcW w:w="1000" w:type="dxa"/>
            <w:tcBorders>
              <w:top w:val="nil"/>
              <w:left w:val="nil"/>
              <w:bottom w:val="nil"/>
              <w:right w:val="nil"/>
            </w:tcBorders>
            <w:vAlign w:val="bottom"/>
          </w:tcPr>
          <w:p w14:paraId="5106626F"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14:paraId="2112A96D" w14:textId="77777777">
        <w:tblPrEx>
          <w:tblCellMar>
            <w:top w:w="0" w:type="dxa"/>
            <w:bottom w:w="0" w:type="dxa"/>
          </w:tblCellMar>
        </w:tblPrEx>
        <w:trPr>
          <w:trHeight w:val="200"/>
        </w:trPr>
        <w:tc>
          <w:tcPr>
            <w:tcW w:w="9000" w:type="dxa"/>
            <w:tcBorders>
              <w:top w:val="nil"/>
              <w:left w:val="nil"/>
              <w:bottom w:val="nil"/>
              <w:right w:val="nil"/>
            </w:tcBorders>
            <w:vAlign w:val="bottom"/>
          </w:tcPr>
          <w:p w14:paraId="4862D15C"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35. Відомості щодо особливої інформації та інформації про іпотечні цінні папери, що виникала протягом звітного періоду</w:t>
            </w:r>
          </w:p>
        </w:tc>
        <w:tc>
          <w:tcPr>
            <w:tcW w:w="1000" w:type="dxa"/>
            <w:tcBorders>
              <w:top w:val="nil"/>
              <w:left w:val="nil"/>
              <w:bottom w:val="nil"/>
              <w:right w:val="nil"/>
            </w:tcBorders>
            <w:vAlign w:val="bottom"/>
          </w:tcPr>
          <w:p w14:paraId="120691C3"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14:paraId="722BDDC6" w14:textId="77777777">
        <w:tblPrEx>
          <w:tblCellMar>
            <w:top w:w="0" w:type="dxa"/>
            <w:bottom w:w="0" w:type="dxa"/>
          </w:tblCellMar>
        </w:tblPrEx>
        <w:trPr>
          <w:trHeight w:val="200"/>
        </w:trPr>
        <w:tc>
          <w:tcPr>
            <w:tcW w:w="9000" w:type="dxa"/>
            <w:tcBorders>
              <w:top w:val="nil"/>
              <w:left w:val="nil"/>
              <w:bottom w:val="nil"/>
              <w:right w:val="nil"/>
            </w:tcBorders>
            <w:vAlign w:val="bottom"/>
          </w:tcPr>
          <w:p w14:paraId="63FA8E4A"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36. Інформація про випуски іпотечних облігацій</w:t>
            </w:r>
          </w:p>
        </w:tc>
        <w:tc>
          <w:tcPr>
            <w:tcW w:w="1000" w:type="dxa"/>
            <w:tcBorders>
              <w:top w:val="nil"/>
              <w:left w:val="nil"/>
              <w:bottom w:val="nil"/>
              <w:right w:val="nil"/>
            </w:tcBorders>
            <w:vAlign w:val="bottom"/>
          </w:tcPr>
          <w:p w14:paraId="1E31A8F7"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14:paraId="14BDF21C" w14:textId="77777777">
        <w:tblPrEx>
          <w:tblCellMar>
            <w:top w:w="0" w:type="dxa"/>
            <w:bottom w:w="0" w:type="dxa"/>
          </w:tblCellMar>
        </w:tblPrEx>
        <w:trPr>
          <w:trHeight w:val="200"/>
        </w:trPr>
        <w:tc>
          <w:tcPr>
            <w:tcW w:w="9000" w:type="dxa"/>
            <w:tcBorders>
              <w:top w:val="nil"/>
              <w:left w:val="nil"/>
              <w:bottom w:val="nil"/>
              <w:right w:val="nil"/>
            </w:tcBorders>
            <w:vAlign w:val="bottom"/>
          </w:tcPr>
          <w:p w14:paraId="17E7F12A"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37. Інформація про склад, структуру і розмір іпотечного покриття</w:t>
            </w:r>
          </w:p>
        </w:tc>
        <w:tc>
          <w:tcPr>
            <w:tcW w:w="1000" w:type="dxa"/>
            <w:tcBorders>
              <w:top w:val="nil"/>
              <w:left w:val="nil"/>
              <w:bottom w:val="nil"/>
              <w:right w:val="nil"/>
            </w:tcBorders>
            <w:vAlign w:val="bottom"/>
          </w:tcPr>
          <w:p w14:paraId="381B9207"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14:paraId="2650B22E" w14:textId="77777777">
        <w:tblPrEx>
          <w:tblCellMar>
            <w:top w:w="0" w:type="dxa"/>
            <w:bottom w:w="0" w:type="dxa"/>
          </w:tblCellMar>
        </w:tblPrEx>
        <w:trPr>
          <w:trHeight w:val="200"/>
        </w:trPr>
        <w:tc>
          <w:tcPr>
            <w:tcW w:w="9000" w:type="dxa"/>
            <w:tcBorders>
              <w:top w:val="nil"/>
              <w:left w:val="nil"/>
              <w:bottom w:val="nil"/>
              <w:right w:val="nil"/>
            </w:tcBorders>
            <w:vAlign w:val="bottom"/>
          </w:tcPr>
          <w:p w14:paraId="55FDCE4C"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 інформація про </w:t>
            </w:r>
            <w:r>
              <w:rPr>
                <w:rFonts w:ascii="Times New Roman CYR" w:hAnsi="Times New Roman CYR" w:cs="Times New Roman CYR"/>
                <w:sz w:val="24"/>
                <w:szCs w:val="24"/>
              </w:rPr>
              <w:t>розмір іпотечного покриття та його співвідношення з розміром (сумою) зобов'язань за іпотечними облігаціями з цим іпотечним покриттям</w:t>
            </w:r>
          </w:p>
        </w:tc>
        <w:tc>
          <w:tcPr>
            <w:tcW w:w="1000" w:type="dxa"/>
            <w:tcBorders>
              <w:top w:val="nil"/>
              <w:left w:val="nil"/>
              <w:bottom w:val="nil"/>
              <w:right w:val="nil"/>
            </w:tcBorders>
            <w:vAlign w:val="bottom"/>
          </w:tcPr>
          <w:p w14:paraId="04E0274F"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14:paraId="0F76655F" w14:textId="77777777">
        <w:tblPrEx>
          <w:tblCellMar>
            <w:top w:w="0" w:type="dxa"/>
            <w:bottom w:w="0" w:type="dxa"/>
          </w:tblCellMar>
        </w:tblPrEx>
        <w:trPr>
          <w:trHeight w:val="200"/>
        </w:trPr>
        <w:tc>
          <w:tcPr>
            <w:tcW w:w="9000" w:type="dxa"/>
            <w:tcBorders>
              <w:top w:val="nil"/>
              <w:left w:val="nil"/>
              <w:bottom w:val="nil"/>
              <w:right w:val="nil"/>
            </w:tcBorders>
            <w:vAlign w:val="bottom"/>
          </w:tcPr>
          <w:p w14:paraId="00D05632"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2) інформація щодо співвідношення розміру іпотечного покриття з розміром (сумою) зобов'язань за іпотечними облігаціями з </w:t>
            </w:r>
            <w:r>
              <w:rPr>
                <w:rFonts w:ascii="Times New Roman CYR" w:hAnsi="Times New Roman CYR" w:cs="Times New Roman CYR"/>
                <w:sz w:val="24"/>
                <w:szCs w:val="24"/>
              </w:rPr>
              <w:t>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1000" w:type="dxa"/>
            <w:tcBorders>
              <w:top w:val="nil"/>
              <w:left w:val="nil"/>
              <w:bottom w:val="nil"/>
              <w:right w:val="nil"/>
            </w:tcBorders>
            <w:vAlign w:val="bottom"/>
          </w:tcPr>
          <w:p w14:paraId="53877A94"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14:paraId="26218CBC" w14:textId="77777777">
        <w:tblPrEx>
          <w:tblCellMar>
            <w:top w:w="0" w:type="dxa"/>
            <w:bottom w:w="0" w:type="dxa"/>
          </w:tblCellMar>
        </w:tblPrEx>
        <w:trPr>
          <w:trHeight w:val="200"/>
        </w:trPr>
        <w:tc>
          <w:tcPr>
            <w:tcW w:w="9000" w:type="dxa"/>
            <w:tcBorders>
              <w:top w:val="nil"/>
              <w:left w:val="nil"/>
              <w:bottom w:val="nil"/>
              <w:right w:val="nil"/>
            </w:tcBorders>
            <w:vAlign w:val="bottom"/>
          </w:tcPr>
          <w:p w14:paraId="4C1BB824"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заміни іпотечних активів у складі іпотечного покриття або включення нових іпотечних активів до скла</w:t>
            </w:r>
            <w:r>
              <w:rPr>
                <w:rFonts w:ascii="Times New Roman CYR" w:hAnsi="Times New Roman CYR" w:cs="Times New Roman CYR"/>
                <w:sz w:val="24"/>
                <w:szCs w:val="24"/>
              </w:rPr>
              <w:t>ду іпотечного покриття</w:t>
            </w:r>
          </w:p>
        </w:tc>
        <w:tc>
          <w:tcPr>
            <w:tcW w:w="1000" w:type="dxa"/>
            <w:tcBorders>
              <w:top w:val="nil"/>
              <w:left w:val="nil"/>
              <w:bottom w:val="nil"/>
              <w:right w:val="nil"/>
            </w:tcBorders>
            <w:vAlign w:val="bottom"/>
          </w:tcPr>
          <w:p w14:paraId="5E74139E"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14:paraId="298E8D52" w14:textId="77777777">
        <w:tblPrEx>
          <w:tblCellMar>
            <w:top w:w="0" w:type="dxa"/>
            <w:bottom w:w="0" w:type="dxa"/>
          </w:tblCellMar>
        </w:tblPrEx>
        <w:trPr>
          <w:trHeight w:val="200"/>
        </w:trPr>
        <w:tc>
          <w:tcPr>
            <w:tcW w:w="9000" w:type="dxa"/>
            <w:tcBorders>
              <w:top w:val="nil"/>
              <w:left w:val="nil"/>
              <w:bottom w:val="nil"/>
              <w:right w:val="nil"/>
            </w:tcBorders>
            <w:vAlign w:val="bottom"/>
          </w:tcPr>
          <w:p w14:paraId="7020D732"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1000" w:type="dxa"/>
            <w:tcBorders>
              <w:top w:val="nil"/>
              <w:left w:val="nil"/>
              <w:bottom w:val="nil"/>
              <w:right w:val="nil"/>
            </w:tcBorders>
            <w:vAlign w:val="bottom"/>
          </w:tcPr>
          <w:p w14:paraId="36EC7D45"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14:paraId="1E56DB12" w14:textId="77777777">
        <w:tblPrEx>
          <w:tblCellMar>
            <w:top w:w="0" w:type="dxa"/>
            <w:bottom w:w="0" w:type="dxa"/>
          </w:tblCellMar>
        </w:tblPrEx>
        <w:trPr>
          <w:trHeight w:val="200"/>
        </w:trPr>
        <w:tc>
          <w:tcPr>
            <w:tcW w:w="9000" w:type="dxa"/>
            <w:tcBorders>
              <w:top w:val="nil"/>
              <w:left w:val="nil"/>
              <w:bottom w:val="nil"/>
              <w:right w:val="nil"/>
            </w:tcBorders>
            <w:vAlign w:val="bottom"/>
          </w:tcPr>
          <w:p w14:paraId="5CD040AE"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відомості щодо підстав виникнення у емітента іпотечних облігацій прав на іпотечні активи, які складають іпотечне</w:t>
            </w:r>
            <w:r>
              <w:rPr>
                <w:rFonts w:ascii="Times New Roman CYR" w:hAnsi="Times New Roman CYR" w:cs="Times New Roman CYR"/>
                <w:sz w:val="24"/>
                <w:szCs w:val="24"/>
              </w:rPr>
              <w:t xml:space="preserve"> покриття станом на кінець звітного року</w:t>
            </w:r>
          </w:p>
        </w:tc>
        <w:tc>
          <w:tcPr>
            <w:tcW w:w="1000" w:type="dxa"/>
            <w:tcBorders>
              <w:top w:val="nil"/>
              <w:left w:val="nil"/>
              <w:bottom w:val="nil"/>
              <w:right w:val="nil"/>
            </w:tcBorders>
            <w:vAlign w:val="bottom"/>
          </w:tcPr>
          <w:p w14:paraId="3C4E2E66"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14:paraId="27B675F4" w14:textId="77777777">
        <w:tblPrEx>
          <w:tblCellMar>
            <w:top w:w="0" w:type="dxa"/>
            <w:bottom w:w="0" w:type="dxa"/>
          </w:tblCellMar>
        </w:tblPrEx>
        <w:trPr>
          <w:trHeight w:val="200"/>
        </w:trPr>
        <w:tc>
          <w:tcPr>
            <w:tcW w:w="9000" w:type="dxa"/>
            <w:tcBorders>
              <w:top w:val="nil"/>
              <w:left w:val="nil"/>
              <w:bottom w:val="nil"/>
              <w:right w:val="nil"/>
            </w:tcBorders>
            <w:vAlign w:val="bottom"/>
          </w:tcPr>
          <w:p w14:paraId="051EF71E"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38.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w:t>
            </w:r>
            <w:r>
              <w:rPr>
                <w:rFonts w:ascii="Times New Roman CYR" w:hAnsi="Times New Roman CYR" w:cs="Times New Roman CYR"/>
                <w:sz w:val="24"/>
                <w:szCs w:val="24"/>
              </w:rPr>
              <w:t>риття</w:t>
            </w:r>
          </w:p>
        </w:tc>
        <w:tc>
          <w:tcPr>
            <w:tcW w:w="1000" w:type="dxa"/>
            <w:tcBorders>
              <w:top w:val="nil"/>
              <w:left w:val="nil"/>
              <w:bottom w:val="nil"/>
              <w:right w:val="nil"/>
            </w:tcBorders>
            <w:vAlign w:val="bottom"/>
          </w:tcPr>
          <w:p w14:paraId="0FFAE882"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14:paraId="4EDB0B16" w14:textId="77777777">
        <w:tblPrEx>
          <w:tblCellMar>
            <w:top w:w="0" w:type="dxa"/>
            <w:bottom w:w="0" w:type="dxa"/>
          </w:tblCellMar>
        </w:tblPrEx>
        <w:trPr>
          <w:trHeight w:val="200"/>
        </w:trPr>
        <w:tc>
          <w:tcPr>
            <w:tcW w:w="9000" w:type="dxa"/>
            <w:tcBorders>
              <w:top w:val="nil"/>
              <w:left w:val="nil"/>
              <w:bottom w:val="nil"/>
              <w:right w:val="nil"/>
            </w:tcBorders>
            <w:vAlign w:val="bottom"/>
          </w:tcPr>
          <w:p w14:paraId="1DD7EA5C"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39. Інформація про випуски іпотечних сертифікатів</w:t>
            </w:r>
          </w:p>
        </w:tc>
        <w:tc>
          <w:tcPr>
            <w:tcW w:w="1000" w:type="dxa"/>
            <w:tcBorders>
              <w:top w:val="nil"/>
              <w:left w:val="nil"/>
              <w:bottom w:val="nil"/>
              <w:right w:val="nil"/>
            </w:tcBorders>
            <w:vAlign w:val="bottom"/>
          </w:tcPr>
          <w:p w14:paraId="7F46814B"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14:paraId="7658320F" w14:textId="77777777">
        <w:tblPrEx>
          <w:tblCellMar>
            <w:top w:w="0" w:type="dxa"/>
            <w:bottom w:w="0" w:type="dxa"/>
          </w:tblCellMar>
        </w:tblPrEx>
        <w:trPr>
          <w:trHeight w:val="200"/>
        </w:trPr>
        <w:tc>
          <w:tcPr>
            <w:tcW w:w="9000" w:type="dxa"/>
            <w:tcBorders>
              <w:top w:val="nil"/>
              <w:left w:val="nil"/>
              <w:bottom w:val="nil"/>
              <w:right w:val="nil"/>
            </w:tcBorders>
            <w:vAlign w:val="bottom"/>
          </w:tcPr>
          <w:p w14:paraId="44453A1C"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40. Інформація щодо реєстру іпотечних активів</w:t>
            </w:r>
          </w:p>
        </w:tc>
        <w:tc>
          <w:tcPr>
            <w:tcW w:w="1000" w:type="dxa"/>
            <w:tcBorders>
              <w:top w:val="nil"/>
              <w:left w:val="nil"/>
              <w:bottom w:val="nil"/>
              <w:right w:val="nil"/>
            </w:tcBorders>
            <w:vAlign w:val="bottom"/>
          </w:tcPr>
          <w:p w14:paraId="2ED32C53"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14:paraId="47A3B3A0" w14:textId="77777777">
        <w:tblPrEx>
          <w:tblCellMar>
            <w:top w:w="0" w:type="dxa"/>
            <w:bottom w:w="0" w:type="dxa"/>
          </w:tblCellMar>
        </w:tblPrEx>
        <w:trPr>
          <w:trHeight w:val="200"/>
        </w:trPr>
        <w:tc>
          <w:tcPr>
            <w:tcW w:w="9000" w:type="dxa"/>
            <w:tcBorders>
              <w:top w:val="nil"/>
              <w:left w:val="nil"/>
              <w:bottom w:val="nil"/>
              <w:right w:val="nil"/>
            </w:tcBorders>
            <w:vAlign w:val="bottom"/>
          </w:tcPr>
          <w:p w14:paraId="30855559"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41. Основні відомості про ФОН</w:t>
            </w:r>
          </w:p>
        </w:tc>
        <w:tc>
          <w:tcPr>
            <w:tcW w:w="1000" w:type="dxa"/>
            <w:tcBorders>
              <w:top w:val="nil"/>
              <w:left w:val="nil"/>
              <w:bottom w:val="nil"/>
              <w:right w:val="nil"/>
            </w:tcBorders>
            <w:vAlign w:val="bottom"/>
          </w:tcPr>
          <w:p w14:paraId="06280064"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14:paraId="54B694F7" w14:textId="77777777">
        <w:tblPrEx>
          <w:tblCellMar>
            <w:top w:w="0" w:type="dxa"/>
            <w:bottom w:w="0" w:type="dxa"/>
          </w:tblCellMar>
        </w:tblPrEx>
        <w:trPr>
          <w:trHeight w:val="200"/>
        </w:trPr>
        <w:tc>
          <w:tcPr>
            <w:tcW w:w="9000" w:type="dxa"/>
            <w:tcBorders>
              <w:top w:val="nil"/>
              <w:left w:val="nil"/>
              <w:bottom w:val="nil"/>
              <w:right w:val="nil"/>
            </w:tcBorders>
            <w:vAlign w:val="bottom"/>
          </w:tcPr>
          <w:p w14:paraId="6E2EDCE9"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42. Інформація про випуски сертифікатів ФОН</w:t>
            </w:r>
          </w:p>
        </w:tc>
        <w:tc>
          <w:tcPr>
            <w:tcW w:w="1000" w:type="dxa"/>
            <w:tcBorders>
              <w:top w:val="nil"/>
              <w:left w:val="nil"/>
              <w:bottom w:val="nil"/>
              <w:right w:val="nil"/>
            </w:tcBorders>
            <w:vAlign w:val="bottom"/>
          </w:tcPr>
          <w:p w14:paraId="16DDC40B"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14:paraId="2CCEDB51" w14:textId="77777777">
        <w:tblPrEx>
          <w:tblCellMar>
            <w:top w:w="0" w:type="dxa"/>
            <w:bottom w:w="0" w:type="dxa"/>
          </w:tblCellMar>
        </w:tblPrEx>
        <w:trPr>
          <w:trHeight w:val="200"/>
        </w:trPr>
        <w:tc>
          <w:tcPr>
            <w:tcW w:w="9000" w:type="dxa"/>
            <w:tcBorders>
              <w:top w:val="nil"/>
              <w:left w:val="nil"/>
              <w:bottom w:val="nil"/>
              <w:right w:val="nil"/>
            </w:tcBorders>
            <w:vAlign w:val="bottom"/>
          </w:tcPr>
          <w:p w14:paraId="7B7D9FB1"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43. Інформація про осіб, що володіють сертифікатами ФОН</w:t>
            </w:r>
          </w:p>
        </w:tc>
        <w:tc>
          <w:tcPr>
            <w:tcW w:w="1000" w:type="dxa"/>
            <w:tcBorders>
              <w:top w:val="nil"/>
              <w:left w:val="nil"/>
              <w:bottom w:val="nil"/>
              <w:right w:val="nil"/>
            </w:tcBorders>
            <w:vAlign w:val="bottom"/>
          </w:tcPr>
          <w:p w14:paraId="1D6452F2"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14:paraId="47DD88B6" w14:textId="77777777">
        <w:tblPrEx>
          <w:tblCellMar>
            <w:top w:w="0" w:type="dxa"/>
            <w:bottom w:w="0" w:type="dxa"/>
          </w:tblCellMar>
        </w:tblPrEx>
        <w:trPr>
          <w:trHeight w:val="200"/>
        </w:trPr>
        <w:tc>
          <w:tcPr>
            <w:tcW w:w="9000" w:type="dxa"/>
            <w:tcBorders>
              <w:top w:val="nil"/>
              <w:left w:val="nil"/>
              <w:bottom w:val="nil"/>
              <w:right w:val="nil"/>
            </w:tcBorders>
            <w:vAlign w:val="bottom"/>
          </w:tcPr>
          <w:p w14:paraId="16C07E42"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44. Розрахунок вартості чистих активів ФОН</w:t>
            </w:r>
          </w:p>
        </w:tc>
        <w:tc>
          <w:tcPr>
            <w:tcW w:w="1000" w:type="dxa"/>
            <w:tcBorders>
              <w:top w:val="nil"/>
              <w:left w:val="nil"/>
              <w:bottom w:val="nil"/>
              <w:right w:val="nil"/>
            </w:tcBorders>
            <w:vAlign w:val="bottom"/>
          </w:tcPr>
          <w:p w14:paraId="71B8568E"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14:paraId="68B1B43C" w14:textId="77777777">
        <w:tblPrEx>
          <w:tblCellMar>
            <w:top w:w="0" w:type="dxa"/>
            <w:bottom w:w="0" w:type="dxa"/>
          </w:tblCellMar>
        </w:tblPrEx>
        <w:trPr>
          <w:trHeight w:val="200"/>
        </w:trPr>
        <w:tc>
          <w:tcPr>
            <w:tcW w:w="9000" w:type="dxa"/>
            <w:tcBorders>
              <w:top w:val="nil"/>
              <w:left w:val="nil"/>
              <w:bottom w:val="nil"/>
              <w:right w:val="nil"/>
            </w:tcBorders>
            <w:vAlign w:val="bottom"/>
          </w:tcPr>
          <w:p w14:paraId="18D2832A"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45. Правила ФОН</w:t>
            </w:r>
          </w:p>
        </w:tc>
        <w:tc>
          <w:tcPr>
            <w:tcW w:w="1000" w:type="dxa"/>
            <w:tcBorders>
              <w:top w:val="nil"/>
              <w:left w:val="nil"/>
              <w:bottom w:val="nil"/>
              <w:right w:val="nil"/>
            </w:tcBorders>
            <w:vAlign w:val="bottom"/>
          </w:tcPr>
          <w:p w14:paraId="5EFE9BF3"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14:paraId="65452B42" w14:textId="77777777">
        <w:tblPrEx>
          <w:tblCellMar>
            <w:top w:w="0" w:type="dxa"/>
            <w:bottom w:w="0" w:type="dxa"/>
          </w:tblCellMar>
        </w:tblPrEx>
        <w:trPr>
          <w:trHeight w:val="200"/>
        </w:trPr>
        <w:tc>
          <w:tcPr>
            <w:tcW w:w="10000" w:type="dxa"/>
            <w:gridSpan w:val="2"/>
            <w:tcBorders>
              <w:top w:val="nil"/>
              <w:left w:val="nil"/>
              <w:bottom w:val="nil"/>
              <w:right w:val="nil"/>
            </w:tcBorders>
            <w:vAlign w:val="bottom"/>
          </w:tcPr>
          <w:p w14:paraId="045C3E6A"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46. Примітки:</w:t>
            </w:r>
          </w:p>
          <w:p w14:paraId="61D3091A"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Емiтент не належить до будь-яких юридичних осiб.</w:t>
            </w:r>
          </w:p>
          <w:p w14:paraId="781104CE"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 користується послугами рейтингових агентств;</w:t>
            </w:r>
          </w:p>
          <w:p w14:paraId="3FF25549"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Фiлiалiв або вiдокремлених структурних пiдроздiлiв немає.</w:t>
            </w:r>
          </w:p>
          <w:p w14:paraId="4EBEB480"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Найменування цiнних паперiв Товариства.              </w:t>
            </w:r>
          </w:p>
          <w:p w14:paraId="051F6A52"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Акцiї простi iменнi в бездокументарнiй формi.</w:t>
            </w:r>
          </w:p>
          <w:p w14:paraId="213E7AC5"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Загальна кiлькiсть акцiй Товариства - 3 682 200 шт</w:t>
            </w:r>
            <w:r>
              <w:rPr>
                <w:rFonts w:ascii="Times New Roman CYR" w:hAnsi="Times New Roman CYR" w:cs="Times New Roman CYR"/>
                <w:sz w:val="24"/>
                <w:szCs w:val="24"/>
              </w:rPr>
              <w:t xml:space="preserve">ук, </w:t>
            </w:r>
          </w:p>
          <w:p w14:paraId="74F8AD22"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Загальна кiлькiсть голосуючих акцiй Товариства - 3 665 655   штук.</w:t>
            </w:r>
          </w:p>
          <w:p w14:paraId="0316DBD4"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Публiчна пропозицiя та/або допуск до торгiв на фондовiй бiржi в частинi включення до бiржового реєстру вiдсутня. </w:t>
            </w:r>
          </w:p>
          <w:p w14:paraId="1EFC0BD7"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АКЦIОНЕРИ, ВIДПОВIДНО ДО ЗВЕДЕНОГО ОБЛIКОВОГО РЕЄСТРУ ВЛАСНИКIВ ЦП, ЯК</w:t>
            </w:r>
            <w:r>
              <w:rPr>
                <w:rFonts w:ascii="Times New Roman CYR" w:hAnsi="Times New Roman CYR" w:cs="Times New Roman CYR"/>
                <w:sz w:val="24"/>
                <w:szCs w:val="24"/>
              </w:rPr>
              <w:t xml:space="preserve">ИЙ НАДАЄ ПАТ "НАЦIОНАЛЬНИЙ ДЕПОЗИТАРIЙ УКРАЇНИ", iдент. код 30370711 04107, м. Київ,  вул. Тропiнiна 7-Г </w:t>
            </w:r>
          </w:p>
          <w:p w14:paraId="465EF6F2"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Загальна кiлькiсть акцiонерiв - 239 осiб.</w:t>
            </w:r>
          </w:p>
          <w:p w14:paraId="44348977"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Власники  - фiзичнi особи - 238 осiб, володiють 0,66% статутного капiталу</w:t>
            </w:r>
          </w:p>
          <w:p w14:paraId="2E8A751F"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Власник - юридична особа  ТОВ "ПАН</w:t>
            </w:r>
            <w:r>
              <w:rPr>
                <w:rFonts w:ascii="Times New Roman CYR" w:hAnsi="Times New Roman CYR" w:cs="Times New Roman CYR"/>
                <w:sz w:val="24"/>
                <w:szCs w:val="24"/>
              </w:rPr>
              <w:t>ДА-IНВЕСТ" , володiє 99,34 % статутного капiталу</w:t>
            </w:r>
          </w:p>
          <w:p w14:paraId="10BBE667"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________________________________________</w:t>
            </w:r>
          </w:p>
          <w:p w14:paraId="1382C37B"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КIНЦЕВИЙ БЕНЕФIЦIАРНИЙ ВЛАСНИК - ВАСИЛЬЧЕНКО ДМИТРО ВОЛОДИМИРОВИЧ, УКРАЇНА, 49051, ДНIПРОПЕТРОВСЬКА ОБЛ., М. ДНIПРО, ВУЛ. БАТУМСЬКА, БУД. 26, КВ. 65</w:t>
            </w:r>
          </w:p>
          <w:p w14:paraId="1A91F2CB"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_________________</w:t>
            </w:r>
            <w:r>
              <w:rPr>
                <w:rFonts w:ascii="Times New Roman CYR" w:hAnsi="Times New Roman CYR" w:cs="Times New Roman CYR"/>
                <w:sz w:val="24"/>
                <w:szCs w:val="24"/>
              </w:rPr>
              <w:t>_______________________</w:t>
            </w:r>
          </w:p>
          <w:p w14:paraId="6C1C168F"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КIНЦЕВИЙ БЕНЕФIЦIАРНИЙ ВЛАСНИК - ЖИВОВ ЯРОСЛАВ, КАНАДА, ТОРОНТО, НОРТ-ЙОРК, ПОСТ-РОУД 1, КВ. 111</w:t>
            </w:r>
          </w:p>
          <w:p w14:paraId="0C9A4A5D"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________________________________________</w:t>
            </w:r>
          </w:p>
          <w:p w14:paraId="1623802B"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КIНЦЕВИЙ БЕНЕФIЦIАРНИЙ ВЛАСНИК (КОНТРОЛЕР) - КОВАЛЬ АНАСТАСIЯ ЮРIЇВНА, УКРАЇНА, М. КИЇВ, ВУЛ. </w:t>
            </w:r>
            <w:r>
              <w:rPr>
                <w:rFonts w:ascii="Times New Roman CYR" w:hAnsi="Times New Roman CYR" w:cs="Times New Roman CYR"/>
                <w:sz w:val="24"/>
                <w:szCs w:val="24"/>
              </w:rPr>
              <w:t>ДЕГТЯРIВСЬКА, 25А, КВ. 365</w:t>
            </w:r>
          </w:p>
          <w:p w14:paraId="6AF8B5CE"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До складу акцiонерiв Товариства також входять i працiвники емiтента. Лише один працiвник емiтента володiє акцiями Товариства у розмiрi 0,122 вiдсотка розмiру статутного капiталу. </w:t>
            </w:r>
          </w:p>
          <w:p w14:paraId="626384EA"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Облiгацiї, похiднi цiннi папери емiтентом не випу</w:t>
            </w:r>
            <w:r>
              <w:rPr>
                <w:rFonts w:ascii="Times New Roman CYR" w:hAnsi="Times New Roman CYR" w:cs="Times New Roman CYR"/>
                <w:sz w:val="24"/>
                <w:szCs w:val="24"/>
              </w:rPr>
              <w:t>скалися.</w:t>
            </w:r>
          </w:p>
          <w:p w14:paraId="1EEEE033"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Борговi  цiннi папери теж не випускалися.</w:t>
            </w:r>
          </w:p>
          <w:p w14:paraId="4D1BBA2D"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Придбання власних акцiй емiтентом у звiтному перiодi не проводилося.  </w:t>
            </w:r>
          </w:p>
          <w:p w14:paraId="3BC22C49"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Обмежень щодо обiгу цiнних паперiв емiтента, в тому числi необхiднiсть отримання вiд емiтента або iнших власникiв цiнних паперiв згоди</w:t>
            </w:r>
            <w:r>
              <w:rPr>
                <w:rFonts w:ascii="Times New Roman CYR" w:hAnsi="Times New Roman CYR" w:cs="Times New Roman CYR"/>
                <w:sz w:val="24"/>
                <w:szCs w:val="24"/>
              </w:rPr>
              <w:t xml:space="preserve"> на вiдчуження таких цiнних паперiв - немає.</w:t>
            </w:r>
          </w:p>
          <w:p w14:paraId="2329C17E"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Змiна акцiонерiв, яким належать голосуючi акцiї, розмiр пакета яких стає бiльшим, меншим або рiвним пороговому значенню пакета акцiй у звiтному роцi не вiдбувалося.</w:t>
            </w:r>
          </w:p>
          <w:p w14:paraId="13F0B181"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про наявнiсть у власностi працiвник</w:t>
            </w:r>
            <w:r>
              <w:rPr>
                <w:rFonts w:ascii="Times New Roman CYR" w:hAnsi="Times New Roman CYR" w:cs="Times New Roman CYR"/>
                <w:sz w:val="24"/>
                <w:szCs w:val="24"/>
              </w:rPr>
              <w:t>iв емiтента цiнних паперiв (крiм акцiй) такого емiтента вiдсутня.</w:t>
            </w:r>
          </w:p>
          <w:p w14:paraId="13D65438"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Iснує Корпоративний договiр Учасникiв ТОВ "ПАНДА-IНВЕСТ"  вiд 22 серпня 2018 року. </w:t>
            </w:r>
          </w:p>
          <w:p w14:paraId="20699E38"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Предмет договору -  управлiння ТОВ "ПАНДА-IНВЕСТ" з метою володiння i розпорядження частками ТОВ "ПАНДА-IН</w:t>
            </w:r>
            <w:r>
              <w:rPr>
                <w:rFonts w:ascii="Times New Roman CYR" w:hAnsi="Times New Roman CYR" w:cs="Times New Roman CYR"/>
                <w:sz w:val="24"/>
                <w:szCs w:val="24"/>
              </w:rPr>
              <w:t>ВЕСТ" у статутному капиталi ПрАТ "КЦКБА", залучення iнвестицiй або забезпечення фiнансування, розвитку бiзнесу ТОВ "ПАНДА-IНВЕСТ" i ПрАТ "КЦКБА", а також з метою контролю за управлiнням ТОВ "ПАНДА-IНВЕСТ" i ПрАТ "КЦКБА" та вiдносинами мiж Сторонами в якост</w:t>
            </w:r>
            <w:r>
              <w:rPr>
                <w:rFonts w:ascii="Times New Roman CYR" w:hAnsi="Times New Roman CYR" w:cs="Times New Roman CYR"/>
                <w:sz w:val="24"/>
                <w:szCs w:val="24"/>
              </w:rPr>
              <w:t>i учасникiвТОВ "ПАНДА-IНВЕСТ" та непрямих акцiонерiв ПрАТ "КЦКБА".</w:t>
            </w:r>
          </w:p>
          <w:p w14:paraId="0EE794D3"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про будь-якi договори та/або правочини, умовою чинностi яких є незмiннiсть осiб, якi здiйснюють контроль над емiтентом - вiдсутня.</w:t>
            </w:r>
          </w:p>
        </w:tc>
      </w:tr>
    </w:tbl>
    <w:p w14:paraId="29995D31"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sectPr w:rsidR="00000000">
          <w:pgSz w:w="12240" w:h="15840"/>
          <w:pgMar w:top="850" w:right="850" w:bottom="850" w:left="1400" w:header="720" w:footer="720" w:gutter="0"/>
          <w:cols w:space="720"/>
          <w:noEndnote/>
        </w:sectPr>
      </w:pPr>
    </w:p>
    <w:p w14:paraId="7B98EEF3"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ІІІ. Основні відомості про емітента</w:t>
      </w:r>
    </w:p>
    <w:p w14:paraId="3513CB6D" w14:textId="77777777" w:rsidR="00000000" w:rsidRDefault="00071665">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 Повне найменування</w:t>
      </w:r>
    </w:p>
    <w:p w14:paraId="536FE4D8"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ПРИВАТНЕ АКЦIОНЕРНЕ ТОВАРИСТВО "КИЇВСЬК</w:t>
      </w:r>
      <w:r>
        <w:rPr>
          <w:rFonts w:ascii="Times New Roman CYR" w:hAnsi="Times New Roman CYR" w:cs="Times New Roman CYR"/>
          <w:sz w:val="24"/>
          <w:szCs w:val="24"/>
        </w:rPr>
        <w:t>Е ЦЕНТРАЛЬНЕ КОНСТРУКТОРСЬКЕ БЮРО АРМАТУРОБУДУВАННЯ"</w:t>
      </w:r>
    </w:p>
    <w:p w14:paraId="06AB20EB" w14:textId="77777777" w:rsidR="00000000" w:rsidRDefault="00071665">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2. Скорочене найменування (за наявності)</w:t>
      </w:r>
    </w:p>
    <w:p w14:paraId="6E1A80CE"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ПрАТ "КЦКБА"</w:t>
      </w:r>
    </w:p>
    <w:p w14:paraId="09CC49D6" w14:textId="77777777" w:rsidR="00000000" w:rsidRDefault="00071665">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3. Дата проведення державної реєстрації</w:t>
      </w:r>
    </w:p>
    <w:p w14:paraId="7D3958E7"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11.08.2004</w:t>
      </w:r>
    </w:p>
    <w:p w14:paraId="1C147EAC" w14:textId="77777777" w:rsidR="00000000" w:rsidRDefault="00071665">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4. Територія (область)</w:t>
      </w:r>
    </w:p>
    <w:p w14:paraId="594C3D90"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p>
    <w:p w14:paraId="5CE2962D" w14:textId="77777777" w:rsidR="00000000" w:rsidRDefault="00071665">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5. Статутний капітал (грн) </w:t>
      </w:r>
    </w:p>
    <w:p w14:paraId="7BA82685"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36822000</w:t>
      </w:r>
    </w:p>
    <w:p w14:paraId="7CDAA4EA" w14:textId="77777777" w:rsidR="00000000" w:rsidRDefault="00071665">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6. Відсоток акцій у статутному капіталі, що належать державі</w:t>
      </w:r>
    </w:p>
    <w:p w14:paraId="6AF594B9"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14:paraId="6A5776D0" w14:textId="77777777" w:rsidR="00000000" w:rsidRDefault="00071665">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p w14:paraId="38760246"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14:paraId="224202CF" w14:textId="77777777" w:rsidR="00000000" w:rsidRDefault="00071665">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8. Середня кількість </w:t>
      </w:r>
      <w:r>
        <w:rPr>
          <w:rFonts w:ascii="Times New Roman CYR" w:hAnsi="Times New Roman CYR" w:cs="Times New Roman CYR"/>
          <w:b/>
          <w:bCs/>
          <w:sz w:val="24"/>
          <w:szCs w:val="24"/>
        </w:rPr>
        <w:t>працівників (осіб)</w:t>
      </w:r>
    </w:p>
    <w:p w14:paraId="59728EB2"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369</w:t>
      </w:r>
    </w:p>
    <w:p w14:paraId="1AD93827" w14:textId="77777777" w:rsidR="00000000" w:rsidRDefault="00071665">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9. Основні види діяльності із зазначенням найменування виду діяльності та коду за КВЕД</w:t>
      </w:r>
    </w:p>
    <w:p w14:paraId="1A4C02D1"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25.30 - Виробництво парових котлiв, крiм котлiв центрального опалення</w:t>
      </w:r>
    </w:p>
    <w:p w14:paraId="7114CCD0"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28.14 - Виробництво iнших кранiв i клапанiв</w:t>
      </w:r>
    </w:p>
    <w:p w14:paraId="46022CF1"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25.61 - Оброблення металiв т</w:t>
      </w:r>
      <w:r>
        <w:rPr>
          <w:rFonts w:ascii="Times New Roman CYR" w:hAnsi="Times New Roman CYR" w:cs="Times New Roman CYR"/>
          <w:sz w:val="24"/>
          <w:szCs w:val="24"/>
        </w:rPr>
        <w:t>а нанесення покриття на метали</w:t>
      </w:r>
    </w:p>
    <w:p w14:paraId="5C82EA3F" w14:textId="77777777" w:rsidR="00000000" w:rsidRDefault="00071665">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10. Банки, що обслуговують емітента</w:t>
      </w:r>
    </w:p>
    <w:p w14:paraId="256164C8"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найменування банку (філії, відділення банку), який обслуговує емітента за поточним рахунком у національній валюті</w:t>
      </w:r>
    </w:p>
    <w:p w14:paraId="246403BB"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АТ "ТАСКОМБАНК", МФО 339500</w:t>
      </w:r>
    </w:p>
    <w:p w14:paraId="2BEFE3D1"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IBAN</w:t>
      </w:r>
    </w:p>
    <w:p w14:paraId="2D039C53"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UA443395000000026007685465001</w:t>
      </w:r>
    </w:p>
    <w:p w14:paraId="7E90D5FE"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п</w:t>
      </w:r>
      <w:r>
        <w:rPr>
          <w:rFonts w:ascii="Times New Roman CYR" w:hAnsi="Times New Roman CYR" w:cs="Times New Roman CYR"/>
          <w:sz w:val="24"/>
          <w:szCs w:val="24"/>
        </w:rPr>
        <w:t>оточний рахунок</w:t>
      </w:r>
    </w:p>
    <w:p w14:paraId="156E7A2C"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UA443395000000026007685465001</w:t>
      </w:r>
    </w:p>
    <w:p w14:paraId="4A519811"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найменування банку (філії, відділення банку), який обслуговує емітента за поточним рахунком у іноземній валюті</w:t>
      </w:r>
    </w:p>
    <w:p w14:paraId="374392DA"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АТ "ТАСКОМБАНК", МФО 339500</w:t>
      </w:r>
    </w:p>
    <w:p w14:paraId="36658465"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IBAN</w:t>
      </w:r>
    </w:p>
    <w:p w14:paraId="6F94F04E"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UA443395000000026007685465001</w:t>
      </w:r>
    </w:p>
    <w:p w14:paraId="3FD3C377"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поточний рахунок</w:t>
      </w:r>
    </w:p>
    <w:p w14:paraId="39FE920F"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UA4433</w:t>
      </w:r>
      <w:r>
        <w:rPr>
          <w:rFonts w:ascii="Times New Roman CYR" w:hAnsi="Times New Roman CYR" w:cs="Times New Roman CYR"/>
          <w:sz w:val="24"/>
          <w:szCs w:val="24"/>
        </w:rPr>
        <w:t>95000000026007685465001</w:t>
      </w:r>
    </w:p>
    <w:p w14:paraId="76361D84"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p>
    <w:p w14:paraId="15174984"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sectPr w:rsidR="00000000">
          <w:pgSz w:w="12240" w:h="15840"/>
          <w:pgMar w:top="850" w:right="850" w:bottom="850" w:left="1400" w:header="720" w:footer="720" w:gutter="0"/>
          <w:cols w:space="720"/>
          <w:noEndnote/>
        </w:sectPr>
      </w:pPr>
    </w:p>
    <w:p w14:paraId="396C0A78"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p>
    <w:p w14:paraId="00DA7C4F"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16. Судові справи емітента</w:t>
      </w:r>
    </w:p>
    <w:p w14:paraId="58DF8697"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00"/>
        <w:gridCol w:w="1500"/>
        <w:gridCol w:w="2000"/>
        <w:gridCol w:w="2000"/>
        <w:gridCol w:w="2000"/>
        <w:gridCol w:w="2000"/>
        <w:gridCol w:w="3000"/>
        <w:gridCol w:w="1621"/>
      </w:tblGrid>
      <w:tr w:rsidR="00000000" w14:paraId="7EFC886D" w14:textId="77777777">
        <w:tblPrEx>
          <w:tblCellMar>
            <w:top w:w="0" w:type="dxa"/>
            <w:bottom w:w="0" w:type="dxa"/>
          </w:tblCellMar>
        </w:tblPrEx>
        <w:trPr>
          <w:trHeight w:val="200"/>
        </w:trPr>
        <w:tc>
          <w:tcPr>
            <w:tcW w:w="500" w:type="dxa"/>
            <w:tcBorders>
              <w:top w:val="single" w:sz="6" w:space="0" w:color="auto"/>
              <w:bottom w:val="single" w:sz="6" w:space="0" w:color="auto"/>
              <w:right w:val="single" w:sz="6" w:space="0" w:color="auto"/>
            </w:tcBorders>
            <w:vAlign w:val="center"/>
          </w:tcPr>
          <w:p w14:paraId="123B28EC"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 з/п</w:t>
            </w:r>
          </w:p>
        </w:tc>
        <w:tc>
          <w:tcPr>
            <w:tcW w:w="1500" w:type="dxa"/>
            <w:tcBorders>
              <w:top w:val="single" w:sz="6" w:space="0" w:color="auto"/>
              <w:left w:val="single" w:sz="6" w:space="0" w:color="auto"/>
              <w:bottom w:val="single" w:sz="6" w:space="0" w:color="auto"/>
              <w:right w:val="single" w:sz="6" w:space="0" w:color="auto"/>
            </w:tcBorders>
            <w:vAlign w:val="center"/>
          </w:tcPr>
          <w:p w14:paraId="029DB16B"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Номер справи</w:t>
            </w:r>
          </w:p>
        </w:tc>
        <w:tc>
          <w:tcPr>
            <w:tcW w:w="2000" w:type="dxa"/>
            <w:tcBorders>
              <w:top w:val="single" w:sz="6" w:space="0" w:color="auto"/>
              <w:left w:val="single" w:sz="6" w:space="0" w:color="auto"/>
              <w:bottom w:val="single" w:sz="6" w:space="0" w:color="auto"/>
              <w:right w:val="single" w:sz="6" w:space="0" w:color="auto"/>
            </w:tcBorders>
            <w:vAlign w:val="center"/>
          </w:tcPr>
          <w:p w14:paraId="76ABF484"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Найменування суду</w:t>
            </w:r>
          </w:p>
        </w:tc>
        <w:tc>
          <w:tcPr>
            <w:tcW w:w="2000" w:type="dxa"/>
            <w:tcBorders>
              <w:top w:val="single" w:sz="6" w:space="0" w:color="auto"/>
              <w:left w:val="single" w:sz="6" w:space="0" w:color="auto"/>
              <w:bottom w:val="single" w:sz="6" w:space="0" w:color="auto"/>
              <w:right w:val="single" w:sz="6" w:space="0" w:color="auto"/>
            </w:tcBorders>
            <w:vAlign w:val="center"/>
          </w:tcPr>
          <w:p w14:paraId="3DD050F6"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Позивач</w:t>
            </w:r>
          </w:p>
        </w:tc>
        <w:tc>
          <w:tcPr>
            <w:tcW w:w="2000" w:type="dxa"/>
            <w:tcBorders>
              <w:top w:val="single" w:sz="6" w:space="0" w:color="auto"/>
              <w:left w:val="single" w:sz="6" w:space="0" w:color="auto"/>
              <w:bottom w:val="single" w:sz="6" w:space="0" w:color="auto"/>
              <w:right w:val="single" w:sz="6" w:space="0" w:color="auto"/>
            </w:tcBorders>
            <w:vAlign w:val="center"/>
          </w:tcPr>
          <w:p w14:paraId="7BBEB239"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Відповідач</w:t>
            </w:r>
          </w:p>
        </w:tc>
        <w:tc>
          <w:tcPr>
            <w:tcW w:w="2000" w:type="dxa"/>
            <w:tcBorders>
              <w:top w:val="single" w:sz="6" w:space="0" w:color="auto"/>
              <w:left w:val="single" w:sz="6" w:space="0" w:color="auto"/>
              <w:bottom w:val="single" w:sz="6" w:space="0" w:color="auto"/>
              <w:right w:val="single" w:sz="6" w:space="0" w:color="auto"/>
            </w:tcBorders>
            <w:vAlign w:val="center"/>
          </w:tcPr>
          <w:p w14:paraId="5DC83223"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Третя особа</w:t>
            </w:r>
          </w:p>
        </w:tc>
        <w:tc>
          <w:tcPr>
            <w:tcW w:w="3000" w:type="dxa"/>
            <w:tcBorders>
              <w:top w:val="single" w:sz="6" w:space="0" w:color="auto"/>
              <w:left w:val="single" w:sz="6" w:space="0" w:color="auto"/>
              <w:bottom w:val="single" w:sz="6" w:space="0" w:color="auto"/>
              <w:right w:val="single" w:sz="6" w:space="0" w:color="auto"/>
            </w:tcBorders>
            <w:vAlign w:val="center"/>
          </w:tcPr>
          <w:p w14:paraId="64384540"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Позовні вимоги</w:t>
            </w:r>
          </w:p>
        </w:tc>
        <w:tc>
          <w:tcPr>
            <w:tcW w:w="1621" w:type="dxa"/>
            <w:tcBorders>
              <w:top w:val="single" w:sz="6" w:space="0" w:color="auto"/>
              <w:left w:val="single" w:sz="6" w:space="0" w:color="auto"/>
              <w:bottom w:val="single" w:sz="6" w:space="0" w:color="auto"/>
            </w:tcBorders>
            <w:vAlign w:val="center"/>
          </w:tcPr>
          <w:p w14:paraId="5DC58E9A"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Стан розгляду справи</w:t>
            </w:r>
          </w:p>
        </w:tc>
      </w:tr>
      <w:tr w:rsidR="00000000" w14:paraId="292804C4" w14:textId="77777777">
        <w:tblPrEx>
          <w:tblCellMar>
            <w:top w:w="0" w:type="dxa"/>
            <w:bottom w:w="0" w:type="dxa"/>
          </w:tblCellMar>
        </w:tblPrEx>
        <w:trPr>
          <w:trHeight w:val="200"/>
        </w:trPr>
        <w:tc>
          <w:tcPr>
            <w:tcW w:w="500" w:type="dxa"/>
            <w:tcBorders>
              <w:top w:val="single" w:sz="6" w:space="0" w:color="auto"/>
              <w:bottom w:val="single" w:sz="6" w:space="0" w:color="auto"/>
              <w:right w:val="single" w:sz="6" w:space="0" w:color="auto"/>
            </w:tcBorders>
          </w:tcPr>
          <w:p w14:paraId="390ABFAD"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1500" w:type="dxa"/>
            <w:tcBorders>
              <w:top w:val="single" w:sz="6" w:space="0" w:color="auto"/>
              <w:left w:val="single" w:sz="6" w:space="0" w:color="auto"/>
              <w:bottom w:val="single" w:sz="6" w:space="0" w:color="auto"/>
              <w:right w:val="single" w:sz="6" w:space="0" w:color="auto"/>
            </w:tcBorders>
          </w:tcPr>
          <w:p w14:paraId="6C680FE9"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640/12734/19</w:t>
            </w:r>
          </w:p>
        </w:tc>
        <w:tc>
          <w:tcPr>
            <w:tcW w:w="2000" w:type="dxa"/>
            <w:tcBorders>
              <w:top w:val="single" w:sz="6" w:space="0" w:color="auto"/>
              <w:left w:val="single" w:sz="6" w:space="0" w:color="auto"/>
              <w:bottom w:val="single" w:sz="6" w:space="0" w:color="auto"/>
              <w:right w:val="single" w:sz="6" w:space="0" w:color="auto"/>
            </w:tcBorders>
          </w:tcPr>
          <w:p w14:paraId="6F374318"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Окружний адмiнiстративний суд мiста Києва</w:t>
            </w:r>
          </w:p>
        </w:tc>
        <w:tc>
          <w:tcPr>
            <w:tcW w:w="2000" w:type="dxa"/>
            <w:tcBorders>
              <w:top w:val="single" w:sz="6" w:space="0" w:color="auto"/>
              <w:left w:val="single" w:sz="6" w:space="0" w:color="auto"/>
              <w:bottom w:val="single" w:sz="6" w:space="0" w:color="auto"/>
              <w:right w:val="single" w:sz="6" w:space="0" w:color="auto"/>
            </w:tcBorders>
          </w:tcPr>
          <w:p w14:paraId="3615EDD3"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ПрАТ "КЦКБА</w:t>
            </w:r>
          </w:p>
        </w:tc>
        <w:tc>
          <w:tcPr>
            <w:tcW w:w="2000" w:type="dxa"/>
            <w:tcBorders>
              <w:top w:val="single" w:sz="6" w:space="0" w:color="auto"/>
              <w:left w:val="single" w:sz="6" w:space="0" w:color="auto"/>
              <w:bottom w:val="single" w:sz="6" w:space="0" w:color="auto"/>
              <w:right w:val="single" w:sz="6" w:space="0" w:color="auto"/>
            </w:tcBorders>
          </w:tcPr>
          <w:p w14:paraId="0251861B"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ГУ ДПС в м. Києвi</w:t>
            </w:r>
          </w:p>
        </w:tc>
        <w:tc>
          <w:tcPr>
            <w:tcW w:w="2000" w:type="dxa"/>
            <w:tcBorders>
              <w:top w:val="single" w:sz="6" w:space="0" w:color="auto"/>
              <w:left w:val="single" w:sz="6" w:space="0" w:color="auto"/>
              <w:bottom w:val="single" w:sz="6" w:space="0" w:color="auto"/>
              <w:right w:val="single" w:sz="6" w:space="0" w:color="auto"/>
            </w:tcBorders>
          </w:tcPr>
          <w:p w14:paraId="0C92741B"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w:t>
            </w:r>
          </w:p>
        </w:tc>
        <w:tc>
          <w:tcPr>
            <w:tcW w:w="3000" w:type="dxa"/>
            <w:tcBorders>
              <w:top w:val="single" w:sz="6" w:space="0" w:color="auto"/>
              <w:left w:val="single" w:sz="6" w:space="0" w:color="auto"/>
              <w:bottom w:val="single" w:sz="6" w:space="0" w:color="auto"/>
              <w:right w:val="single" w:sz="6" w:space="0" w:color="auto"/>
            </w:tcBorders>
          </w:tcPr>
          <w:p w14:paraId="697CEF6C"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Про визнання протиправним та скасування ППР</w:t>
            </w:r>
          </w:p>
        </w:tc>
        <w:tc>
          <w:tcPr>
            <w:tcW w:w="1621" w:type="dxa"/>
            <w:tcBorders>
              <w:top w:val="single" w:sz="6" w:space="0" w:color="auto"/>
              <w:left w:val="single" w:sz="6" w:space="0" w:color="auto"/>
              <w:bottom w:val="single" w:sz="6" w:space="0" w:color="auto"/>
            </w:tcBorders>
          </w:tcPr>
          <w:p w14:paraId="78F9FB3B"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Вiдкрито провадження</w:t>
            </w:r>
          </w:p>
        </w:tc>
      </w:tr>
      <w:tr w:rsidR="00000000" w14:paraId="10EA8255" w14:textId="77777777">
        <w:tblPrEx>
          <w:tblCellMar>
            <w:top w:w="0" w:type="dxa"/>
            <w:bottom w:w="0" w:type="dxa"/>
          </w:tblCellMar>
        </w:tblPrEx>
        <w:trPr>
          <w:trHeight w:val="200"/>
        </w:trPr>
        <w:tc>
          <w:tcPr>
            <w:tcW w:w="14621" w:type="dxa"/>
            <w:gridSpan w:val="8"/>
            <w:tcBorders>
              <w:top w:val="single" w:sz="6" w:space="0" w:color="auto"/>
              <w:bottom w:val="single" w:sz="6" w:space="0" w:color="auto"/>
            </w:tcBorders>
            <w:vAlign w:val="center"/>
          </w:tcPr>
          <w:p w14:paraId="7F4B9044" w14:textId="77777777" w:rsidR="00000000" w:rsidRDefault="00071665">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Опис:</w:t>
            </w:r>
          </w:p>
        </w:tc>
      </w:tr>
      <w:tr w:rsidR="00000000" w14:paraId="2376A6B2" w14:textId="77777777">
        <w:tblPrEx>
          <w:tblCellMar>
            <w:top w:w="0" w:type="dxa"/>
            <w:bottom w:w="0" w:type="dxa"/>
          </w:tblCellMar>
        </w:tblPrEx>
        <w:trPr>
          <w:trHeight w:val="200"/>
        </w:trPr>
        <w:tc>
          <w:tcPr>
            <w:tcW w:w="14621" w:type="dxa"/>
            <w:gridSpan w:val="8"/>
            <w:tcBorders>
              <w:top w:val="single" w:sz="6" w:space="0" w:color="auto"/>
              <w:bottom w:val="single" w:sz="6" w:space="0" w:color="auto"/>
            </w:tcBorders>
            <w:vAlign w:val="center"/>
          </w:tcPr>
          <w:p w14:paraId="0F96B3A6"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Про визнання протиправним та скасування ППР</w:t>
            </w:r>
          </w:p>
        </w:tc>
      </w:tr>
      <w:tr w:rsidR="00000000" w14:paraId="750AA7EB" w14:textId="77777777">
        <w:tblPrEx>
          <w:tblCellMar>
            <w:top w:w="0" w:type="dxa"/>
            <w:bottom w:w="0" w:type="dxa"/>
          </w:tblCellMar>
        </w:tblPrEx>
        <w:trPr>
          <w:trHeight w:val="200"/>
        </w:trPr>
        <w:tc>
          <w:tcPr>
            <w:tcW w:w="500" w:type="dxa"/>
            <w:tcBorders>
              <w:top w:val="single" w:sz="6" w:space="0" w:color="auto"/>
              <w:bottom w:val="single" w:sz="6" w:space="0" w:color="auto"/>
              <w:right w:val="single" w:sz="6" w:space="0" w:color="auto"/>
            </w:tcBorders>
          </w:tcPr>
          <w:p w14:paraId="19E5C7C5"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1500" w:type="dxa"/>
            <w:tcBorders>
              <w:top w:val="single" w:sz="6" w:space="0" w:color="auto"/>
              <w:left w:val="single" w:sz="6" w:space="0" w:color="auto"/>
              <w:bottom w:val="single" w:sz="6" w:space="0" w:color="auto"/>
              <w:right w:val="single" w:sz="6" w:space="0" w:color="auto"/>
            </w:tcBorders>
          </w:tcPr>
          <w:p w14:paraId="1F2D8086"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640/16587/20</w:t>
            </w:r>
          </w:p>
        </w:tc>
        <w:tc>
          <w:tcPr>
            <w:tcW w:w="2000" w:type="dxa"/>
            <w:tcBorders>
              <w:top w:val="single" w:sz="6" w:space="0" w:color="auto"/>
              <w:left w:val="single" w:sz="6" w:space="0" w:color="auto"/>
              <w:bottom w:val="single" w:sz="6" w:space="0" w:color="auto"/>
              <w:right w:val="single" w:sz="6" w:space="0" w:color="auto"/>
            </w:tcBorders>
          </w:tcPr>
          <w:p w14:paraId="2FA851BF"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Окружний адмiнiстративний суд мiста Києва</w:t>
            </w:r>
          </w:p>
        </w:tc>
        <w:tc>
          <w:tcPr>
            <w:tcW w:w="2000" w:type="dxa"/>
            <w:tcBorders>
              <w:top w:val="single" w:sz="6" w:space="0" w:color="auto"/>
              <w:left w:val="single" w:sz="6" w:space="0" w:color="auto"/>
              <w:bottom w:val="single" w:sz="6" w:space="0" w:color="auto"/>
              <w:right w:val="single" w:sz="6" w:space="0" w:color="auto"/>
            </w:tcBorders>
          </w:tcPr>
          <w:p w14:paraId="6754E7A6"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ПрАТ "КЦКБА</w:t>
            </w:r>
          </w:p>
        </w:tc>
        <w:tc>
          <w:tcPr>
            <w:tcW w:w="2000" w:type="dxa"/>
            <w:tcBorders>
              <w:top w:val="single" w:sz="6" w:space="0" w:color="auto"/>
              <w:left w:val="single" w:sz="6" w:space="0" w:color="auto"/>
              <w:bottom w:val="single" w:sz="6" w:space="0" w:color="auto"/>
              <w:right w:val="single" w:sz="6" w:space="0" w:color="auto"/>
            </w:tcBorders>
          </w:tcPr>
          <w:p w14:paraId="3F47AE49"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Головне управлiння Державної податкової служби у м. Києвi</w:t>
            </w:r>
          </w:p>
        </w:tc>
        <w:tc>
          <w:tcPr>
            <w:tcW w:w="2000" w:type="dxa"/>
            <w:tcBorders>
              <w:top w:val="single" w:sz="6" w:space="0" w:color="auto"/>
              <w:left w:val="single" w:sz="6" w:space="0" w:color="auto"/>
              <w:bottom w:val="single" w:sz="6" w:space="0" w:color="auto"/>
              <w:right w:val="single" w:sz="6" w:space="0" w:color="auto"/>
            </w:tcBorders>
          </w:tcPr>
          <w:p w14:paraId="3BF5FE56"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w:t>
            </w:r>
          </w:p>
        </w:tc>
        <w:tc>
          <w:tcPr>
            <w:tcW w:w="3000" w:type="dxa"/>
            <w:tcBorders>
              <w:top w:val="single" w:sz="6" w:space="0" w:color="auto"/>
              <w:left w:val="single" w:sz="6" w:space="0" w:color="auto"/>
              <w:bottom w:val="single" w:sz="6" w:space="0" w:color="auto"/>
              <w:right w:val="single" w:sz="6" w:space="0" w:color="auto"/>
            </w:tcBorders>
          </w:tcPr>
          <w:p w14:paraId="672AFE95"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Визнання протиправними та скасування податкового повiдомлення-рiшення № 0098050603 вiд 10.04.2020 р</w:t>
            </w:r>
          </w:p>
        </w:tc>
        <w:tc>
          <w:tcPr>
            <w:tcW w:w="1621" w:type="dxa"/>
            <w:tcBorders>
              <w:top w:val="single" w:sz="6" w:space="0" w:color="auto"/>
              <w:left w:val="single" w:sz="6" w:space="0" w:color="auto"/>
              <w:bottom w:val="single" w:sz="6" w:space="0" w:color="auto"/>
            </w:tcBorders>
          </w:tcPr>
          <w:p w14:paraId="7775960F"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Вiдкрито провадження</w:t>
            </w:r>
          </w:p>
        </w:tc>
      </w:tr>
      <w:tr w:rsidR="00000000" w14:paraId="001FABA7" w14:textId="77777777">
        <w:tblPrEx>
          <w:tblCellMar>
            <w:top w:w="0" w:type="dxa"/>
            <w:bottom w:w="0" w:type="dxa"/>
          </w:tblCellMar>
        </w:tblPrEx>
        <w:trPr>
          <w:trHeight w:val="200"/>
        </w:trPr>
        <w:tc>
          <w:tcPr>
            <w:tcW w:w="14621" w:type="dxa"/>
            <w:gridSpan w:val="8"/>
            <w:tcBorders>
              <w:top w:val="single" w:sz="6" w:space="0" w:color="auto"/>
              <w:bottom w:val="single" w:sz="6" w:space="0" w:color="auto"/>
            </w:tcBorders>
            <w:vAlign w:val="center"/>
          </w:tcPr>
          <w:p w14:paraId="34D8E6EC" w14:textId="77777777" w:rsidR="00000000" w:rsidRDefault="00071665">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Опис:</w:t>
            </w:r>
          </w:p>
        </w:tc>
      </w:tr>
      <w:tr w:rsidR="00000000" w14:paraId="20261620" w14:textId="77777777">
        <w:tblPrEx>
          <w:tblCellMar>
            <w:top w:w="0" w:type="dxa"/>
            <w:bottom w:w="0" w:type="dxa"/>
          </w:tblCellMar>
        </w:tblPrEx>
        <w:trPr>
          <w:trHeight w:val="200"/>
        </w:trPr>
        <w:tc>
          <w:tcPr>
            <w:tcW w:w="14621" w:type="dxa"/>
            <w:gridSpan w:val="8"/>
            <w:tcBorders>
              <w:top w:val="single" w:sz="6" w:space="0" w:color="auto"/>
              <w:bottom w:val="single" w:sz="6" w:space="0" w:color="auto"/>
            </w:tcBorders>
            <w:vAlign w:val="center"/>
          </w:tcPr>
          <w:p w14:paraId="5A08D6D2"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Визнання протиправними та скасування податкового повiдомлення-рiшення № 0098050603 вiд 10.04.2020 р</w:t>
            </w:r>
          </w:p>
        </w:tc>
      </w:tr>
      <w:tr w:rsidR="00000000" w14:paraId="6F709FF0" w14:textId="77777777">
        <w:tblPrEx>
          <w:tblCellMar>
            <w:top w:w="0" w:type="dxa"/>
            <w:bottom w:w="0" w:type="dxa"/>
          </w:tblCellMar>
        </w:tblPrEx>
        <w:trPr>
          <w:trHeight w:val="200"/>
        </w:trPr>
        <w:tc>
          <w:tcPr>
            <w:tcW w:w="500" w:type="dxa"/>
            <w:tcBorders>
              <w:top w:val="single" w:sz="6" w:space="0" w:color="auto"/>
              <w:bottom w:val="single" w:sz="6" w:space="0" w:color="auto"/>
              <w:right w:val="single" w:sz="6" w:space="0" w:color="auto"/>
            </w:tcBorders>
          </w:tcPr>
          <w:p w14:paraId="702B97B3"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w:t>
            </w:r>
          </w:p>
        </w:tc>
        <w:tc>
          <w:tcPr>
            <w:tcW w:w="1500" w:type="dxa"/>
            <w:tcBorders>
              <w:top w:val="single" w:sz="6" w:space="0" w:color="auto"/>
              <w:left w:val="single" w:sz="6" w:space="0" w:color="auto"/>
              <w:bottom w:val="single" w:sz="6" w:space="0" w:color="auto"/>
              <w:right w:val="single" w:sz="6" w:space="0" w:color="auto"/>
            </w:tcBorders>
          </w:tcPr>
          <w:p w14:paraId="53679235"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640/11494/20</w:t>
            </w:r>
          </w:p>
        </w:tc>
        <w:tc>
          <w:tcPr>
            <w:tcW w:w="2000" w:type="dxa"/>
            <w:tcBorders>
              <w:top w:val="single" w:sz="6" w:space="0" w:color="auto"/>
              <w:left w:val="single" w:sz="6" w:space="0" w:color="auto"/>
              <w:bottom w:val="single" w:sz="6" w:space="0" w:color="auto"/>
              <w:right w:val="single" w:sz="6" w:space="0" w:color="auto"/>
            </w:tcBorders>
          </w:tcPr>
          <w:p w14:paraId="4760CF8C"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Окружний адмiнiстративний суд мiста Києва</w:t>
            </w:r>
          </w:p>
        </w:tc>
        <w:tc>
          <w:tcPr>
            <w:tcW w:w="2000" w:type="dxa"/>
            <w:tcBorders>
              <w:top w:val="single" w:sz="6" w:space="0" w:color="auto"/>
              <w:left w:val="single" w:sz="6" w:space="0" w:color="auto"/>
              <w:bottom w:val="single" w:sz="6" w:space="0" w:color="auto"/>
              <w:right w:val="single" w:sz="6" w:space="0" w:color="auto"/>
            </w:tcBorders>
          </w:tcPr>
          <w:p w14:paraId="680714F5"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ПрАТ "КЦКБА</w:t>
            </w:r>
          </w:p>
        </w:tc>
        <w:tc>
          <w:tcPr>
            <w:tcW w:w="2000" w:type="dxa"/>
            <w:tcBorders>
              <w:top w:val="single" w:sz="6" w:space="0" w:color="auto"/>
              <w:left w:val="single" w:sz="6" w:space="0" w:color="auto"/>
              <w:bottom w:val="single" w:sz="6" w:space="0" w:color="auto"/>
              <w:right w:val="single" w:sz="6" w:space="0" w:color="auto"/>
            </w:tcBorders>
          </w:tcPr>
          <w:p w14:paraId="72BBF8CE"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Антимонопольний комiтет України</w:t>
            </w:r>
          </w:p>
        </w:tc>
        <w:tc>
          <w:tcPr>
            <w:tcW w:w="2000" w:type="dxa"/>
            <w:tcBorders>
              <w:top w:val="single" w:sz="6" w:space="0" w:color="auto"/>
              <w:left w:val="single" w:sz="6" w:space="0" w:color="auto"/>
              <w:bottom w:val="single" w:sz="6" w:space="0" w:color="auto"/>
              <w:right w:val="single" w:sz="6" w:space="0" w:color="auto"/>
            </w:tcBorders>
          </w:tcPr>
          <w:p w14:paraId="3044F611"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w:t>
            </w:r>
          </w:p>
        </w:tc>
        <w:tc>
          <w:tcPr>
            <w:tcW w:w="3000" w:type="dxa"/>
            <w:tcBorders>
              <w:top w:val="single" w:sz="6" w:space="0" w:color="auto"/>
              <w:left w:val="single" w:sz="6" w:space="0" w:color="auto"/>
              <w:bottom w:val="single" w:sz="6" w:space="0" w:color="auto"/>
              <w:right w:val="single" w:sz="6" w:space="0" w:color="auto"/>
            </w:tcBorders>
          </w:tcPr>
          <w:p w14:paraId="60A0AE22"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Визнання протиправним та скасування рiшень вiд 29.04.2020 №8277-р/пк-пз; №8278-р/пк-пз</w:t>
            </w:r>
          </w:p>
        </w:tc>
        <w:tc>
          <w:tcPr>
            <w:tcW w:w="1621" w:type="dxa"/>
            <w:tcBorders>
              <w:top w:val="single" w:sz="6" w:space="0" w:color="auto"/>
              <w:left w:val="single" w:sz="6" w:space="0" w:color="auto"/>
              <w:bottom w:val="single" w:sz="6" w:space="0" w:color="auto"/>
            </w:tcBorders>
          </w:tcPr>
          <w:p w14:paraId="0F4544E4"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Призначено склад суду</w:t>
            </w:r>
          </w:p>
        </w:tc>
      </w:tr>
      <w:tr w:rsidR="00000000" w14:paraId="057C4A38" w14:textId="77777777">
        <w:tblPrEx>
          <w:tblCellMar>
            <w:top w:w="0" w:type="dxa"/>
            <w:bottom w:w="0" w:type="dxa"/>
          </w:tblCellMar>
        </w:tblPrEx>
        <w:trPr>
          <w:trHeight w:val="200"/>
        </w:trPr>
        <w:tc>
          <w:tcPr>
            <w:tcW w:w="14621" w:type="dxa"/>
            <w:gridSpan w:val="8"/>
            <w:tcBorders>
              <w:top w:val="single" w:sz="6" w:space="0" w:color="auto"/>
              <w:bottom w:val="single" w:sz="6" w:space="0" w:color="auto"/>
            </w:tcBorders>
            <w:vAlign w:val="center"/>
          </w:tcPr>
          <w:p w14:paraId="4EB4B478" w14:textId="77777777" w:rsidR="00000000" w:rsidRDefault="00071665">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Опис:</w:t>
            </w:r>
          </w:p>
        </w:tc>
      </w:tr>
      <w:tr w:rsidR="00000000" w14:paraId="5D323F89" w14:textId="77777777">
        <w:tblPrEx>
          <w:tblCellMar>
            <w:top w:w="0" w:type="dxa"/>
            <w:bottom w:w="0" w:type="dxa"/>
          </w:tblCellMar>
        </w:tblPrEx>
        <w:trPr>
          <w:trHeight w:val="200"/>
        </w:trPr>
        <w:tc>
          <w:tcPr>
            <w:tcW w:w="14621" w:type="dxa"/>
            <w:gridSpan w:val="8"/>
            <w:tcBorders>
              <w:top w:val="single" w:sz="6" w:space="0" w:color="auto"/>
              <w:bottom w:val="single" w:sz="6" w:space="0" w:color="auto"/>
            </w:tcBorders>
            <w:vAlign w:val="center"/>
          </w:tcPr>
          <w:p w14:paraId="0C380C08"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Визнання протиправним та скасування рiшень вiд 29.04.2020 №8277-р/пк-пз; №8278-р/пк-пз</w:t>
            </w:r>
          </w:p>
        </w:tc>
      </w:tr>
      <w:tr w:rsidR="00000000" w14:paraId="2540347D" w14:textId="77777777">
        <w:tblPrEx>
          <w:tblCellMar>
            <w:top w:w="0" w:type="dxa"/>
            <w:bottom w:w="0" w:type="dxa"/>
          </w:tblCellMar>
        </w:tblPrEx>
        <w:trPr>
          <w:trHeight w:val="200"/>
        </w:trPr>
        <w:tc>
          <w:tcPr>
            <w:tcW w:w="500" w:type="dxa"/>
            <w:tcBorders>
              <w:top w:val="single" w:sz="6" w:space="0" w:color="auto"/>
              <w:bottom w:val="single" w:sz="6" w:space="0" w:color="auto"/>
              <w:right w:val="single" w:sz="6" w:space="0" w:color="auto"/>
            </w:tcBorders>
          </w:tcPr>
          <w:p w14:paraId="6BBC402F"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w:t>
            </w:r>
          </w:p>
        </w:tc>
        <w:tc>
          <w:tcPr>
            <w:tcW w:w="1500" w:type="dxa"/>
            <w:tcBorders>
              <w:top w:val="single" w:sz="6" w:space="0" w:color="auto"/>
              <w:left w:val="single" w:sz="6" w:space="0" w:color="auto"/>
              <w:bottom w:val="single" w:sz="6" w:space="0" w:color="auto"/>
              <w:right w:val="single" w:sz="6" w:space="0" w:color="auto"/>
            </w:tcBorders>
          </w:tcPr>
          <w:p w14:paraId="2FF74DFA"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640/25127/20</w:t>
            </w:r>
          </w:p>
        </w:tc>
        <w:tc>
          <w:tcPr>
            <w:tcW w:w="2000" w:type="dxa"/>
            <w:tcBorders>
              <w:top w:val="single" w:sz="6" w:space="0" w:color="auto"/>
              <w:left w:val="single" w:sz="6" w:space="0" w:color="auto"/>
              <w:bottom w:val="single" w:sz="6" w:space="0" w:color="auto"/>
              <w:right w:val="single" w:sz="6" w:space="0" w:color="auto"/>
            </w:tcBorders>
          </w:tcPr>
          <w:p w14:paraId="3D772FE2"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Окружний адмiнiстративний суд мiста Києва</w:t>
            </w:r>
          </w:p>
        </w:tc>
        <w:tc>
          <w:tcPr>
            <w:tcW w:w="2000" w:type="dxa"/>
            <w:tcBorders>
              <w:top w:val="single" w:sz="6" w:space="0" w:color="auto"/>
              <w:left w:val="single" w:sz="6" w:space="0" w:color="auto"/>
              <w:bottom w:val="single" w:sz="6" w:space="0" w:color="auto"/>
              <w:right w:val="single" w:sz="6" w:space="0" w:color="auto"/>
            </w:tcBorders>
          </w:tcPr>
          <w:p w14:paraId="2074D68F"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ПрАТ "КЦКБА</w:t>
            </w:r>
          </w:p>
        </w:tc>
        <w:tc>
          <w:tcPr>
            <w:tcW w:w="2000" w:type="dxa"/>
            <w:tcBorders>
              <w:top w:val="single" w:sz="6" w:space="0" w:color="auto"/>
              <w:left w:val="single" w:sz="6" w:space="0" w:color="auto"/>
              <w:bottom w:val="single" w:sz="6" w:space="0" w:color="auto"/>
              <w:right w:val="single" w:sz="6" w:space="0" w:color="auto"/>
            </w:tcBorders>
          </w:tcPr>
          <w:p w14:paraId="3D57DD2D"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Державна служба експортного контролю України</w:t>
            </w:r>
          </w:p>
        </w:tc>
        <w:tc>
          <w:tcPr>
            <w:tcW w:w="2000" w:type="dxa"/>
            <w:tcBorders>
              <w:top w:val="single" w:sz="6" w:space="0" w:color="auto"/>
              <w:left w:val="single" w:sz="6" w:space="0" w:color="auto"/>
              <w:bottom w:val="single" w:sz="6" w:space="0" w:color="auto"/>
              <w:right w:val="single" w:sz="6" w:space="0" w:color="auto"/>
            </w:tcBorders>
          </w:tcPr>
          <w:p w14:paraId="6ECCEE26"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w:t>
            </w:r>
          </w:p>
        </w:tc>
        <w:tc>
          <w:tcPr>
            <w:tcW w:w="3000" w:type="dxa"/>
            <w:tcBorders>
              <w:top w:val="single" w:sz="6" w:space="0" w:color="auto"/>
              <w:left w:val="single" w:sz="6" w:space="0" w:color="auto"/>
              <w:bottom w:val="single" w:sz="6" w:space="0" w:color="auto"/>
              <w:right w:val="single" w:sz="6" w:space="0" w:color="auto"/>
            </w:tcBorders>
          </w:tcPr>
          <w:p w14:paraId="46D909BC"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Визнання протиправною та скасування постанови 19/20</w:t>
            </w:r>
          </w:p>
        </w:tc>
        <w:tc>
          <w:tcPr>
            <w:tcW w:w="1621" w:type="dxa"/>
            <w:tcBorders>
              <w:top w:val="single" w:sz="6" w:space="0" w:color="auto"/>
              <w:left w:val="single" w:sz="6" w:space="0" w:color="auto"/>
              <w:bottom w:val="single" w:sz="6" w:space="0" w:color="auto"/>
            </w:tcBorders>
          </w:tcPr>
          <w:p w14:paraId="0F575AB9"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Вiдкрито провадження</w:t>
            </w:r>
          </w:p>
        </w:tc>
      </w:tr>
      <w:tr w:rsidR="00000000" w14:paraId="156F3576" w14:textId="77777777">
        <w:tblPrEx>
          <w:tblCellMar>
            <w:top w:w="0" w:type="dxa"/>
            <w:bottom w:w="0" w:type="dxa"/>
          </w:tblCellMar>
        </w:tblPrEx>
        <w:trPr>
          <w:trHeight w:val="200"/>
        </w:trPr>
        <w:tc>
          <w:tcPr>
            <w:tcW w:w="14621" w:type="dxa"/>
            <w:gridSpan w:val="8"/>
            <w:tcBorders>
              <w:top w:val="single" w:sz="6" w:space="0" w:color="auto"/>
              <w:bottom w:val="single" w:sz="6" w:space="0" w:color="auto"/>
            </w:tcBorders>
            <w:vAlign w:val="center"/>
          </w:tcPr>
          <w:p w14:paraId="2B2A6B9D" w14:textId="77777777" w:rsidR="00000000" w:rsidRDefault="00071665">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Опис:</w:t>
            </w:r>
          </w:p>
        </w:tc>
      </w:tr>
      <w:tr w:rsidR="00000000" w14:paraId="743A94F2" w14:textId="77777777">
        <w:tblPrEx>
          <w:tblCellMar>
            <w:top w:w="0" w:type="dxa"/>
            <w:bottom w:w="0" w:type="dxa"/>
          </w:tblCellMar>
        </w:tblPrEx>
        <w:trPr>
          <w:trHeight w:val="200"/>
        </w:trPr>
        <w:tc>
          <w:tcPr>
            <w:tcW w:w="14621" w:type="dxa"/>
            <w:gridSpan w:val="8"/>
            <w:tcBorders>
              <w:top w:val="single" w:sz="6" w:space="0" w:color="auto"/>
              <w:bottom w:val="single" w:sz="6" w:space="0" w:color="auto"/>
            </w:tcBorders>
            <w:vAlign w:val="center"/>
          </w:tcPr>
          <w:p w14:paraId="6662B805"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Визнання протиправною та скасування постанови 19/20</w:t>
            </w:r>
          </w:p>
        </w:tc>
      </w:tr>
      <w:tr w:rsidR="00000000" w14:paraId="78DB8D3F" w14:textId="77777777">
        <w:tblPrEx>
          <w:tblCellMar>
            <w:top w:w="0" w:type="dxa"/>
            <w:bottom w:w="0" w:type="dxa"/>
          </w:tblCellMar>
        </w:tblPrEx>
        <w:trPr>
          <w:trHeight w:val="200"/>
        </w:trPr>
        <w:tc>
          <w:tcPr>
            <w:tcW w:w="500" w:type="dxa"/>
            <w:tcBorders>
              <w:top w:val="single" w:sz="6" w:space="0" w:color="auto"/>
              <w:bottom w:val="single" w:sz="6" w:space="0" w:color="auto"/>
              <w:right w:val="single" w:sz="6" w:space="0" w:color="auto"/>
            </w:tcBorders>
          </w:tcPr>
          <w:p w14:paraId="0670EECB"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5</w:t>
            </w:r>
          </w:p>
        </w:tc>
        <w:tc>
          <w:tcPr>
            <w:tcW w:w="1500" w:type="dxa"/>
            <w:tcBorders>
              <w:top w:val="single" w:sz="6" w:space="0" w:color="auto"/>
              <w:left w:val="single" w:sz="6" w:space="0" w:color="auto"/>
              <w:bottom w:val="single" w:sz="6" w:space="0" w:color="auto"/>
              <w:right w:val="single" w:sz="6" w:space="0" w:color="auto"/>
            </w:tcBorders>
          </w:tcPr>
          <w:p w14:paraId="3585A45C"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640/28146/20</w:t>
            </w:r>
          </w:p>
        </w:tc>
        <w:tc>
          <w:tcPr>
            <w:tcW w:w="2000" w:type="dxa"/>
            <w:tcBorders>
              <w:top w:val="single" w:sz="6" w:space="0" w:color="auto"/>
              <w:left w:val="single" w:sz="6" w:space="0" w:color="auto"/>
              <w:bottom w:val="single" w:sz="6" w:space="0" w:color="auto"/>
              <w:right w:val="single" w:sz="6" w:space="0" w:color="auto"/>
            </w:tcBorders>
          </w:tcPr>
          <w:p w14:paraId="62FF2341"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Окружний адмiнiстративний суд мiста Києва</w:t>
            </w:r>
          </w:p>
        </w:tc>
        <w:tc>
          <w:tcPr>
            <w:tcW w:w="2000" w:type="dxa"/>
            <w:tcBorders>
              <w:top w:val="single" w:sz="6" w:space="0" w:color="auto"/>
              <w:left w:val="single" w:sz="6" w:space="0" w:color="auto"/>
              <w:bottom w:val="single" w:sz="6" w:space="0" w:color="auto"/>
              <w:right w:val="single" w:sz="6" w:space="0" w:color="auto"/>
            </w:tcBorders>
          </w:tcPr>
          <w:p w14:paraId="70F8598A"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ПрАТ "КЦКБА</w:t>
            </w:r>
          </w:p>
        </w:tc>
        <w:tc>
          <w:tcPr>
            <w:tcW w:w="2000" w:type="dxa"/>
            <w:tcBorders>
              <w:top w:val="single" w:sz="6" w:space="0" w:color="auto"/>
              <w:left w:val="single" w:sz="6" w:space="0" w:color="auto"/>
              <w:bottom w:val="single" w:sz="6" w:space="0" w:color="auto"/>
              <w:right w:val="single" w:sz="6" w:space="0" w:color="auto"/>
            </w:tcBorders>
          </w:tcPr>
          <w:p w14:paraId="028FF6AD"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Державна служба експортного контролю України</w:t>
            </w:r>
          </w:p>
        </w:tc>
        <w:tc>
          <w:tcPr>
            <w:tcW w:w="2000" w:type="dxa"/>
            <w:tcBorders>
              <w:top w:val="single" w:sz="6" w:space="0" w:color="auto"/>
              <w:left w:val="single" w:sz="6" w:space="0" w:color="auto"/>
              <w:bottom w:val="single" w:sz="6" w:space="0" w:color="auto"/>
              <w:right w:val="single" w:sz="6" w:space="0" w:color="auto"/>
            </w:tcBorders>
          </w:tcPr>
          <w:p w14:paraId="67F701EB"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w:t>
            </w:r>
          </w:p>
        </w:tc>
        <w:tc>
          <w:tcPr>
            <w:tcW w:w="3000" w:type="dxa"/>
            <w:tcBorders>
              <w:top w:val="single" w:sz="6" w:space="0" w:color="auto"/>
              <w:left w:val="single" w:sz="6" w:space="0" w:color="auto"/>
              <w:bottom w:val="single" w:sz="6" w:space="0" w:color="auto"/>
              <w:right w:val="single" w:sz="6" w:space="0" w:color="auto"/>
            </w:tcBorders>
          </w:tcPr>
          <w:p w14:paraId="0A11819F"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Визнання протиправною та скасування постанови 20/20</w:t>
            </w:r>
          </w:p>
        </w:tc>
        <w:tc>
          <w:tcPr>
            <w:tcW w:w="1621" w:type="dxa"/>
            <w:tcBorders>
              <w:top w:val="single" w:sz="6" w:space="0" w:color="auto"/>
              <w:left w:val="single" w:sz="6" w:space="0" w:color="auto"/>
              <w:bottom w:val="single" w:sz="6" w:space="0" w:color="auto"/>
            </w:tcBorders>
          </w:tcPr>
          <w:p w14:paraId="5CA674CC"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Вiдкрито провадження</w:t>
            </w:r>
          </w:p>
        </w:tc>
      </w:tr>
      <w:tr w:rsidR="00000000" w14:paraId="76E515C0" w14:textId="77777777">
        <w:tblPrEx>
          <w:tblCellMar>
            <w:top w:w="0" w:type="dxa"/>
            <w:bottom w:w="0" w:type="dxa"/>
          </w:tblCellMar>
        </w:tblPrEx>
        <w:trPr>
          <w:trHeight w:val="200"/>
        </w:trPr>
        <w:tc>
          <w:tcPr>
            <w:tcW w:w="14621" w:type="dxa"/>
            <w:gridSpan w:val="8"/>
            <w:tcBorders>
              <w:top w:val="single" w:sz="6" w:space="0" w:color="auto"/>
              <w:bottom w:val="single" w:sz="6" w:space="0" w:color="auto"/>
            </w:tcBorders>
            <w:vAlign w:val="center"/>
          </w:tcPr>
          <w:p w14:paraId="19C6B39C" w14:textId="77777777" w:rsidR="00000000" w:rsidRDefault="00071665">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Опис:</w:t>
            </w:r>
          </w:p>
        </w:tc>
      </w:tr>
      <w:tr w:rsidR="00000000" w14:paraId="504E23BB" w14:textId="77777777">
        <w:tblPrEx>
          <w:tblCellMar>
            <w:top w:w="0" w:type="dxa"/>
            <w:bottom w:w="0" w:type="dxa"/>
          </w:tblCellMar>
        </w:tblPrEx>
        <w:trPr>
          <w:trHeight w:val="200"/>
        </w:trPr>
        <w:tc>
          <w:tcPr>
            <w:tcW w:w="14621" w:type="dxa"/>
            <w:gridSpan w:val="8"/>
            <w:tcBorders>
              <w:top w:val="single" w:sz="6" w:space="0" w:color="auto"/>
              <w:bottom w:val="single" w:sz="6" w:space="0" w:color="auto"/>
            </w:tcBorders>
            <w:vAlign w:val="center"/>
          </w:tcPr>
          <w:p w14:paraId="4D805BCA"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Визнання протиправною та скасування постанови 20/20</w:t>
            </w:r>
          </w:p>
        </w:tc>
      </w:tr>
      <w:tr w:rsidR="00000000" w14:paraId="6EE99719" w14:textId="77777777">
        <w:tblPrEx>
          <w:tblCellMar>
            <w:top w:w="0" w:type="dxa"/>
            <w:bottom w:w="0" w:type="dxa"/>
          </w:tblCellMar>
        </w:tblPrEx>
        <w:trPr>
          <w:trHeight w:val="200"/>
        </w:trPr>
        <w:tc>
          <w:tcPr>
            <w:tcW w:w="500" w:type="dxa"/>
            <w:tcBorders>
              <w:top w:val="single" w:sz="6" w:space="0" w:color="auto"/>
              <w:bottom w:val="single" w:sz="6" w:space="0" w:color="auto"/>
              <w:right w:val="single" w:sz="6" w:space="0" w:color="auto"/>
            </w:tcBorders>
          </w:tcPr>
          <w:p w14:paraId="60BDA47C"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6</w:t>
            </w:r>
          </w:p>
        </w:tc>
        <w:tc>
          <w:tcPr>
            <w:tcW w:w="1500" w:type="dxa"/>
            <w:tcBorders>
              <w:top w:val="single" w:sz="6" w:space="0" w:color="auto"/>
              <w:left w:val="single" w:sz="6" w:space="0" w:color="auto"/>
              <w:bottom w:val="single" w:sz="6" w:space="0" w:color="auto"/>
              <w:right w:val="single" w:sz="6" w:space="0" w:color="auto"/>
            </w:tcBorders>
          </w:tcPr>
          <w:p w14:paraId="665C03EF"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910/19713/21</w:t>
            </w:r>
          </w:p>
        </w:tc>
        <w:tc>
          <w:tcPr>
            <w:tcW w:w="2000" w:type="dxa"/>
            <w:tcBorders>
              <w:top w:val="single" w:sz="6" w:space="0" w:color="auto"/>
              <w:left w:val="single" w:sz="6" w:space="0" w:color="auto"/>
              <w:bottom w:val="single" w:sz="6" w:space="0" w:color="auto"/>
              <w:right w:val="single" w:sz="6" w:space="0" w:color="auto"/>
            </w:tcBorders>
          </w:tcPr>
          <w:p w14:paraId="730FCE53"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Господарський суд мiста Києва</w:t>
            </w:r>
          </w:p>
        </w:tc>
        <w:tc>
          <w:tcPr>
            <w:tcW w:w="2000" w:type="dxa"/>
            <w:tcBorders>
              <w:top w:val="single" w:sz="6" w:space="0" w:color="auto"/>
              <w:left w:val="single" w:sz="6" w:space="0" w:color="auto"/>
              <w:bottom w:val="single" w:sz="6" w:space="0" w:color="auto"/>
              <w:right w:val="single" w:sz="6" w:space="0" w:color="auto"/>
            </w:tcBorders>
          </w:tcPr>
          <w:p w14:paraId="406B3293"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ПрАТ "КЦКБА</w:t>
            </w:r>
          </w:p>
        </w:tc>
        <w:tc>
          <w:tcPr>
            <w:tcW w:w="2000" w:type="dxa"/>
            <w:tcBorders>
              <w:top w:val="single" w:sz="6" w:space="0" w:color="auto"/>
              <w:left w:val="single" w:sz="6" w:space="0" w:color="auto"/>
              <w:bottom w:val="single" w:sz="6" w:space="0" w:color="auto"/>
              <w:right w:val="single" w:sz="6" w:space="0" w:color="auto"/>
            </w:tcBorders>
          </w:tcPr>
          <w:p w14:paraId="6B8004F2"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Компанiя "Czech Energo Engineering Company s.r.o."</w:t>
            </w:r>
          </w:p>
        </w:tc>
        <w:tc>
          <w:tcPr>
            <w:tcW w:w="2000" w:type="dxa"/>
            <w:tcBorders>
              <w:top w:val="single" w:sz="6" w:space="0" w:color="auto"/>
              <w:left w:val="single" w:sz="6" w:space="0" w:color="auto"/>
              <w:bottom w:val="single" w:sz="6" w:space="0" w:color="auto"/>
              <w:right w:val="single" w:sz="6" w:space="0" w:color="auto"/>
            </w:tcBorders>
          </w:tcPr>
          <w:p w14:paraId="294AA60F"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w:t>
            </w:r>
          </w:p>
        </w:tc>
        <w:tc>
          <w:tcPr>
            <w:tcW w:w="3000" w:type="dxa"/>
            <w:tcBorders>
              <w:top w:val="single" w:sz="6" w:space="0" w:color="auto"/>
              <w:left w:val="single" w:sz="6" w:space="0" w:color="auto"/>
              <w:bottom w:val="single" w:sz="6" w:space="0" w:color="auto"/>
              <w:right w:val="single" w:sz="6" w:space="0" w:color="auto"/>
            </w:tcBorders>
          </w:tcPr>
          <w:p w14:paraId="2FD167E4"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Про стягнення 278 480,00 євро</w:t>
            </w:r>
          </w:p>
        </w:tc>
        <w:tc>
          <w:tcPr>
            <w:tcW w:w="1621" w:type="dxa"/>
            <w:tcBorders>
              <w:top w:val="single" w:sz="6" w:space="0" w:color="auto"/>
              <w:left w:val="single" w:sz="6" w:space="0" w:color="auto"/>
              <w:bottom w:val="single" w:sz="6" w:space="0" w:color="auto"/>
            </w:tcBorders>
          </w:tcPr>
          <w:p w14:paraId="0F8B5286"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Вiдкрито провадження</w:t>
            </w:r>
          </w:p>
        </w:tc>
      </w:tr>
      <w:tr w:rsidR="00000000" w14:paraId="1E1F2311" w14:textId="77777777">
        <w:tblPrEx>
          <w:tblCellMar>
            <w:top w:w="0" w:type="dxa"/>
            <w:bottom w:w="0" w:type="dxa"/>
          </w:tblCellMar>
        </w:tblPrEx>
        <w:trPr>
          <w:trHeight w:val="200"/>
        </w:trPr>
        <w:tc>
          <w:tcPr>
            <w:tcW w:w="14621" w:type="dxa"/>
            <w:gridSpan w:val="8"/>
            <w:tcBorders>
              <w:top w:val="single" w:sz="6" w:space="0" w:color="auto"/>
              <w:bottom w:val="single" w:sz="6" w:space="0" w:color="auto"/>
            </w:tcBorders>
            <w:vAlign w:val="center"/>
          </w:tcPr>
          <w:p w14:paraId="125691AC" w14:textId="77777777" w:rsidR="00000000" w:rsidRDefault="00071665">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Опис:</w:t>
            </w:r>
          </w:p>
        </w:tc>
      </w:tr>
      <w:tr w:rsidR="00000000" w14:paraId="754A3FB4" w14:textId="77777777">
        <w:tblPrEx>
          <w:tblCellMar>
            <w:top w:w="0" w:type="dxa"/>
            <w:bottom w:w="0" w:type="dxa"/>
          </w:tblCellMar>
        </w:tblPrEx>
        <w:trPr>
          <w:trHeight w:val="200"/>
        </w:trPr>
        <w:tc>
          <w:tcPr>
            <w:tcW w:w="14621" w:type="dxa"/>
            <w:gridSpan w:val="8"/>
            <w:tcBorders>
              <w:top w:val="single" w:sz="6" w:space="0" w:color="auto"/>
              <w:bottom w:val="single" w:sz="6" w:space="0" w:color="auto"/>
            </w:tcBorders>
            <w:vAlign w:val="center"/>
          </w:tcPr>
          <w:p w14:paraId="2B9103C4"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Про стягнення 278 480,00 євро</w:t>
            </w:r>
          </w:p>
        </w:tc>
      </w:tr>
    </w:tbl>
    <w:p w14:paraId="3C7AE3DD" w14:textId="77777777" w:rsidR="00000000" w:rsidRDefault="00071665">
      <w:pPr>
        <w:widowControl w:val="0"/>
        <w:autoSpaceDE w:val="0"/>
        <w:autoSpaceDN w:val="0"/>
        <w:adjustRightInd w:val="0"/>
        <w:spacing w:after="0" w:line="240" w:lineRule="auto"/>
        <w:rPr>
          <w:rFonts w:ascii="Times New Roman CYR" w:hAnsi="Times New Roman CYR" w:cs="Times New Roman CYR"/>
          <w:sz w:val="20"/>
          <w:szCs w:val="20"/>
        </w:rPr>
        <w:sectPr w:rsidR="00000000">
          <w:pgSz w:w="16838" w:h="11906" w:orient="landscape"/>
          <w:pgMar w:top="850" w:right="850" w:bottom="850" w:left="1400" w:header="720" w:footer="720" w:gutter="0"/>
          <w:cols w:space="720"/>
          <w:noEndnote/>
        </w:sectPr>
      </w:pPr>
    </w:p>
    <w:p w14:paraId="51845858" w14:textId="77777777" w:rsidR="00000000" w:rsidRDefault="00071665">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17. Штрафні санкції щодо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00"/>
        <w:gridCol w:w="2200"/>
        <w:gridCol w:w="2200"/>
        <w:gridCol w:w="2200"/>
        <w:gridCol w:w="2400"/>
      </w:tblGrid>
      <w:tr w:rsidR="00000000" w14:paraId="4F07B36A" w14:textId="77777777">
        <w:tblPrEx>
          <w:tblCellMar>
            <w:top w:w="0" w:type="dxa"/>
            <w:bottom w:w="0" w:type="dxa"/>
          </w:tblCellMar>
        </w:tblPrEx>
        <w:trPr>
          <w:trHeight w:val="200"/>
        </w:trPr>
        <w:tc>
          <w:tcPr>
            <w:tcW w:w="1000" w:type="dxa"/>
            <w:tcBorders>
              <w:top w:val="single" w:sz="6" w:space="0" w:color="auto"/>
              <w:bottom w:val="single" w:sz="6" w:space="0" w:color="auto"/>
              <w:right w:val="single" w:sz="6" w:space="0" w:color="auto"/>
            </w:tcBorders>
            <w:vAlign w:val="center"/>
          </w:tcPr>
          <w:p w14:paraId="5D3E179C"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з/п</w:t>
            </w:r>
          </w:p>
        </w:tc>
        <w:tc>
          <w:tcPr>
            <w:tcW w:w="2200" w:type="dxa"/>
            <w:tcBorders>
              <w:top w:val="single" w:sz="6" w:space="0" w:color="auto"/>
              <w:left w:val="single" w:sz="6" w:space="0" w:color="auto"/>
              <w:bottom w:val="single" w:sz="6" w:space="0" w:color="auto"/>
              <w:right w:val="single" w:sz="6" w:space="0" w:color="auto"/>
            </w:tcBorders>
            <w:vAlign w:val="center"/>
          </w:tcPr>
          <w:p w14:paraId="321CAE3D"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Номер та дата рішення, яким накладено штрафну санкцію</w:t>
            </w:r>
          </w:p>
        </w:tc>
        <w:tc>
          <w:tcPr>
            <w:tcW w:w="2200" w:type="dxa"/>
            <w:tcBorders>
              <w:top w:val="single" w:sz="6" w:space="0" w:color="auto"/>
              <w:left w:val="single" w:sz="6" w:space="0" w:color="auto"/>
              <w:bottom w:val="single" w:sz="6" w:space="0" w:color="auto"/>
              <w:right w:val="single" w:sz="6" w:space="0" w:color="auto"/>
            </w:tcBorders>
            <w:vAlign w:val="center"/>
          </w:tcPr>
          <w:p w14:paraId="11552996"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 Орган, який наклав штрафну санкцію</w:t>
            </w:r>
          </w:p>
        </w:tc>
        <w:tc>
          <w:tcPr>
            <w:tcW w:w="2200" w:type="dxa"/>
            <w:tcBorders>
              <w:top w:val="single" w:sz="6" w:space="0" w:color="auto"/>
              <w:left w:val="single" w:sz="6" w:space="0" w:color="auto"/>
              <w:bottom w:val="single" w:sz="6" w:space="0" w:color="auto"/>
              <w:right w:val="single" w:sz="6" w:space="0" w:color="auto"/>
            </w:tcBorders>
            <w:vAlign w:val="center"/>
          </w:tcPr>
          <w:p w14:paraId="0B2927A7"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Вид стягнення</w:t>
            </w:r>
          </w:p>
        </w:tc>
        <w:tc>
          <w:tcPr>
            <w:tcW w:w="2400" w:type="dxa"/>
            <w:tcBorders>
              <w:top w:val="single" w:sz="6" w:space="0" w:color="auto"/>
              <w:left w:val="single" w:sz="6" w:space="0" w:color="auto"/>
              <w:bottom w:val="single" w:sz="6" w:space="0" w:color="auto"/>
            </w:tcBorders>
            <w:vAlign w:val="center"/>
          </w:tcPr>
          <w:p w14:paraId="44E2E212"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Інформація про виконання</w:t>
            </w:r>
          </w:p>
        </w:tc>
      </w:tr>
      <w:tr w:rsidR="00000000" w14:paraId="028D02CD" w14:textId="77777777">
        <w:tblPrEx>
          <w:tblCellMar>
            <w:top w:w="0" w:type="dxa"/>
            <w:bottom w:w="0" w:type="dxa"/>
          </w:tblCellMar>
        </w:tblPrEx>
        <w:trPr>
          <w:trHeight w:val="200"/>
        </w:trPr>
        <w:tc>
          <w:tcPr>
            <w:tcW w:w="1000" w:type="dxa"/>
            <w:tcBorders>
              <w:top w:val="single" w:sz="6" w:space="0" w:color="auto"/>
              <w:bottom w:val="single" w:sz="6" w:space="0" w:color="auto"/>
              <w:right w:val="single" w:sz="6" w:space="0" w:color="auto"/>
            </w:tcBorders>
          </w:tcPr>
          <w:p w14:paraId="757AD268"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2200" w:type="dxa"/>
            <w:tcBorders>
              <w:top w:val="single" w:sz="6" w:space="0" w:color="auto"/>
              <w:left w:val="single" w:sz="6" w:space="0" w:color="auto"/>
              <w:bottom w:val="single" w:sz="6" w:space="0" w:color="auto"/>
              <w:right w:val="single" w:sz="6" w:space="0" w:color="auto"/>
            </w:tcBorders>
          </w:tcPr>
          <w:p w14:paraId="03E6C503"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ППР № 202280417, 31.12.2020</w:t>
            </w:r>
          </w:p>
        </w:tc>
        <w:tc>
          <w:tcPr>
            <w:tcW w:w="2200" w:type="dxa"/>
            <w:tcBorders>
              <w:top w:val="single" w:sz="6" w:space="0" w:color="auto"/>
              <w:left w:val="single" w:sz="6" w:space="0" w:color="auto"/>
              <w:bottom w:val="single" w:sz="6" w:space="0" w:color="auto"/>
              <w:right w:val="single" w:sz="6" w:space="0" w:color="auto"/>
            </w:tcBorders>
          </w:tcPr>
          <w:p w14:paraId="4720C6DA"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ГУ ДПС у м. Києвi</w:t>
            </w:r>
          </w:p>
        </w:tc>
        <w:tc>
          <w:tcPr>
            <w:tcW w:w="2200" w:type="dxa"/>
            <w:tcBorders>
              <w:top w:val="single" w:sz="6" w:space="0" w:color="auto"/>
              <w:left w:val="single" w:sz="6" w:space="0" w:color="auto"/>
              <w:bottom w:val="single" w:sz="6" w:space="0" w:color="auto"/>
              <w:right w:val="single" w:sz="6" w:space="0" w:color="auto"/>
            </w:tcBorders>
          </w:tcPr>
          <w:p w14:paraId="4F796CF7"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штраф</w:t>
            </w:r>
          </w:p>
        </w:tc>
        <w:tc>
          <w:tcPr>
            <w:tcW w:w="2400" w:type="dxa"/>
            <w:tcBorders>
              <w:top w:val="single" w:sz="6" w:space="0" w:color="auto"/>
              <w:left w:val="single" w:sz="6" w:space="0" w:color="auto"/>
              <w:bottom w:val="single" w:sz="6" w:space="0" w:color="auto"/>
            </w:tcBorders>
          </w:tcPr>
          <w:p w14:paraId="00561C6C"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Сплачено платiжним дорученням № 25 вiд 14.01.2021</w:t>
            </w:r>
          </w:p>
        </w:tc>
      </w:tr>
      <w:tr w:rsidR="00000000" w14:paraId="047FC189" w14:textId="77777777">
        <w:tblPrEx>
          <w:tblCellMar>
            <w:top w:w="0" w:type="dxa"/>
            <w:bottom w:w="0" w:type="dxa"/>
          </w:tblCellMar>
        </w:tblPrEx>
        <w:trPr>
          <w:trHeight w:val="200"/>
        </w:trPr>
        <w:tc>
          <w:tcPr>
            <w:tcW w:w="10000" w:type="dxa"/>
            <w:gridSpan w:val="5"/>
            <w:tcBorders>
              <w:top w:val="single" w:sz="6" w:space="0" w:color="auto"/>
              <w:bottom w:val="single" w:sz="6" w:space="0" w:color="auto"/>
            </w:tcBorders>
            <w:vAlign w:val="center"/>
          </w:tcPr>
          <w:p w14:paraId="76B1225A" w14:textId="77777777" w:rsidR="00000000" w:rsidRDefault="0007166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r>
      <w:tr w:rsidR="00000000" w14:paraId="3DD8B902" w14:textId="77777777">
        <w:tblPrEx>
          <w:tblCellMar>
            <w:top w:w="0" w:type="dxa"/>
            <w:bottom w:w="0" w:type="dxa"/>
          </w:tblCellMar>
        </w:tblPrEx>
        <w:trPr>
          <w:trHeight w:val="200"/>
        </w:trPr>
        <w:tc>
          <w:tcPr>
            <w:tcW w:w="10000" w:type="dxa"/>
            <w:gridSpan w:val="5"/>
            <w:tcBorders>
              <w:top w:val="single" w:sz="6" w:space="0" w:color="auto"/>
              <w:bottom w:val="single" w:sz="6" w:space="0" w:color="auto"/>
            </w:tcBorders>
            <w:vAlign w:val="center"/>
          </w:tcPr>
          <w:p w14:paraId="34305925"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ППР № 202280417 вiд 31.12.2020 (отримано 06.01.2021)</w:t>
            </w:r>
          </w:p>
        </w:tc>
      </w:tr>
      <w:tr w:rsidR="00000000" w14:paraId="36A5608B" w14:textId="77777777">
        <w:tblPrEx>
          <w:tblCellMar>
            <w:top w:w="0" w:type="dxa"/>
            <w:bottom w:w="0" w:type="dxa"/>
          </w:tblCellMar>
        </w:tblPrEx>
        <w:trPr>
          <w:trHeight w:val="200"/>
        </w:trPr>
        <w:tc>
          <w:tcPr>
            <w:tcW w:w="1000" w:type="dxa"/>
            <w:tcBorders>
              <w:top w:val="single" w:sz="6" w:space="0" w:color="auto"/>
              <w:bottom w:val="single" w:sz="6" w:space="0" w:color="auto"/>
              <w:right w:val="single" w:sz="6" w:space="0" w:color="auto"/>
            </w:tcBorders>
          </w:tcPr>
          <w:p w14:paraId="3E3E5007"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2200" w:type="dxa"/>
            <w:tcBorders>
              <w:top w:val="single" w:sz="6" w:space="0" w:color="auto"/>
              <w:left w:val="single" w:sz="6" w:space="0" w:color="auto"/>
              <w:bottom w:val="single" w:sz="6" w:space="0" w:color="auto"/>
              <w:right w:val="single" w:sz="6" w:space="0" w:color="auto"/>
            </w:tcBorders>
          </w:tcPr>
          <w:p w14:paraId="7790EF43"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ППР 565690417, 28.07.2021</w:t>
            </w:r>
          </w:p>
        </w:tc>
        <w:tc>
          <w:tcPr>
            <w:tcW w:w="2200" w:type="dxa"/>
            <w:tcBorders>
              <w:top w:val="single" w:sz="6" w:space="0" w:color="auto"/>
              <w:left w:val="single" w:sz="6" w:space="0" w:color="auto"/>
              <w:bottom w:val="single" w:sz="6" w:space="0" w:color="auto"/>
              <w:right w:val="single" w:sz="6" w:space="0" w:color="auto"/>
            </w:tcBorders>
          </w:tcPr>
          <w:p w14:paraId="0E37CB90"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ГУ ДПС у м. Києвi</w:t>
            </w:r>
          </w:p>
        </w:tc>
        <w:tc>
          <w:tcPr>
            <w:tcW w:w="2200" w:type="dxa"/>
            <w:tcBorders>
              <w:top w:val="single" w:sz="6" w:space="0" w:color="auto"/>
              <w:left w:val="single" w:sz="6" w:space="0" w:color="auto"/>
              <w:bottom w:val="single" w:sz="6" w:space="0" w:color="auto"/>
              <w:right w:val="single" w:sz="6" w:space="0" w:color="auto"/>
            </w:tcBorders>
          </w:tcPr>
          <w:p w14:paraId="0D890E49"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штраф</w:t>
            </w:r>
          </w:p>
        </w:tc>
        <w:tc>
          <w:tcPr>
            <w:tcW w:w="2400" w:type="dxa"/>
            <w:tcBorders>
              <w:top w:val="single" w:sz="6" w:space="0" w:color="auto"/>
              <w:left w:val="single" w:sz="6" w:space="0" w:color="auto"/>
              <w:bottom w:val="single" w:sz="6" w:space="0" w:color="auto"/>
            </w:tcBorders>
          </w:tcPr>
          <w:p w14:paraId="5DF5B81F"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Сплачено платiжним дорученням № 2617 вiд 04.08.2021</w:t>
            </w:r>
          </w:p>
        </w:tc>
      </w:tr>
      <w:tr w:rsidR="00000000" w14:paraId="14024084" w14:textId="77777777">
        <w:tblPrEx>
          <w:tblCellMar>
            <w:top w:w="0" w:type="dxa"/>
            <w:bottom w:w="0" w:type="dxa"/>
          </w:tblCellMar>
        </w:tblPrEx>
        <w:trPr>
          <w:trHeight w:val="200"/>
        </w:trPr>
        <w:tc>
          <w:tcPr>
            <w:tcW w:w="10000" w:type="dxa"/>
            <w:gridSpan w:val="5"/>
            <w:tcBorders>
              <w:top w:val="single" w:sz="6" w:space="0" w:color="auto"/>
              <w:bottom w:val="single" w:sz="6" w:space="0" w:color="auto"/>
            </w:tcBorders>
            <w:vAlign w:val="center"/>
          </w:tcPr>
          <w:p w14:paraId="017581D4" w14:textId="77777777" w:rsidR="00000000" w:rsidRDefault="0007166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r>
      <w:tr w:rsidR="00000000" w14:paraId="66C5ECEB" w14:textId="77777777">
        <w:tblPrEx>
          <w:tblCellMar>
            <w:top w:w="0" w:type="dxa"/>
            <w:bottom w:w="0" w:type="dxa"/>
          </w:tblCellMar>
        </w:tblPrEx>
        <w:trPr>
          <w:trHeight w:val="200"/>
        </w:trPr>
        <w:tc>
          <w:tcPr>
            <w:tcW w:w="10000" w:type="dxa"/>
            <w:gridSpan w:val="5"/>
            <w:tcBorders>
              <w:top w:val="single" w:sz="6" w:space="0" w:color="auto"/>
              <w:bottom w:val="single" w:sz="6" w:space="0" w:color="auto"/>
            </w:tcBorders>
            <w:vAlign w:val="center"/>
          </w:tcPr>
          <w:p w14:paraId="3571B8A9"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ППР 565690417 вiд 28.07.2021 (отримано 02.08.2021)</w:t>
            </w:r>
          </w:p>
        </w:tc>
      </w:tr>
    </w:tbl>
    <w:p w14:paraId="521EDA79"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p>
    <w:p w14:paraId="04B02B67"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XI. Опис бізнесу</w:t>
      </w:r>
    </w:p>
    <w:p w14:paraId="757DC0EB"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b/>
          <w:bCs/>
          <w:sz w:val="28"/>
          <w:szCs w:val="28"/>
        </w:rPr>
      </w:pPr>
    </w:p>
    <w:p w14:paraId="745EE18B"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Зміни в організаційній структурі відповідно до попередніх звітних періодів</w:t>
      </w:r>
    </w:p>
    <w:p w14:paraId="76FF7A2B"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Дочiрнiх пiдприємств, фiлiй, представництв немає. Змiн в органiзацiйнiй структурi вiдповiдно до попереднiх пер</w:t>
      </w:r>
      <w:r>
        <w:rPr>
          <w:rFonts w:ascii="Times New Roman CYR" w:hAnsi="Times New Roman CYR" w:cs="Times New Roman CYR"/>
          <w:sz w:val="24"/>
          <w:szCs w:val="24"/>
        </w:rPr>
        <w:t xml:space="preserve">iодiв не вiдбувалось. </w:t>
      </w:r>
    </w:p>
    <w:p w14:paraId="41FEBA62"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p>
    <w:p w14:paraId="644117B1"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Cередньооблікова чисельність штатних працівників облікового складу (осіб), середня чисельність позаштатних працівників та осіб, які працюють за сумісництвом (осіб), чисельність працівників, які працюють на умовах неповного робочого </w:t>
      </w:r>
      <w:r>
        <w:rPr>
          <w:rFonts w:ascii="Times New Roman CYR" w:hAnsi="Times New Roman CYR" w:cs="Times New Roman CYR"/>
          <w:b/>
          <w:bCs/>
          <w:sz w:val="24"/>
          <w:szCs w:val="24"/>
        </w:rPr>
        <w:t>часу (дня, тижня) (осіб), фонду оплати праці. Крім того, зазначаються факти зміни розміру фонду оплати праці, його збільшення або зменшення відносно попереднього року. Зазначається кадрова програма емітента, спрямована на забезпечення рівня кваліфікації її</w:t>
      </w:r>
      <w:r>
        <w:rPr>
          <w:rFonts w:ascii="Times New Roman CYR" w:hAnsi="Times New Roman CYR" w:cs="Times New Roman CYR"/>
          <w:b/>
          <w:bCs/>
          <w:sz w:val="24"/>
          <w:szCs w:val="24"/>
        </w:rPr>
        <w:t xml:space="preserve"> працівників операційним потребам емітента</w:t>
      </w:r>
    </w:p>
    <w:p w14:paraId="3036D631"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Чисельнiсть:</w:t>
      </w:r>
    </w:p>
    <w:p w14:paraId="42C3D710"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Середньооблiкова чисельнiсть штатних працiвникiв облiкового складу за 2020 рiк складала  400 особи.</w:t>
      </w:r>
    </w:p>
    <w:p w14:paraId="6E1E62AB"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Середньооблiкова чисельнiсть штатних працiвникiв облiкового складу за 2021 рiк складала   358 особи.</w:t>
      </w:r>
    </w:p>
    <w:p w14:paraId="1EBC1C81"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p>
    <w:p w14:paraId="319E475F"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Середня чисельнiсть позаштатних працiвникiв за 2020 рiк  складала 9 осiб, з них: </w:t>
      </w:r>
    </w:p>
    <w:p w14:paraId="2024DE6E"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зовнiшнiх сумiсникiв - 7 осiб</w:t>
      </w:r>
    </w:p>
    <w:p w14:paraId="4175F069"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працiвникiв, якi працюють за договором цивiльно-правового характеру - 2 особи.</w:t>
      </w:r>
    </w:p>
    <w:p w14:paraId="6494CCCD"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Середня чисельнiсть позаштатних працiвникiв, яка працюють за сумiсництвом та за договором цивiльно-правового характеру за 2021 рiк складала  11 осiб, з них:</w:t>
      </w:r>
    </w:p>
    <w:p w14:paraId="3B81BA73"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зовнiшнiх сумiсн</w:t>
      </w:r>
      <w:r>
        <w:rPr>
          <w:rFonts w:ascii="Times New Roman CYR" w:hAnsi="Times New Roman CYR" w:cs="Times New Roman CYR"/>
          <w:sz w:val="24"/>
          <w:szCs w:val="24"/>
        </w:rPr>
        <w:t>икiв -  9 осiб;</w:t>
      </w:r>
    </w:p>
    <w:p w14:paraId="7ADAAFC8"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працiвникiв, якi працюють за договорами цивiльно-правового характеру -   2 особи.</w:t>
      </w:r>
    </w:p>
    <w:p w14:paraId="32967BFA"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p>
    <w:p w14:paraId="521EE416"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2.Фонд оплати працi:</w:t>
      </w:r>
    </w:p>
    <w:p w14:paraId="0620F7AA"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Фонд оплати працi  всiх працiвникiв за 2020 рiк склав  63 884,0 тис. горн.</w:t>
      </w:r>
    </w:p>
    <w:p w14:paraId="39C9D5CD"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Фонд оплати працi  всiх працiвникiв за 2021 рiк склав   78 </w:t>
      </w:r>
      <w:r>
        <w:rPr>
          <w:rFonts w:ascii="Times New Roman CYR" w:hAnsi="Times New Roman CYR" w:cs="Times New Roman CYR"/>
          <w:sz w:val="24"/>
          <w:szCs w:val="24"/>
        </w:rPr>
        <w:t>941,8  тис. грн.</w:t>
      </w:r>
    </w:p>
    <w:p w14:paraId="0F1BF749"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p>
    <w:p w14:paraId="3EEA6EE1"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Фонд оплати працi  штатних працiвникiв за 2020 рiк склав   63 084,3 тис. грн.</w:t>
      </w:r>
    </w:p>
    <w:p w14:paraId="42AC92E4"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Фонд оплати працi  штатних працiвникiв за 2021 рiк склав     77 534,8 тис. грн.</w:t>
      </w:r>
    </w:p>
    <w:p w14:paraId="718C16E8"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p>
    <w:p w14:paraId="2657B992"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Порiвняно з попереднiм роком фонд оплати працi збiльшився за рахунок пiдвищення</w:t>
      </w:r>
      <w:r>
        <w:rPr>
          <w:rFonts w:ascii="Times New Roman CYR" w:hAnsi="Times New Roman CYR" w:cs="Times New Roman CYR"/>
          <w:sz w:val="24"/>
          <w:szCs w:val="24"/>
        </w:rPr>
        <w:t xml:space="preserve"> </w:t>
      </w:r>
      <w:r>
        <w:rPr>
          <w:rFonts w:ascii="Times New Roman CYR" w:hAnsi="Times New Roman CYR" w:cs="Times New Roman CYR"/>
          <w:sz w:val="24"/>
          <w:szCs w:val="24"/>
        </w:rPr>
        <w:lastRenderedPageBreak/>
        <w:t>працiвникам пiдприємства тарифних ставок (посадових окладiв). Внаслiдок цього пiдвищення збiльшився розмiр доплат та надбавок, якi встановленi працiвникам, розмiр премiї за виконання виробничого плану, а також оплата за невiдпрацьований час - вiдпустки що</w:t>
      </w:r>
      <w:r>
        <w:rPr>
          <w:rFonts w:ascii="Times New Roman CYR" w:hAnsi="Times New Roman CYR" w:cs="Times New Roman CYR"/>
          <w:sz w:val="24"/>
          <w:szCs w:val="24"/>
        </w:rPr>
        <w:t xml:space="preserve">рiчнi та додатковi. Крiм цього, в 4 кварталi 2020 роцi працiвникам була виплачена одноразова премiя. </w:t>
      </w:r>
    </w:p>
    <w:p w14:paraId="0E76D01D"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p>
    <w:p w14:paraId="7F1A933E"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Статтi нарахувань</w:t>
      </w:r>
      <w:r>
        <w:rPr>
          <w:rFonts w:ascii="Times New Roman CYR" w:hAnsi="Times New Roman CYR" w:cs="Times New Roman CYR"/>
          <w:sz w:val="24"/>
          <w:szCs w:val="24"/>
        </w:rPr>
        <w:tab/>
        <w:t xml:space="preserve">                                2020 рiк,      тис. грн.</w:t>
      </w:r>
      <w:r>
        <w:rPr>
          <w:rFonts w:ascii="Times New Roman CYR" w:hAnsi="Times New Roman CYR" w:cs="Times New Roman CYR"/>
          <w:sz w:val="24"/>
          <w:szCs w:val="24"/>
        </w:rPr>
        <w:tab/>
        <w:t>2021 рiк,  тис. грн.</w:t>
      </w:r>
      <w:r>
        <w:rPr>
          <w:rFonts w:ascii="Times New Roman CYR" w:hAnsi="Times New Roman CYR" w:cs="Times New Roman CYR"/>
          <w:sz w:val="24"/>
          <w:szCs w:val="24"/>
        </w:rPr>
        <w:tab/>
        <w:t xml:space="preserve">       Вiдхилення, тис. грн.</w:t>
      </w:r>
    </w:p>
    <w:p w14:paraId="398F9FE5"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w:t>
      </w:r>
      <w:r>
        <w:rPr>
          <w:rFonts w:ascii="Times New Roman CYR" w:hAnsi="Times New Roman CYR" w:cs="Times New Roman CYR"/>
          <w:sz w:val="24"/>
          <w:szCs w:val="24"/>
        </w:rPr>
        <w:tab/>
        <w:t>Основна заробiтна плата</w:t>
      </w:r>
      <w:r>
        <w:rPr>
          <w:rFonts w:ascii="Times New Roman CYR" w:hAnsi="Times New Roman CYR" w:cs="Times New Roman CYR"/>
          <w:sz w:val="24"/>
          <w:szCs w:val="24"/>
        </w:rPr>
        <w:tab/>
        <w:t xml:space="preserve">                 28 885,7</w:t>
      </w:r>
      <w:r>
        <w:rPr>
          <w:rFonts w:ascii="Times New Roman CYR" w:hAnsi="Times New Roman CYR" w:cs="Times New Roman CYR"/>
          <w:sz w:val="24"/>
          <w:szCs w:val="24"/>
        </w:rPr>
        <w:tab/>
        <w:t xml:space="preserve">                                31 744,1</w:t>
      </w:r>
      <w:r>
        <w:rPr>
          <w:rFonts w:ascii="Times New Roman CYR" w:hAnsi="Times New Roman CYR" w:cs="Times New Roman CYR"/>
          <w:sz w:val="24"/>
          <w:szCs w:val="24"/>
        </w:rPr>
        <w:tab/>
        <w:t xml:space="preserve">                        +2 858,4</w:t>
      </w:r>
    </w:p>
    <w:p w14:paraId="55F5DD18"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w:t>
      </w:r>
      <w:r>
        <w:rPr>
          <w:rFonts w:ascii="Times New Roman CYR" w:hAnsi="Times New Roman CYR" w:cs="Times New Roman CYR"/>
          <w:sz w:val="24"/>
          <w:szCs w:val="24"/>
        </w:rPr>
        <w:tab/>
        <w:t>Доплати та надбавки</w:t>
      </w:r>
      <w:r>
        <w:rPr>
          <w:rFonts w:ascii="Times New Roman CYR" w:hAnsi="Times New Roman CYR" w:cs="Times New Roman CYR"/>
          <w:sz w:val="24"/>
          <w:szCs w:val="24"/>
        </w:rPr>
        <w:tab/>
        <w:t xml:space="preserve">                 700,8</w:t>
      </w:r>
      <w:r>
        <w:rPr>
          <w:rFonts w:ascii="Times New Roman CYR" w:hAnsi="Times New Roman CYR" w:cs="Times New Roman CYR"/>
          <w:sz w:val="24"/>
          <w:szCs w:val="24"/>
        </w:rPr>
        <w:tab/>
        <w:t xml:space="preserve">                                783,5</w:t>
      </w:r>
      <w:r>
        <w:rPr>
          <w:rFonts w:ascii="Times New Roman CYR" w:hAnsi="Times New Roman CYR" w:cs="Times New Roman CYR"/>
          <w:sz w:val="24"/>
          <w:szCs w:val="24"/>
        </w:rPr>
        <w:tab/>
        <w:t xml:space="preserve">                        +82,7</w:t>
      </w:r>
    </w:p>
    <w:p w14:paraId="542FD7CE"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w:t>
      </w:r>
      <w:r>
        <w:rPr>
          <w:rFonts w:ascii="Times New Roman CYR" w:hAnsi="Times New Roman CYR" w:cs="Times New Roman CYR"/>
          <w:sz w:val="24"/>
          <w:szCs w:val="24"/>
        </w:rPr>
        <w:tab/>
        <w:t xml:space="preserve">Премiювання за результатами </w:t>
      </w:r>
    </w:p>
    <w:p w14:paraId="4A76DDDD"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роботи  (</w:t>
      </w:r>
      <w:r>
        <w:rPr>
          <w:rFonts w:ascii="Times New Roman CYR" w:hAnsi="Times New Roman CYR" w:cs="Times New Roman CYR"/>
          <w:sz w:val="24"/>
          <w:szCs w:val="24"/>
        </w:rPr>
        <w:t>за виконання виробничого плану)</w:t>
      </w:r>
      <w:r>
        <w:rPr>
          <w:rFonts w:ascii="Times New Roman CYR" w:hAnsi="Times New Roman CYR" w:cs="Times New Roman CYR"/>
          <w:sz w:val="24"/>
          <w:szCs w:val="24"/>
        </w:rPr>
        <w:tab/>
        <w:t>28 431,0</w:t>
      </w:r>
      <w:r>
        <w:rPr>
          <w:rFonts w:ascii="Times New Roman CYR" w:hAnsi="Times New Roman CYR" w:cs="Times New Roman CYR"/>
          <w:sz w:val="24"/>
          <w:szCs w:val="24"/>
        </w:rPr>
        <w:tab/>
        <w:t xml:space="preserve">                                34 740,0</w:t>
      </w:r>
      <w:r>
        <w:rPr>
          <w:rFonts w:ascii="Times New Roman CYR" w:hAnsi="Times New Roman CYR" w:cs="Times New Roman CYR"/>
          <w:sz w:val="24"/>
          <w:szCs w:val="24"/>
        </w:rPr>
        <w:tab/>
        <w:t xml:space="preserve">                        +6 309,0</w:t>
      </w:r>
    </w:p>
    <w:p w14:paraId="4D2A53EE"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w:t>
      </w:r>
      <w:r>
        <w:rPr>
          <w:rFonts w:ascii="Times New Roman CYR" w:hAnsi="Times New Roman CYR" w:cs="Times New Roman CYR"/>
          <w:sz w:val="24"/>
          <w:szCs w:val="24"/>
        </w:rPr>
        <w:tab/>
        <w:t>Оплата за невiдпрацьований час</w:t>
      </w:r>
      <w:r>
        <w:rPr>
          <w:rFonts w:ascii="Times New Roman CYR" w:hAnsi="Times New Roman CYR" w:cs="Times New Roman CYR"/>
          <w:sz w:val="24"/>
          <w:szCs w:val="24"/>
        </w:rPr>
        <w:tab/>
        <w:t>4758,7</w:t>
      </w:r>
      <w:r>
        <w:rPr>
          <w:rFonts w:ascii="Times New Roman CYR" w:hAnsi="Times New Roman CYR" w:cs="Times New Roman CYR"/>
          <w:sz w:val="24"/>
          <w:szCs w:val="24"/>
        </w:rPr>
        <w:tab/>
        <w:t xml:space="preserve">                                 5181,4</w:t>
      </w:r>
      <w:r>
        <w:rPr>
          <w:rFonts w:ascii="Times New Roman CYR" w:hAnsi="Times New Roman CYR" w:cs="Times New Roman CYR"/>
          <w:sz w:val="24"/>
          <w:szCs w:val="24"/>
        </w:rPr>
        <w:tab/>
        <w:t xml:space="preserve">                        +422,7</w:t>
      </w:r>
    </w:p>
    <w:p w14:paraId="6BE2B9D5"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w:t>
      </w:r>
      <w:r>
        <w:rPr>
          <w:rFonts w:ascii="Times New Roman CYR" w:hAnsi="Times New Roman CYR" w:cs="Times New Roman CYR"/>
          <w:sz w:val="24"/>
          <w:szCs w:val="24"/>
        </w:rPr>
        <w:tab/>
        <w:t>Одноразовi заохочувальнi в</w:t>
      </w:r>
      <w:r>
        <w:rPr>
          <w:rFonts w:ascii="Times New Roman CYR" w:hAnsi="Times New Roman CYR" w:cs="Times New Roman CYR"/>
          <w:sz w:val="24"/>
          <w:szCs w:val="24"/>
        </w:rPr>
        <w:t>иплати</w:t>
      </w:r>
    </w:p>
    <w:p w14:paraId="7400218D"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(премiя ювiляру, до свят, </w:t>
      </w:r>
    </w:p>
    <w:p w14:paraId="4414241F"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одноразовi премiї)</w:t>
      </w:r>
      <w:r>
        <w:rPr>
          <w:rFonts w:ascii="Times New Roman CYR" w:hAnsi="Times New Roman CYR" w:cs="Times New Roman CYR"/>
          <w:sz w:val="24"/>
          <w:szCs w:val="24"/>
        </w:rPr>
        <w:tab/>
        <w:t xml:space="preserve">                               71,4</w:t>
      </w:r>
      <w:r>
        <w:rPr>
          <w:rFonts w:ascii="Times New Roman CYR" w:hAnsi="Times New Roman CYR" w:cs="Times New Roman CYR"/>
          <w:sz w:val="24"/>
          <w:szCs w:val="24"/>
        </w:rPr>
        <w:tab/>
        <w:t xml:space="preserve">                                 4 831,5                          +4 760,1</w:t>
      </w:r>
    </w:p>
    <w:p w14:paraId="53BA8384"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p>
    <w:p w14:paraId="35543905"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Середня заробiтна плата:</w:t>
      </w:r>
    </w:p>
    <w:p w14:paraId="7B1C3507"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Середня заробiтна плата всiх працiвникiв у 2020 роцi стан</w:t>
      </w:r>
      <w:r>
        <w:rPr>
          <w:rFonts w:ascii="Times New Roman CYR" w:hAnsi="Times New Roman CYR" w:cs="Times New Roman CYR"/>
          <w:sz w:val="24"/>
          <w:szCs w:val="24"/>
        </w:rPr>
        <w:t>овила  13 016,30грн.</w:t>
      </w:r>
    </w:p>
    <w:p w14:paraId="042B40F0"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Середня заробiтна плата всiх працiвникiв у 2021 роцi становила  17 827,87 грн.</w:t>
      </w:r>
    </w:p>
    <w:p w14:paraId="0A66E02D"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p>
    <w:p w14:paraId="27B2DF89"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Середня заробiтна плата штатних працiвникiв у 2020 роцi становила 13 142,56 грн.</w:t>
      </w:r>
    </w:p>
    <w:p w14:paraId="143665A9"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Середня заробiтна плата штатних працiвникiв у 2021 роцi становила  18 048,14 грн.</w:t>
      </w:r>
    </w:p>
    <w:p w14:paraId="05E6C489"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p>
    <w:p w14:paraId="010E81D5"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Збiльшення розмiру середньої заробiтної плати штатних працiвникiв в 2021 роцi склало - 37,3%</w:t>
      </w:r>
      <w:r>
        <w:rPr>
          <w:rFonts w:ascii="Times New Roman CYR" w:hAnsi="Times New Roman CYR" w:cs="Times New Roman CYR"/>
          <w:sz w:val="24"/>
          <w:szCs w:val="24"/>
        </w:rPr>
        <w:t>.</w:t>
      </w:r>
    </w:p>
    <w:p w14:paraId="2497757D"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Для забезпечення рiвня квалiфiкацiї працiвникiв на пiдприємствi  проводиться навчання персоналу на знання правил, норм та стандартiв для АЕС, вiдповiдно до "Положення П-1-2022". Органiзується навчання сумiжним професiям робiтникiв в навчально-тренувально</w:t>
      </w:r>
      <w:r>
        <w:rPr>
          <w:rFonts w:ascii="Times New Roman CYR" w:hAnsi="Times New Roman CYR" w:cs="Times New Roman CYR"/>
          <w:sz w:val="24"/>
          <w:szCs w:val="24"/>
        </w:rPr>
        <w:t>му центрi "Славутич" м. Київ. А також, на пiдприємствi органiзується та проводиться навчання персоналу з питань охорони працi та пожежної безпеки, охорони навколишнього середовища. Проводиться навчання внутрiшнiх аудиторiв. На пiдприємствi дiють атестацiйн</w:t>
      </w:r>
      <w:r>
        <w:rPr>
          <w:rFonts w:ascii="Times New Roman CYR" w:hAnsi="Times New Roman CYR" w:cs="Times New Roman CYR"/>
          <w:sz w:val="24"/>
          <w:szCs w:val="24"/>
        </w:rPr>
        <w:t>i комiсiї з пiдвищення квалiфiкацiї керiвникiв та спецiалiстiв, а також з пiдвищення квалiфiкацiї робiтникiв.</w:t>
      </w:r>
    </w:p>
    <w:p w14:paraId="6182FD39"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p>
    <w:p w14:paraId="79395D9D"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p>
    <w:p w14:paraId="28C959C1"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p>
    <w:p w14:paraId="4F85158F"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Належність емітента до будь-яких об'єднань підприємств, найменування та місцезнаходження об'єднання,  зазначаються опис діяльності об'єднання, функції та термін участі емітента у відповідному об'єднанні, позиції емітента в структурі об'єднання</w:t>
      </w:r>
    </w:p>
    <w:p w14:paraId="3F98DDA0"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Емiтент є чл</w:t>
      </w:r>
      <w:r>
        <w:rPr>
          <w:rFonts w:ascii="Times New Roman CYR" w:hAnsi="Times New Roman CYR" w:cs="Times New Roman CYR"/>
          <w:sz w:val="24"/>
          <w:szCs w:val="24"/>
        </w:rPr>
        <w:t>еном Громадської спiлки "СХIДНО-ЄВРОПЕЙСЬКА АСОЦIАЦIЯ  РОЗВИТКУ ВОДНЕВОЇ ЕКОНОМIКИ".</w:t>
      </w:r>
    </w:p>
    <w:p w14:paraId="667B1252"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Мiсцезнаходження: 04070, м.Київ, Подiльський район, вулиця Григорiя Сковороди, будинок 6, офiс 41</w:t>
      </w:r>
    </w:p>
    <w:p w14:paraId="1A7AD3C5"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Види дiяльностi спiлки: </w:t>
      </w:r>
    </w:p>
    <w:p w14:paraId="751AE955"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-дiяльнiсть iнших громадських органiзацiй, </w:t>
      </w:r>
    </w:p>
    <w:p w14:paraId="247647A2"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-дiя</w:t>
      </w:r>
      <w:r>
        <w:rPr>
          <w:rFonts w:ascii="Times New Roman CYR" w:hAnsi="Times New Roman CYR" w:cs="Times New Roman CYR"/>
          <w:sz w:val="24"/>
          <w:szCs w:val="24"/>
        </w:rPr>
        <w:t>льнiсть у сферi зв'язкiв iз громадськiстю</w:t>
      </w:r>
    </w:p>
    <w:p w14:paraId="68A6DF1A"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Емiтент є членом  Асоцiацiї "Лiга машинобудiвникiв та роботодавцiв України  "Укрмашбуд"  </w:t>
      </w:r>
    </w:p>
    <w:p w14:paraId="64C9CCB3"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Мiсцезнаходження: 02090, м Київ, вул. В. Сосюри, буд. 7,  </w:t>
      </w:r>
    </w:p>
    <w:p w14:paraId="2CBECA37"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Основний вид дiяльност асоцiацiїi:</w:t>
      </w:r>
    </w:p>
    <w:p w14:paraId="2E607BFE"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-дiяльнiсть органiзацiй промис</w:t>
      </w:r>
      <w:r>
        <w:rPr>
          <w:rFonts w:ascii="Times New Roman CYR" w:hAnsi="Times New Roman CYR" w:cs="Times New Roman CYR"/>
          <w:sz w:val="24"/>
          <w:szCs w:val="24"/>
        </w:rPr>
        <w:t>ловцiв i пiдприємцiв</w:t>
      </w:r>
    </w:p>
    <w:p w14:paraId="46819B36"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p>
    <w:p w14:paraId="752C3B95"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p>
    <w:p w14:paraId="3CF6C295"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p>
    <w:p w14:paraId="6193A6EB"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p>
    <w:p w14:paraId="78776893"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Cпільна діяльність, яку емітент проводить з іншими організаціями, підприємствами, установами, при цьому вказуються сума вкладів, мета вкладів (отримання прибутку, інші цілі) та отриманий фінансовий результат за звітний рік по кожно</w:t>
      </w:r>
      <w:r>
        <w:rPr>
          <w:rFonts w:ascii="Times New Roman CYR" w:hAnsi="Times New Roman CYR" w:cs="Times New Roman CYR"/>
          <w:b/>
          <w:bCs/>
          <w:sz w:val="24"/>
          <w:szCs w:val="24"/>
        </w:rPr>
        <w:t>му виду спільної діяльності</w:t>
      </w:r>
    </w:p>
    <w:p w14:paraId="17F3BC20"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Спiльну дiяльнiсть у 2021 р емiтент не проводив.</w:t>
      </w:r>
    </w:p>
    <w:p w14:paraId="7C84E0AD"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p>
    <w:p w14:paraId="10AC50E0"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Будь-які пропозиції щодо реорганізації з боку третіх осіб, що мали місце протягом звітного періоду, умови та результати цих пропозицій</w:t>
      </w:r>
    </w:p>
    <w:p w14:paraId="3DA756F3"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Пропозицiї щодо реорганiзацiї з боку третiх осiб не мали мiсця протягом звiтного перiоду.</w:t>
      </w:r>
    </w:p>
    <w:p w14:paraId="57BF7D3F"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p>
    <w:p w14:paraId="6834B2F9"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обраної облікової політик</w:t>
      </w:r>
      <w:r>
        <w:rPr>
          <w:rFonts w:ascii="Times New Roman CYR" w:hAnsi="Times New Roman CYR" w:cs="Times New Roman CYR"/>
          <w:b/>
          <w:bCs/>
          <w:sz w:val="24"/>
          <w:szCs w:val="24"/>
        </w:rPr>
        <w:t>и (метод нарахування амортизації, метод оцінки вартості запасів, метод обліку та оцінки вартості фінансових інвестицій тощо)</w:t>
      </w:r>
    </w:p>
    <w:p w14:paraId="48C2F989"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Принципи, оцiнки i методи облiку активiв, зобов'язань,капiталу, доходiв та витрат в облiковiй полiтицi пiдприємства визнано:</w:t>
      </w:r>
      <w:r>
        <w:rPr>
          <w:rFonts w:ascii="Times New Roman CYR" w:hAnsi="Times New Roman CYR" w:cs="Times New Roman CYR"/>
          <w:sz w:val="24"/>
          <w:szCs w:val="24"/>
        </w:rPr>
        <w:tab/>
      </w:r>
    </w:p>
    <w:p w14:paraId="7AEBD901"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Одини</w:t>
      </w:r>
      <w:r>
        <w:rPr>
          <w:rFonts w:ascii="Times New Roman CYR" w:hAnsi="Times New Roman CYR" w:cs="Times New Roman CYR"/>
          <w:sz w:val="24"/>
          <w:szCs w:val="24"/>
        </w:rPr>
        <w:t>цею бухгалтерського облiку запасiв вважається їх найменування. Транспортно-заготiвельнi витрати включаються до собiвартостi придбаних запасiв. При вiдпуску запасiв у виробництво, з виробництва, у продаж iншому вибуттi, оцiнку їх здiйснювати за методом сере</w:t>
      </w:r>
      <w:r>
        <w:rPr>
          <w:rFonts w:ascii="Times New Roman CYR" w:hAnsi="Times New Roman CYR" w:cs="Times New Roman CYR"/>
          <w:sz w:val="24"/>
          <w:szCs w:val="24"/>
        </w:rPr>
        <w:t>дньозваженої собiвартостi. Основним засобом визнається актив, якщо очiкуваний термiн його корисного використання (експлуатацiї), установлений комiсiєю, бiльше року, а вартiсна оцiнка якого дорiвнює сумi, що перевищує 20 000,00 грн. без ПДВ. Амортизацiя об'</w:t>
      </w:r>
      <w:r>
        <w:rPr>
          <w:rFonts w:ascii="Times New Roman CYR" w:hAnsi="Times New Roman CYR" w:cs="Times New Roman CYR"/>
          <w:sz w:val="24"/>
          <w:szCs w:val="24"/>
        </w:rPr>
        <w:t>єкта основних засобiв нараховується протягом строку його корисного використання. Нарахування амортизацiї  по основним засобам якi вiдносяться до групи  "Машина та обладнання" та групи  "Транспортнi засоби" здiйснюється за методом прискореного зменшення зал</w:t>
      </w:r>
      <w:r>
        <w:rPr>
          <w:rFonts w:ascii="Times New Roman CYR" w:hAnsi="Times New Roman CYR" w:cs="Times New Roman CYR"/>
          <w:sz w:val="24"/>
          <w:szCs w:val="24"/>
        </w:rPr>
        <w:t>ишкової вартостi (П(С)БО 7; IAS 16). За всiма iншими групами основних засобiв нарахування амортизацiї здiйснюється з використанням прямолiнiйного методу (IAS 16).</w:t>
      </w:r>
    </w:p>
    <w:p w14:paraId="44F0EC35"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Дохiд визнається в сумi, що вiдображає компенсацiю, право на яку пiдприємство очiкує отримати</w:t>
      </w:r>
      <w:r>
        <w:rPr>
          <w:rFonts w:ascii="Times New Roman CYR" w:hAnsi="Times New Roman CYR" w:cs="Times New Roman CYR"/>
          <w:sz w:val="24"/>
          <w:szCs w:val="24"/>
        </w:rPr>
        <w:t xml:space="preserve"> в обмiн на передачу клiєнтам обiцяних товарiв або послуг. Дохiд вiд звичайної дiяльностi визнається у момент передачi пiдприємством контролю над обiцяними товарами або послугами  клiєнтовi у сумi компенсацiї, право на яку пiдприємство очiкує отримати в об</w:t>
      </w:r>
      <w:r>
        <w:rPr>
          <w:rFonts w:ascii="Times New Roman CYR" w:hAnsi="Times New Roman CYR" w:cs="Times New Roman CYR"/>
          <w:sz w:val="24"/>
          <w:szCs w:val="24"/>
        </w:rPr>
        <w:t>мiн на цi активи. З огляду на це дохiд визнається у певний момент часу або протягом перiоду, враховуючи здатнiсть пiдприємства керувати використанням активу та отримувати практично всю решту вигiд вiд нього, а також спроможнiсть обмежити iншим пiдприємства</w:t>
      </w:r>
      <w:r>
        <w:rPr>
          <w:rFonts w:ascii="Times New Roman CYR" w:hAnsi="Times New Roman CYR" w:cs="Times New Roman CYR"/>
          <w:sz w:val="24"/>
          <w:szCs w:val="24"/>
        </w:rPr>
        <w:t>м доступ до використання активу та отримання вигiд вiд нього (IFRS 15).</w:t>
      </w:r>
    </w:p>
    <w:p w14:paraId="69A27602"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Витрати вiдображаються в облiку одночасно зi зменшенням активiв i збiльшенням зобов'язань i враховується в перiодi i за мiсцем облiку вiдповiдних доходiв. Витрати визнаються Пiдприємст</w:t>
      </w:r>
      <w:r>
        <w:rPr>
          <w:rFonts w:ascii="Times New Roman CYR" w:hAnsi="Times New Roman CYR" w:cs="Times New Roman CYR"/>
          <w:sz w:val="24"/>
          <w:szCs w:val="24"/>
        </w:rPr>
        <w:t>вом при виконаннi наступних умов: сума витрат може бути достовiрно оцiнена; у майбутньому виникає зменшення економiчних вигод, пов'язаних зi зменшенням активу або збiльшенням зобов'язань (П(С)БО 16).</w:t>
      </w:r>
    </w:p>
    <w:p w14:paraId="189612E1"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p>
    <w:p w14:paraId="505F07A5"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p>
    <w:p w14:paraId="68B530D6"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Основні види продукції або послуг, що їх виробляє чи н</w:t>
      </w:r>
      <w:r>
        <w:rPr>
          <w:rFonts w:ascii="Times New Roman CYR" w:hAnsi="Times New Roman CYR" w:cs="Times New Roman CYR"/>
          <w:b/>
          <w:bCs/>
          <w:sz w:val="24"/>
          <w:szCs w:val="24"/>
        </w:rPr>
        <w:t>адає емітент, за рахунок продажу яких емітент отримав 10 або більше відсотків доходу за звітний рік, у тому числі обсяги виробництва (у натуральному та грошовому виразі), середньо реалізаційні ціни, суму виручки, окремо надається інформація про загальну су</w:t>
      </w:r>
      <w:r>
        <w:rPr>
          <w:rFonts w:ascii="Times New Roman CYR" w:hAnsi="Times New Roman CYR" w:cs="Times New Roman CYR"/>
          <w:b/>
          <w:bCs/>
          <w:sz w:val="24"/>
          <w:szCs w:val="24"/>
        </w:rPr>
        <w:t xml:space="preserve">му експорту, а також частку експорту в загальному обсязі продажів, перспективність виробництва окремих товарів, </w:t>
      </w:r>
      <w:r>
        <w:rPr>
          <w:rFonts w:ascii="Times New Roman CYR" w:hAnsi="Times New Roman CYR" w:cs="Times New Roman CYR"/>
          <w:b/>
          <w:bCs/>
          <w:sz w:val="24"/>
          <w:szCs w:val="24"/>
        </w:rPr>
        <w:lastRenderedPageBreak/>
        <w:t>виконання робіт та надання послуг; залежність від сезонних змін; про основні ринки збуту та основних клієнтів; основні ризики в діяльності еміте</w:t>
      </w:r>
      <w:r>
        <w:rPr>
          <w:rFonts w:ascii="Times New Roman CYR" w:hAnsi="Times New Roman CYR" w:cs="Times New Roman CYR"/>
          <w:b/>
          <w:bCs/>
          <w:sz w:val="24"/>
          <w:szCs w:val="24"/>
        </w:rPr>
        <w:t>нта, заходи емітента щодо зменшення ризиків, захисту своєї діяльності та розширення виробництва та ринків збуту; про канали збуту й методи продажу, які використовує емітент; про джерела сировини, їх доступність та динаміку цін; інформацію про особливості с</w:t>
      </w:r>
      <w:r>
        <w:rPr>
          <w:rFonts w:ascii="Times New Roman CYR" w:hAnsi="Times New Roman CYR" w:cs="Times New Roman CYR"/>
          <w:b/>
          <w:bCs/>
          <w:sz w:val="24"/>
          <w:szCs w:val="24"/>
        </w:rPr>
        <w:t>тану розвитку галузі виробництва, в якій здійснює діяльність емітент, рівень впровадження нових технологій, нових товарів, його становище на ринку; інформацію про конкуренцію в галузі, про особливості продукції (послуг) емітента; перспективні плани розвитк</w:t>
      </w:r>
      <w:r>
        <w:rPr>
          <w:rFonts w:ascii="Times New Roman CYR" w:hAnsi="Times New Roman CYR" w:cs="Times New Roman CYR"/>
          <w:b/>
          <w:bCs/>
          <w:sz w:val="24"/>
          <w:szCs w:val="24"/>
        </w:rPr>
        <w:t>у емітента; кількість постачальників за основними видами сировини та матеріалів, що займають більше 10 відсотків у загальному обсязі постачання, у разі якщо емітент здійснює свою діяльність у декількох країнах, необхідно зазначити ті країни, у яких емітент</w:t>
      </w:r>
      <w:r>
        <w:rPr>
          <w:rFonts w:ascii="Times New Roman CYR" w:hAnsi="Times New Roman CYR" w:cs="Times New Roman CYR"/>
          <w:b/>
          <w:bCs/>
          <w:sz w:val="24"/>
          <w:szCs w:val="24"/>
        </w:rPr>
        <w:t xml:space="preserve">ом отримано 10 або більше відсотків від загальної суми доходів за звітний рік </w:t>
      </w:r>
    </w:p>
    <w:p w14:paraId="0A1F712A"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Пiдприємство розширило свою дiяльнiсть порiвняно з 2020 р., збiльшивши  номенклатуру постачання виробiв для  атомної енергетики </w:t>
      </w:r>
    </w:p>
    <w:p w14:paraId="73450F8D"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Обсяг реалiзацiї продукцiї збiльшився  на 4,3% п</w:t>
      </w:r>
      <w:r>
        <w:rPr>
          <w:rFonts w:ascii="Times New Roman CYR" w:hAnsi="Times New Roman CYR" w:cs="Times New Roman CYR"/>
          <w:sz w:val="24"/>
          <w:szCs w:val="24"/>
        </w:rPr>
        <w:t xml:space="preserve">орiвняно iз 2020 роком та продовжує розробку та впровадження у виробництво нових видiв продукцiї,  в основному для АЕС та авiацiйного напрямку, що забезпечує пiдвищення рiвня безпеки та якостi продукцiї. </w:t>
      </w:r>
    </w:p>
    <w:p w14:paraId="3B729660"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Основнi види дiяльностi за 2021 рiк: </w:t>
      </w:r>
    </w:p>
    <w:p w14:paraId="35FFA7FC"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1.Розробка та</w:t>
      </w:r>
      <w:r>
        <w:rPr>
          <w:rFonts w:ascii="Times New Roman CYR" w:hAnsi="Times New Roman CYR" w:cs="Times New Roman CYR"/>
          <w:sz w:val="24"/>
          <w:szCs w:val="24"/>
        </w:rPr>
        <w:t xml:space="preserve"> виробництво трубопровiдної арматури необхiдної для систем безпеки атомних електростанцiй.</w:t>
      </w:r>
    </w:p>
    <w:p w14:paraId="2BDC307C"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Виробництво обладнання для комплектацiї лiтакiв   типу АН-70, АН-140, АН-148; АН-178.</w:t>
      </w:r>
    </w:p>
    <w:p w14:paraId="393CD8E4"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Розробка та виробництво спецiальної арматури для виробничих потреб пiдприє</w:t>
      </w:r>
      <w:r>
        <w:rPr>
          <w:rFonts w:ascii="Times New Roman CYR" w:hAnsi="Times New Roman CYR" w:cs="Times New Roman CYR"/>
          <w:sz w:val="24"/>
          <w:szCs w:val="24"/>
        </w:rPr>
        <w:t>мств Мiнiстерства оборони України.</w:t>
      </w:r>
    </w:p>
    <w:p w14:paraId="6E59867B"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 Виробництво продукцiї загальнопромислового призначення для рiзних галузей народного господарства України (нафтогазової промисловостi, систем водо забезпечення, вентиляцiйних систем та iн.)</w:t>
      </w:r>
    </w:p>
    <w:p w14:paraId="7B890CD9"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Обсяги виробництва за 2021 рi</w:t>
      </w:r>
      <w:r>
        <w:rPr>
          <w:rFonts w:ascii="Times New Roman CYR" w:hAnsi="Times New Roman CYR" w:cs="Times New Roman CYR"/>
          <w:sz w:val="24"/>
          <w:szCs w:val="24"/>
        </w:rPr>
        <w:t xml:space="preserve">к всього за всiма видами дiяльностi у грошовому вираженнi - 167,8 млн. грн.,  загальна сума експорту в загальному обсязi - 47%. Основнi ринки збуту продукцiї -  Україна, Європа, Бiлорусь, Китай, Турцiя, Бангладеш, Iндiя. </w:t>
      </w:r>
    </w:p>
    <w:p w14:paraId="53BEDDE3"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Джерела сировини - в основному пос</w:t>
      </w:r>
      <w:r>
        <w:rPr>
          <w:rFonts w:ascii="Times New Roman CYR" w:hAnsi="Times New Roman CYR" w:cs="Times New Roman CYR"/>
          <w:sz w:val="24"/>
          <w:szCs w:val="24"/>
        </w:rPr>
        <w:t>тачальники України та Європи.</w:t>
      </w:r>
    </w:p>
    <w:p w14:paraId="5C532D72"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 сезонних змiн випуск продукцiї не залежить.</w:t>
      </w:r>
    </w:p>
    <w:p w14:paraId="7E036266"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Основними ринками збуту  виробiв для  атомної енергетики є:</w:t>
      </w:r>
    </w:p>
    <w:p w14:paraId="62E2EA26"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Українi - АЕС Запорiзька, Пiвденно-Українська, Хмельницька, Рiвненська;</w:t>
      </w:r>
    </w:p>
    <w:p w14:paraId="363DA0D4"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-зарубiжжя: АЕС Китаю, АЕС Бiлорусiї, АЕС К</w:t>
      </w:r>
      <w:r>
        <w:rPr>
          <w:rFonts w:ascii="Times New Roman CYR" w:hAnsi="Times New Roman CYR" w:cs="Times New Roman CYR"/>
          <w:sz w:val="24"/>
          <w:szCs w:val="24"/>
        </w:rPr>
        <w:t>уданкулам,  Iндiя;     АЕС Руппур, Бангладеш;   АЕС Аккуйю, Туреччина;    АЕС  Тимелiн, Чехiя;   АЕС Козлодуй, Болгарiя;   АЕС Чашма та iншi.</w:t>
      </w:r>
    </w:p>
    <w:p w14:paraId="754FA381"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Основним ринком збуту виробiв лiтакобудування є пiдприємство України - ДП АНТОНОВ </w:t>
      </w:r>
    </w:p>
    <w:p w14:paraId="0B407870"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Спецiальна  продукцiя постачаєт</w:t>
      </w:r>
      <w:r>
        <w:rPr>
          <w:rFonts w:ascii="Times New Roman CYR" w:hAnsi="Times New Roman CYR" w:cs="Times New Roman CYR"/>
          <w:sz w:val="24"/>
          <w:szCs w:val="24"/>
        </w:rPr>
        <w:t>ься для державних пiдприємств Мiнiстерства оборони України- ДП "ЗОРЯ-МАШПРОЕКТ", Миколаїв та ДП "ХАРКIВСЬКЕ КОНСТРУКТОРСЬКЕ БЮРО З МАШИНОБУДУВАННЯ IМЕНI О.О. МОРОЗОВА"</w:t>
      </w:r>
    </w:p>
    <w:p w14:paraId="43591BCE"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Основними факторами ризику, якi можуть впливати на кiнцевi результати, є:</w:t>
      </w:r>
    </w:p>
    <w:p w14:paraId="4C8C93BD"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-iснуюча правова база;</w:t>
      </w:r>
    </w:p>
    <w:p w14:paraId="480C94B3"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-перспективи економiчного розвитку в цiлому;</w:t>
      </w:r>
    </w:p>
    <w:p w14:paraId="25B1651B"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-фiнансова нестабiльнiсть (можливi змiни в оподаткуваннi, iнфляцiя);</w:t>
      </w:r>
    </w:p>
    <w:p w14:paraId="21807AA0"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-неконвертованiсть нацiональної валюти.</w:t>
      </w:r>
    </w:p>
    <w:p w14:paraId="58ED2058"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-пiдвищення поточних витрат,</w:t>
      </w:r>
    </w:p>
    <w:p w14:paraId="1BFEB01B"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-зрив графiку поставок сировини, матерiалiв, техно</w:t>
      </w:r>
      <w:r>
        <w:rPr>
          <w:rFonts w:ascii="Times New Roman CYR" w:hAnsi="Times New Roman CYR" w:cs="Times New Roman CYR"/>
          <w:sz w:val="24"/>
          <w:szCs w:val="24"/>
        </w:rPr>
        <w:t>логiчного устаткування, паливно - енергетичних ресурсiв, та пiдвищення цiн на них;</w:t>
      </w:r>
    </w:p>
    <w:p w14:paraId="14B6B103"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-новi вимоги по екологiї,</w:t>
      </w:r>
    </w:p>
    <w:p w14:paraId="3FB17238"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-нестача трудових ресурсiв.</w:t>
      </w:r>
    </w:p>
    <w:p w14:paraId="157795AE"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недостатнiй рiвень платоспроможностi Замовникiв, що негативно впливає на </w:t>
      </w:r>
      <w:r>
        <w:rPr>
          <w:rFonts w:ascii="Times New Roman CYR" w:hAnsi="Times New Roman CYR" w:cs="Times New Roman CYR"/>
          <w:sz w:val="24"/>
          <w:szCs w:val="24"/>
        </w:rPr>
        <w:lastRenderedPageBreak/>
        <w:t xml:space="preserve">фiнансово-економiчний стан пiдприємства; </w:t>
      </w:r>
    </w:p>
    <w:p w14:paraId="27B5E4B1"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w:t>
      </w:r>
      <w:r>
        <w:rPr>
          <w:rFonts w:ascii="Times New Roman CYR" w:hAnsi="Times New Roman CYR" w:cs="Times New Roman CYR"/>
          <w:sz w:val="24"/>
          <w:szCs w:val="24"/>
        </w:rPr>
        <w:t xml:space="preserve">бмежений внутрiшнiй попит на вiтчизняну продукцiю; </w:t>
      </w:r>
    </w:p>
    <w:p w14:paraId="081321C9"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-неефективна полiтика держави щодо дiяльностi монополiстiв i посередникiв, що приводить до пiдвищення вартостi матерiалiв та енергоресурсiв. </w:t>
      </w:r>
    </w:p>
    <w:p w14:paraId="6103DA6F"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Для зменшення факторiв ризику пiдприємство працює з надiйними </w:t>
      </w:r>
      <w:r>
        <w:rPr>
          <w:rFonts w:ascii="Times New Roman CYR" w:hAnsi="Times New Roman CYR" w:cs="Times New Roman CYR"/>
          <w:sz w:val="24"/>
          <w:szCs w:val="24"/>
        </w:rPr>
        <w:t>постачальниками та постiйно полiпшує умови працi, пiдвищує заробiтну плату працiвникам. ПрАТ "КЦКБА" працює згiдно з укладеними договорами (контрактами), дотримується обраної полiтики в областi гiгiєни i безпеки працi та охорони навколишнього середовища, з</w:t>
      </w:r>
      <w:r>
        <w:rPr>
          <w:rFonts w:ascii="Times New Roman CYR" w:hAnsi="Times New Roman CYR" w:cs="Times New Roman CYR"/>
          <w:sz w:val="24"/>
          <w:szCs w:val="24"/>
        </w:rPr>
        <w:t xml:space="preserve">дiйснює пiдбiр квалiфiкованого персоналу та пiдвищує рiвень його квалiфiкацiї, удосконалює систему менеджменту  якостi.  </w:t>
      </w:r>
    </w:p>
    <w:p w14:paraId="6BDFB9ED"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Позицiї на ринку є стабiльними завдяки високiй якостi продукцiї та референцiям пiдприємства.</w:t>
      </w:r>
    </w:p>
    <w:p w14:paraId="00EC9EA1"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Для розширення ринкiв збуту пiдприємство </w:t>
      </w:r>
      <w:r>
        <w:rPr>
          <w:rFonts w:ascii="Times New Roman CYR" w:hAnsi="Times New Roman CYR" w:cs="Times New Roman CYR"/>
          <w:sz w:val="24"/>
          <w:szCs w:val="24"/>
        </w:rPr>
        <w:t xml:space="preserve">працює над освоєнням нових видiв трубопровiдної арматури, а також проводить гармонiзацiю стандартiв iз вимогами замовникiв на ринках  Iндiї,  Китаю, Туреччини, Европи та iн. </w:t>
      </w:r>
    </w:p>
    <w:p w14:paraId="108E3EC3"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p>
    <w:p w14:paraId="3C0A8221"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Основні придбання або відчуження активів за останні п'ять років. Якщо підприємст</w:t>
      </w:r>
      <w:r>
        <w:rPr>
          <w:rFonts w:ascii="Times New Roman CYR" w:hAnsi="Times New Roman CYR" w:cs="Times New Roman CYR"/>
          <w:b/>
          <w:bCs/>
          <w:sz w:val="24"/>
          <w:szCs w:val="24"/>
        </w:rPr>
        <w:t xml:space="preserve">во планує будь-які значні інвестиції або придбання, пов'язані з його господарською діяльністю, їх необхідно описати, включаючи суттєві умови придбання або інвестиції, їх вартість і спосіб фінансування </w:t>
      </w:r>
    </w:p>
    <w:p w14:paraId="7A2EEF4F"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 останнi 5 рокiв (2017-2021 рр.) придбано активiв за</w:t>
      </w:r>
      <w:r>
        <w:rPr>
          <w:rFonts w:ascii="Times New Roman CYR" w:hAnsi="Times New Roman CYR" w:cs="Times New Roman CYR"/>
          <w:sz w:val="24"/>
          <w:szCs w:val="24"/>
        </w:rPr>
        <w:t xml:space="preserve"> рахунок власних коштiв: </w:t>
      </w:r>
    </w:p>
    <w:p w14:paraId="759F9E96"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iнструмент на загальну суму 29 837 тис.грн. </w:t>
      </w:r>
    </w:p>
    <w:p w14:paraId="0793C81F"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-списано iнструмент на загальну суму 21 809 тис.грн. </w:t>
      </w:r>
    </w:p>
    <w:p w14:paraId="4B7108D4"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придбано обладнання на загальну суму 36 920 тис. грн. </w:t>
      </w:r>
    </w:p>
    <w:p w14:paraId="4A6C965D"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-продано на загальну суму обладнання 24 тис. грн. </w:t>
      </w:r>
    </w:p>
    <w:p w14:paraId="42D15676"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p>
    <w:p w14:paraId="73EEBD30"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p>
    <w:p w14:paraId="28DCCFDA"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p>
    <w:p w14:paraId="3A1EA9F3"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p>
    <w:p w14:paraId="456A9B41"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Основні засоби ем</w:t>
      </w:r>
      <w:r>
        <w:rPr>
          <w:rFonts w:ascii="Times New Roman CYR" w:hAnsi="Times New Roman CYR" w:cs="Times New Roman CYR"/>
          <w:b/>
          <w:bCs/>
          <w:sz w:val="24"/>
          <w:szCs w:val="24"/>
        </w:rPr>
        <w:t>ітента, включаючи об'єкти оренди та будь-які значні правочини емітента щодо них; виробничі потужності та ступінь використання обладнання; спосіб утримання активів, місцезнаходження основних засобів. Крім того, необхідно описати екологічні питання, що можут</w:t>
      </w:r>
      <w:r>
        <w:rPr>
          <w:rFonts w:ascii="Times New Roman CYR" w:hAnsi="Times New Roman CYR" w:cs="Times New Roman CYR"/>
          <w:b/>
          <w:bCs/>
          <w:sz w:val="24"/>
          <w:szCs w:val="24"/>
        </w:rPr>
        <w:t>ь позначитися на використанні активів підприємства, плани капітального будівництва, розширення або удосконалення основних засобів, характер та причини таких планів, суми видатків, у тому числі вже зроблених, опис методу фінансування, прогнозні дати початку</w:t>
      </w:r>
      <w:r>
        <w:rPr>
          <w:rFonts w:ascii="Times New Roman CYR" w:hAnsi="Times New Roman CYR" w:cs="Times New Roman CYR"/>
          <w:b/>
          <w:bCs/>
          <w:sz w:val="24"/>
          <w:szCs w:val="24"/>
        </w:rPr>
        <w:t xml:space="preserve"> та закінчення діяльності та очікуване зростання виробничих потужностей після її завершення</w:t>
      </w:r>
    </w:p>
    <w:p w14:paraId="25D2ED7F"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Мiсцезнаходження основних засобiв, включаючи об'єкти оренди - за адресами: вул. Полковника Шутова, 9 та просп. Перемоги, 53.</w:t>
      </w:r>
    </w:p>
    <w:p w14:paraId="27EDF5A8"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Значнi правочинiв у 2021 роцi не вiдбулося.</w:t>
      </w:r>
    </w:p>
    <w:p w14:paraId="6EF603AC"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p>
    <w:p w14:paraId="6EF7CEEC"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p>
    <w:p w14:paraId="33CA343D"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p>
    <w:p w14:paraId="6F42CF6A"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p>
    <w:p w14:paraId="711C0BBE"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Проблеми, які впливають на діяльність емітента; ступінь залежності від законодавчих або економічних обмежень</w:t>
      </w:r>
    </w:p>
    <w:p w14:paraId="5BFB6A23"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Основними фактoрами, якi в подальшому можуть вплинути на зниження лiквiднiстi  є  погашення  кредит</w:t>
      </w:r>
      <w:r>
        <w:rPr>
          <w:rFonts w:ascii="Times New Roman CYR" w:hAnsi="Times New Roman CYR" w:cs="Times New Roman CYR"/>
          <w:sz w:val="24"/>
          <w:szCs w:val="24"/>
        </w:rPr>
        <w:t xml:space="preserve">iв,  використання резервiв,  зменьшення обсягу реалiзацiї,  збiльшення  дебiтoрськoї забoргoванoстi. </w:t>
      </w:r>
    </w:p>
    <w:p w14:paraId="5723B321"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p>
    <w:p w14:paraId="0F9BE0D8"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обраної політики щодо фінансування діяльності емітента, достатність робочого капіталу для поточних потреб, можливі шляхи покращення ліквідності за о</w:t>
      </w:r>
      <w:r>
        <w:rPr>
          <w:rFonts w:ascii="Times New Roman CYR" w:hAnsi="Times New Roman CYR" w:cs="Times New Roman CYR"/>
          <w:b/>
          <w:bCs/>
          <w:sz w:val="24"/>
          <w:szCs w:val="24"/>
        </w:rPr>
        <w:t>цінками фахівців емітента</w:t>
      </w:r>
    </w:p>
    <w:p w14:paraId="6A0D6880"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Фiнансування дiяльностi пiдприємства здiйснюються за рахунок власних коштiв вiд поточної дiяльностi з залученням кредитних коштiв в разi виконання довготривалих контрактiв та несвоєчасного погашення дебiторської заборгованостi. Ос</w:t>
      </w:r>
      <w:r>
        <w:rPr>
          <w:rFonts w:ascii="Times New Roman CYR" w:hAnsi="Times New Roman CYR" w:cs="Times New Roman CYR"/>
          <w:sz w:val="24"/>
          <w:szCs w:val="24"/>
        </w:rPr>
        <w:t xml:space="preserve">новними джерелами забезпечення лiквiдностi є такi активи як дебiторська заборгованiсть. Своєчасне надходження грошових коштiв вiд дебiторiв забезпечить своєчасне виконання зобов'язань перед постачальниками та кредиторами. </w:t>
      </w:r>
    </w:p>
    <w:p w14:paraId="1F6EF2E2"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Лiквiднi активи станом на 31.12.2</w:t>
      </w:r>
      <w:r>
        <w:rPr>
          <w:rFonts w:ascii="Times New Roman CYR" w:hAnsi="Times New Roman CYR" w:cs="Times New Roman CYR"/>
          <w:sz w:val="24"/>
          <w:szCs w:val="24"/>
        </w:rPr>
        <w:t xml:space="preserve">021 р. становлять 185 984 тис. грн. </w:t>
      </w:r>
    </w:p>
    <w:p w14:paraId="7E688FA8"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Коефiцiєнт лiквiдностi активiв  становить 1,88.</w:t>
      </w:r>
    </w:p>
    <w:p w14:paraId="0C5C0BC8"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p>
    <w:p w14:paraId="423CB2ED"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p>
    <w:p w14:paraId="2DA8FB93"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Вартість укладених, але ще не виконаних договорів (контрактів) на кінець звітного періоду (загальний підсумок) та очікувані прибутки від виконання цих договорів</w:t>
      </w:r>
    </w:p>
    <w:p w14:paraId="46C80933"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Вартiсть</w:t>
      </w:r>
      <w:r>
        <w:rPr>
          <w:rFonts w:ascii="Times New Roman CYR" w:hAnsi="Times New Roman CYR" w:cs="Times New Roman CYR"/>
          <w:sz w:val="24"/>
          <w:szCs w:val="24"/>
        </w:rPr>
        <w:t xml:space="preserve"> укладених, але не виконаних договорiв (Україна) за 2021р. </w:t>
      </w:r>
    </w:p>
    <w:p w14:paraId="0315B85B"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75 140 108,60 ГРН.</w:t>
      </w:r>
    </w:p>
    <w:p w14:paraId="734E31D4"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ГРН.</w:t>
      </w:r>
    </w:p>
    <w:p w14:paraId="19DA89C2"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Замовники: </w:t>
      </w:r>
    </w:p>
    <w:p w14:paraId="6FE385B4"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ДП "АНТОНОВ", ДП НВКГ "Зоря" - "Машпроект",  ДП "ХКБМ", ВП "Централiзованi закупiвлi" ВП РАЕС, ВП ЮУАЕС, ВП ЗАЕС, ВП ХАЕС. </w:t>
      </w:r>
    </w:p>
    <w:p w14:paraId="068D4D5E"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p>
    <w:p w14:paraId="75DDD61A"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Перелiк укладених,  але не виконани</w:t>
      </w:r>
      <w:r>
        <w:rPr>
          <w:rFonts w:ascii="Times New Roman CYR" w:hAnsi="Times New Roman CYR" w:cs="Times New Roman CYR"/>
          <w:sz w:val="24"/>
          <w:szCs w:val="24"/>
        </w:rPr>
        <w:t xml:space="preserve">х мiжнародних контрактiв за 2021р. </w:t>
      </w:r>
    </w:p>
    <w:p w14:paraId="5A6BA42C"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76 450 749,00 РУБ. РФ</w:t>
      </w:r>
    </w:p>
    <w:p w14:paraId="6E860838"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Замовники:</w:t>
      </w:r>
    </w:p>
    <w:p w14:paraId="26F63D30"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ТОВ "Енергоспецарматура". </w:t>
      </w:r>
    </w:p>
    <w:p w14:paraId="4F962331"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p>
    <w:p w14:paraId="4DD0F6F3"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359 530,00 USD</w:t>
      </w:r>
    </w:p>
    <w:p w14:paraId="649EB48C"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Замовники: Компан</w:t>
      </w:r>
      <w:r>
        <w:rPr>
          <w:rFonts w:ascii="Times New Roman CYR" w:hAnsi="Times New Roman CYR" w:cs="Times New Roman CYR"/>
          <w:sz w:val="24"/>
          <w:szCs w:val="24"/>
        </w:rPr>
        <w:t>iя Beijing Kieval New Energy Solutions Limited , КНР, "Czech Energo Engineering Company s.r.o.", Чехiя.</w:t>
      </w:r>
    </w:p>
    <w:p w14:paraId="37814AC2"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p>
    <w:p w14:paraId="761DBD87"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1 374 196,65 ? ЕВРО</w:t>
      </w:r>
    </w:p>
    <w:p w14:paraId="6DFCE810"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Замовники: Компанiя "Czech Energo Engineering Company s.r.o.", Чехiя, Beijing Kieval New Energy Solutions Limited, КНР, Компания "A</w:t>
      </w:r>
      <w:r>
        <w:rPr>
          <w:rFonts w:ascii="Times New Roman CYR" w:hAnsi="Times New Roman CYR" w:cs="Times New Roman CYR"/>
          <w:sz w:val="24"/>
          <w:szCs w:val="24"/>
        </w:rPr>
        <w:t>&amp;A Enterprises", Sempell GmbH, Нiмеччина, АО "АЛТА", Чехiя.</w:t>
      </w:r>
    </w:p>
    <w:p w14:paraId="1A5FB01E"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p>
    <w:p w14:paraId="63F41D94"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p>
    <w:p w14:paraId="271F96D3"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Стратегія подальшої діяльності емітента щонайменше на рік (щодо розширення виробництва, реконструкції, поліпшення фінансового стану, опис істотних факторів, які можуть вплинути на діяльність емі</w:t>
      </w:r>
      <w:r>
        <w:rPr>
          <w:rFonts w:ascii="Times New Roman CYR" w:hAnsi="Times New Roman CYR" w:cs="Times New Roman CYR"/>
          <w:b/>
          <w:bCs/>
          <w:sz w:val="24"/>
          <w:szCs w:val="24"/>
        </w:rPr>
        <w:t>тента в майбутньому)</w:t>
      </w:r>
    </w:p>
    <w:p w14:paraId="01E9F140"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Полiтика ПрАТ "КЦКБА" в областi якостi передбачає:</w:t>
      </w:r>
    </w:p>
    <w:p w14:paraId="06D8DA80"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1.Орiєнтацiя на споживача, пiдвищення рiвня безпеки та якостi продукцiї, що випускається;</w:t>
      </w:r>
    </w:p>
    <w:p w14:paraId="48432776"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2.Боротьба з усiма видами втрат в потоцi створення цiнностi (продукцiї);</w:t>
      </w:r>
    </w:p>
    <w:p w14:paraId="534DA4DC"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3.Постiйне вдоскона</w:t>
      </w:r>
      <w:r>
        <w:rPr>
          <w:rFonts w:ascii="Times New Roman CYR" w:hAnsi="Times New Roman CYR" w:cs="Times New Roman CYR"/>
          <w:sz w:val="24"/>
          <w:szCs w:val="24"/>
        </w:rPr>
        <w:t>лення системи менеджменту якостi;</w:t>
      </w:r>
    </w:p>
    <w:p w14:paraId="64BA7605"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4.Забезпечення диференцiйованої переваги номенклатури i розширення ринкiв збуту;</w:t>
      </w:r>
    </w:p>
    <w:p w14:paraId="604E7F72"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5.Впровадження сучасних iнформацiйних технологiй;</w:t>
      </w:r>
    </w:p>
    <w:p w14:paraId="3E7C2C41"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6.Взаємовигiдна спiвпраця з партнерами, якi мають достатнiй досвiд, високу квалiфiкацiю, i </w:t>
      </w:r>
      <w:r>
        <w:rPr>
          <w:rFonts w:ascii="Times New Roman CYR" w:hAnsi="Times New Roman CYR" w:cs="Times New Roman CYR"/>
          <w:sz w:val="24"/>
          <w:szCs w:val="24"/>
        </w:rPr>
        <w:t>необхiдну дозвiльну документацiю;</w:t>
      </w:r>
    </w:p>
    <w:p w14:paraId="3CBA8C69"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7.Пiдвищення рiвня квалiфiкацiї та соцiальної задоволеностi персоналу</w:t>
      </w:r>
    </w:p>
    <w:p w14:paraId="5BA966F8"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Для реалiзацiї Полiтики пiдприємства в областi якостi ПрАТ "КЦКБА" встановило цiлi на 2021-2022 рр.:</w:t>
      </w:r>
    </w:p>
    <w:p w14:paraId="0CE0153C"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1.Забезпечити зростання рентабельностi пiдприємства</w:t>
      </w:r>
      <w:r>
        <w:rPr>
          <w:rFonts w:ascii="Times New Roman CYR" w:hAnsi="Times New Roman CYR" w:cs="Times New Roman CYR"/>
          <w:sz w:val="24"/>
          <w:szCs w:val="24"/>
        </w:rPr>
        <w:t>;</w:t>
      </w:r>
    </w:p>
    <w:p w14:paraId="0B9B49CF"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2.Полiпшити систему управлiння пiдприємством за допомогою впровадження нової версiї автоматизованої системи "IT Enterprise";</w:t>
      </w:r>
    </w:p>
    <w:p w14:paraId="5F6B47B7"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3.Вийти на ринок виробництва обладнання для водневої промисловостi;</w:t>
      </w:r>
    </w:p>
    <w:p w14:paraId="31AB1631"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4.Розширити ринки з постачання обладнання для АЕС;</w:t>
      </w:r>
    </w:p>
    <w:p w14:paraId="0B7F200F"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5.Розширит</w:t>
      </w:r>
      <w:r>
        <w:rPr>
          <w:rFonts w:ascii="Times New Roman CYR" w:hAnsi="Times New Roman CYR" w:cs="Times New Roman CYR"/>
          <w:sz w:val="24"/>
          <w:szCs w:val="24"/>
        </w:rPr>
        <w:t>и присутнiсть на вiтчизняному ринку арматури.</w:t>
      </w:r>
    </w:p>
    <w:p w14:paraId="26FD9327"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Полiтика ПрАТ "КЦКБА" в областi гiгiєни та безпеки працi та охорони навколишнього середовища передбачає:</w:t>
      </w:r>
    </w:p>
    <w:p w14:paraId="6902FF61"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1.Забезпечення вiдповiдностi нацiональним i мiжнародним вимогам в областi ГБП та ОНС;</w:t>
      </w:r>
    </w:p>
    <w:p w14:paraId="330C1FA1"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2.Зниження негативн</w:t>
      </w:r>
      <w:r>
        <w:rPr>
          <w:rFonts w:ascii="Times New Roman CYR" w:hAnsi="Times New Roman CYR" w:cs="Times New Roman CYR"/>
          <w:sz w:val="24"/>
          <w:szCs w:val="24"/>
        </w:rPr>
        <w:t>ого впливу ПрАТ "КЦКБА" на навколишнє середовище, пiдвищення рiвня безпеки та полiпшення умов працi;</w:t>
      </w:r>
    </w:p>
    <w:p w14:paraId="732632D6"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3.Постiйне вдосконалення IСМ ГБП та ОНС i залучення всього персоналу ПрАТ "КЦКБА" в цей процес;</w:t>
      </w:r>
    </w:p>
    <w:p w14:paraId="1B79234C"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4.Пiдвищення квалiфiкацiї персоналу ПрАТ "КЦКБА" в областi </w:t>
      </w:r>
      <w:r>
        <w:rPr>
          <w:rFonts w:ascii="Times New Roman CYR" w:hAnsi="Times New Roman CYR" w:cs="Times New Roman CYR"/>
          <w:sz w:val="24"/>
          <w:szCs w:val="24"/>
        </w:rPr>
        <w:t>ГБП та ОНС;</w:t>
      </w:r>
    </w:p>
    <w:p w14:paraId="114BCF4A"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5.Розвиток спiвпрацi з нацiональними та мiжнародними органiзацiями та партнерами ПрАТ "КЦКБА" в областi ГБП та ОНС. </w:t>
      </w:r>
    </w:p>
    <w:p w14:paraId="245BF199"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Для реалiзацiї Полiтики пiдприємства в областi гiгiєни та безпеки працi та охорони навколишнього середовища ПрАТ "КЦКБА" встановило цiлi на 2021-2022 рр.:</w:t>
      </w:r>
    </w:p>
    <w:p w14:paraId="76503865"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1.Замiнити люмiнесцентнi лампи на свiтлодiоднi в примiщеннях пiдприємства;</w:t>
      </w:r>
    </w:p>
    <w:p w14:paraId="7E907545"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2.Полiпшити екологiчнi пок</w:t>
      </w:r>
      <w:r>
        <w:rPr>
          <w:rFonts w:ascii="Times New Roman CYR" w:hAnsi="Times New Roman CYR" w:cs="Times New Roman CYR"/>
          <w:sz w:val="24"/>
          <w:szCs w:val="24"/>
        </w:rPr>
        <w:t>азники i умови працi на дiлянцi гальванiчних покриттiв;</w:t>
      </w:r>
    </w:p>
    <w:p w14:paraId="06EFDE91"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3.Провести навчання персоналу за правилами i нормами ядерної безпеки;</w:t>
      </w:r>
    </w:p>
    <w:p w14:paraId="3B3A15F3"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4.Провести навчання персоналу з питань охорони працi;</w:t>
      </w:r>
    </w:p>
    <w:p w14:paraId="3E68EABD"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5.Провести навчання персоналу з реагування в надзвичайних ситуацiях при розл</w:t>
      </w:r>
      <w:r>
        <w:rPr>
          <w:rFonts w:ascii="Times New Roman CYR" w:hAnsi="Times New Roman CYR" w:cs="Times New Roman CYR"/>
          <w:sz w:val="24"/>
          <w:szCs w:val="24"/>
        </w:rPr>
        <w:t>ивi хiмiчної продукцiї;</w:t>
      </w:r>
    </w:p>
    <w:p w14:paraId="5A0217DF"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6.Отримати лiцензiю на придбання, зберiгання i використання прекурсорiв.</w:t>
      </w:r>
    </w:p>
    <w:p w14:paraId="1D5A9D3B"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Серед iстотних факторiв, що можуть вплинути на дiяльнiсть пiдприємства в майбутньому визначенi наступнi: </w:t>
      </w:r>
    </w:p>
    <w:p w14:paraId="384EA465"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1.Новi вимоги щодо оцiнки постачальникiв при проведен</w:t>
      </w:r>
      <w:r>
        <w:rPr>
          <w:rFonts w:ascii="Times New Roman CYR" w:hAnsi="Times New Roman CYR" w:cs="Times New Roman CYR"/>
          <w:sz w:val="24"/>
          <w:szCs w:val="24"/>
        </w:rPr>
        <w:t>нi тендерiв;</w:t>
      </w:r>
    </w:p>
    <w:p w14:paraId="3C0586DE"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2.Зростання конкуренцiї;</w:t>
      </w:r>
    </w:p>
    <w:p w14:paraId="3B13B3C3"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3.Зниження кiлькостi квалiфiкованих пiдготовлених кадрiв на ринку працi;</w:t>
      </w:r>
    </w:p>
    <w:p w14:paraId="7DE413C2"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4.Зростання дебiторської заборгованостi.</w:t>
      </w:r>
    </w:p>
    <w:p w14:paraId="31D6E41A"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p>
    <w:p w14:paraId="1BF97F35"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p>
    <w:p w14:paraId="4D91CBDA"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Опис політики емітента щодо досліджень та розробок, вказати суму витрат на дослідження та розробку за </w:t>
      </w:r>
      <w:r>
        <w:rPr>
          <w:rFonts w:ascii="Times New Roman CYR" w:hAnsi="Times New Roman CYR" w:cs="Times New Roman CYR"/>
          <w:b/>
          <w:bCs/>
          <w:sz w:val="24"/>
          <w:szCs w:val="24"/>
        </w:rPr>
        <w:t>звітний рік</w:t>
      </w:r>
    </w:p>
    <w:p w14:paraId="6D463B7D"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 2021 р. ПрАТ КЦКБА виконало наступне:</w:t>
      </w:r>
    </w:p>
    <w:p w14:paraId="3A652DAF"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1.Розроблена конструкторська документацiї на клапани електромагнiтнi УФ96598К-050 для Тяньваньської АЕС. Розпочате виробництво дослiдних зразкiв. </w:t>
      </w:r>
    </w:p>
    <w:p w14:paraId="56967567"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2.Розроблена конструкторська документацiї на клапани еле</w:t>
      </w:r>
      <w:r>
        <w:rPr>
          <w:rFonts w:ascii="Times New Roman CYR" w:hAnsi="Times New Roman CYR" w:cs="Times New Roman CYR"/>
          <w:sz w:val="24"/>
          <w:szCs w:val="24"/>
        </w:rPr>
        <w:t xml:space="preserve">ктромагнiтнi UF96620-032 для АЕС в Китаї. Розпочате виробництво дослiдних зразкiв. </w:t>
      </w:r>
    </w:p>
    <w:p w14:paraId="6522E0A9"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3.Розроблена конструкторська документацiї на IЗП УФ50032-080 для Тяньваньської АЕС. Виготовленi дослiднi зразки. Розпочато проведення приймальних випробувань.</w:t>
      </w:r>
    </w:p>
    <w:p w14:paraId="061190FC"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4.Розроблена </w:t>
      </w:r>
      <w:r>
        <w:rPr>
          <w:rFonts w:ascii="Times New Roman CYR" w:hAnsi="Times New Roman CYR" w:cs="Times New Roman CYR"/>
          <w:sz w:val="24"/>
          <w:szCs w:val="24"/>
        </w:rPr>
        <w:t>конструкторська документацiї на IЗП УФ50025-100К; -150К для Тяньваньської АЕС. Виготовленi дослiднi зразки. Розпочато проведення приймальних випробувань.</w:t>
      </w:r>
    </w:p>
    <w:p w14:paraId="6AF3C200"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5.Розроблена конструкторська документацiї на IЗП УФ50032-080 для Тяньваньської АЕС. Розпочате виробниц</w:t>
      </w:r>
      <w:r>
        <w:rPr>
          <w:rFonts w:ascii="Times New Roman CYR" w:hAnsi="Times New Roman CYR" w:cs="Times New Roman CYR"/>
          <w:sz w:val="24"/>
          <w:szCs w:val="24"/>
        </w:rPr>
        <w:t>тво дослiдних зразкiв.</w:t>
      </w:r>
    </w:p>
    <w:p w14:paraId="24666B85"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6.Розроблена конструкторська документацiї на клапан запобiжний УФ53051-025У для АЕС України. Розпочате виробництво дослiдних зразкiв. </w:t>
      </w:r>
    </w:p>
    <w:p w14:paraId="083787FD"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7.Розроблена конструкторська документацiя на серiю клапанiв запiрних УФ26161 вiд DN10 до DN100 для</w:t>
      </w:r>
      <w:r>
        <w:rPr>
          <w:rFonts w:ascii="Times New Roman CYR" w:hAnsi="Times New Roman CYR" w:cs="Times New Roman CYR"/>
          <w:sz w:val="24"/>
          <w:szCs w:val="24"/>
        </w:rPr>
        <w:t xml:space="preserve"> Тяньванской АЕС 7,8 i Сюйдапу 3,4. Розпочате виробництво дослiдних зразкiв.</w:t>
      </w:r>
    </w:p>
    <w:p w14:paraId="5568B100"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8.Розроблена конструкторська документацiя на клапани запiрнi УФ26070-015;-025 для Тяньванской АЕС 7,8 i Сюйдапу 3,4. Розпочате виробництво дослiдних зразкiв.</w:t>
      </w:r>
    </w:p>
    <w:p w14:paraId="2C5B40C4"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9.Розпочата розробка </w:t>
      </w:r>
      <w:r>
        <w:rPr>
          <w:rFonts w:ascii="Times New Roman CYR" w:hAnsi="Times New Roman CYR" w:cs="Times New Roman CYR"/>
          <w:sz w:val="24"/>
          <w:szCs w:val="24"/>
        </w:rPr>
        <w:t>конструкторської документацiї на серiю клапанiв запiрних регулюючих УФ6017, УФ68019, УФ68051 вiд DN10 до DN100 для Тяньванской АЕС 7,8 i Сюйдапу 3,4.</w:t>
      </w:r>
    </w:p>
    <w:p w14:paraId="43D06B08"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За рахунок збiльшення нових конструкторсько-технологiчних розробок, пiдприємство збiльшує об'єм ринкiв збу</w:t>
      </w:r>
      <w:r>
        <w:rPr>
          <w:rFonts w:ascii="Times New Roman CYR" w:hAnsi="Times New Roman CYR" w:cs="Times New Roman CYR"/>
          <w:sz w:val="24"/>
          <w:szCs w:val="24"/>
        </w:rPr>
        <w:t>ту, оборотнiсть, прибуток i т.д. що очiкувано має принести прибутки в подальшому.</w:t>
      </w:r>
    </w:p>
    <w:p w14:paraId="2DA6E4DA"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Витрати на дослiдження, розробку та пiдготовку виробництва  в 2021 роцi  склали 9,7 млн. грн.</w:t>
      </w:r>
    </w:p>
    <w:p w14:paraId="76A65BF4"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p>
    <w:p w14:paraId="67229AE5"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p>
    <w:p w14:paraId="359D3BC1"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Інша інформація, яка може бути істотною для оцінки інвестором фінансового стану та результатів діяльності емітента, у тому числі, за наявності, інформацію про результати та аналіз господарювання емітента за останні три роки у формі аналітичної довідки в до</w:t>
      </w:r>
      <w:r>
        <w:rPr>
          <w:rFonts w:ascii="Times New Roman CYR" w:hAnsi="Times New Roman CYR" w:cs="Times New Roman CYR"/>
          <w:b/>
          <w:bCs/>
          <w:sz w:val="24"/>
          <w:szCs w:val="24"/>
        </w:rPr>
        <w:t>вільній формі</w:t>
      </w:r>
    </w:p>
    <w:p w14:paraId="6C0A188D"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ПрАТ "КЦКБА" - iнжинiрингово-виробнича машинобудiвна компанiя, що розробляє та виробляє продукцiю для об'єктiв атомної та теплової енергетики, хiмiчної промисловостi, нафтогазового комплексу, авiацiйної галузi та для потреб Мiнiстерства оборо</w:t>
      </w:r>
      <w:r>
        <w:rPr>
          <w:rFonts w:ascii="Times New Roman CYR" w:hAnsi="Times New Roman CYR" w:cs="Times New Roman CYR"/>
          <w:sz w:val="24"/>
          <w:szCs w:val="24"/>
        </w:rPr>
        <w:t xml:space="preserve">ни з метою отримання прибутку та його використання в iнтересах пiдприємства. Мiсiя компанiї - створювати таку продукцiю, що забезпечить надiйнiсть, безпеку i керованiсть систем у вищеназваних  галузях,  пiдвищуючи ефективнiсть проектних рiшень, досягнення </w:t>
      </w:r>
      <w:r>
        <w:rPr>
          <w:rFonts w:ascii="Times New Roman CYR" w:hAnsi="Times New Roman CYR" w:cs="Times New Roman CYR"/>
          <w:sz w:val="24"/>
          <w:szCs w:val="24"/>
        </w:rPr>
        <w:t xml:space="preserve">вимог кiнцевих споживачiв та збереження навколишнього середовища.   </w:t>
      </w:r>
    </w:p>
    <w:p w14:paraId="5A5CD753"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Цiнностi. Людина - це найвища цiннiсть компанiї, на якiй будується ставлення до кожного спiвробiтника. Для компанiї є важливими її гiднiсть, здоров'я, добробут, мотивацiйнi аспекти i безп</w:t>
      </w:r>
      <w:r>
        <w:rPr>
          <w:rFonts w:ascii="Times New Roman CYR" w:hAnsi="Times New Roman CYR" w:cs="Times New Roman CYR"/>
          <w:sz w:val="24"/>
          <w:szCs w:val="24"/>
        </w:rPr>
        <w:t>ека. Вiдповiдальнiсть - особисте ставлення спiвробiтника до своєї працi та iмiджу компанiї. У це поняття ми вкладаємо вiдповiдальнiсть менеджера за поставленi завдання i їх ефективнiсть, а також вiдповiдальнiсть спiвробiтникiв за якiсне виконання своїх фун</w:t>
      </w:r>
      <w:r>
        <w:rPr>
          <w:rFonts w:ascii="Times New Roman CYR" w:hAnsi="Times New Roman CYR" w:cs="Times New Roman CYR"/>
          <w:sz w:val="24"/>
          <w:szCs w:val="24"/>
        </w:rPr>
        <w:t>кцiональних обов'язкiв, з максимальним професiоналiзмом i добровiльними цiннiсними зобов'язаннями. Ефективнiсть роботи компанiї залежить вiд рiвня взаєморозумiння мiж керiвництвом компанiї, топ -ме  неджментом i всiма спiвробiтниками, бачення щодо досягнен</w:t>
      </w:r>
      <w:r>
        <w:rPr>
          <w:rFonts w:ascii="Times New Roman CYR" w:hAnsi="Times New Roman CYR" w:cs="Times New Roman CYR"/>
          <w:sz w:val="24"/>
          <w:szCs w:val="24"/>
        </w:rPr>
        <w:t>ня загальних цiлей в реалiзацiї державних програм iз забезпечення енергетичної безпеки країни. Довкiлля. Компанiя орiєнтується на застосування провiдних наукових досягнень при прийняттi рiшень у сферi охорони навколишнього середовища та екологiчної безпеки</w:t>
      </w:r>
      <w:r>
        <w:rPr>
          <w:rFonts w:ascii="Times New Roman CYR" w:hAnsi="Times New Roman CYR" w:cs="Times New Roman CYR"/>
          <w:sz w:val="24"/>
          <w:szCs w:val="24"/>
        </w:rPr>
        <w:t xml:space="preserve">. Ми прагнемо до енергоефективностi та докладаємо всiх зусиль для розвитку екологiчної свiдомостi нашого колективу. </w:t>
      </w:r>
    </w:p>
    <w:p w14:paraId="36BD7FF7"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Заборгованостi перед державним бюджетом зi сплати встановлених законодавством України податкiв та зборiв товариство не має.</w:t>
      </w:r>
    </w:p>
    <w:p w14:paraId="1EE30764"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p>
    <w:p w14:paraId="069F46F2"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p>
    <w:p w14:paraId="27716D8F"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p>
    <w:p w14:paraId="4584D0E7"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IV. Інформац</w:t>
      </w:r>
      <w:r>
        <w:rPr>
          <w:rFonts w:ascii="Times New Roman CYR" w:hAnsi="Times New Roman CYR" w:cs="Times New Roman CYR"/>
          <w:b/>
          <w:bCs/>
          <w:sz w:val="28"/>
          <w:szCs w:val="28"/>
        </w:rPr>
        <w:t>ія про органи управління</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00"/>
        <w:gridCol w:w="4000"/>
        <w:gridCol w:w="4000"/>
      </w:tblGrid>
      <w:tr w:rsidR="00000000" w14:paraId="494EBF62" w14:textId="77777777">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vAlign w:val="center"/>
          </w:tcPr>
          <w:p w14:paraId="134F127A"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Орган управління</w:t>
            </w:r>
          </w:p>
        </w:tc>
        <w:tc>
          <w:tcPr>
            <w:tcW w:w="4000" w:type="dxa"/>
            <w:tcBorders>
              <w:top w:val="single" w:sz="6" w:space="0" w:color="auto"/>
              <w:left w:val="single" w:sz="6" w:space="0" w:color="auto"/>
              <w:bottom w:val="single" w:sz="6" w:space="0" w:color="auto"/>
              <w:right w:val="single" w:sz="6" w:space="0" w:color="auto"/>
            </w:tcBorders>
            <w:vAlign w:val="center"/>
          </w:tcPr>
          <w:p w14:paraId="5B847CA7"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Структура</w:t>
            </w:r>
          </w:p>
        </w:tc>
        <w:tc>
          <w:tcPr>
            <w:tcW w:w="4000" w:type="dxa"/>
            <w:tcBorders>
              <w:top w:val="single" w:sz="6" w:space="0" w:color="auto"/>
              <w:left w:val="single" w:sz="6" w:space="0" w:color="auto"/>
              <w:bottom w:val="single" w:sz="6" w:space="0" w:color="auto"/>
            </w:tcBorders>
            <w:vAlign w:val="center"/>
          </w:tcPr>
          <w:p w14:paraId="04AF0490"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Персональний склад</w:t>
            </w:r>
          </w:p>
        </w:tc>
      </w:tr>
      <w:tr w:rsidR="00000000" w14:paraId="6C39D696" w14:textId="77777777">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14:paraId="6D10FFD8"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Загальнi збори акцiонерiв</w:t>
            </w:r>
          </w:p>
        </w:tc>
        <w:tc>
          <w:tcPr>
            <w:tcW w:w="4000" w:type="dxa"/>
            <w:tcBorders>
              <w:top w:val="single" w:sz="6" w:space="0" w:color="auto"/>
              <w:left w:val="single" w:sz="6" w:space="0" w:color="auto"/>
              <w:bottom w:val="single" w:sz="6" w:space="0" w:color="auto"/>
              <w:right w:val="single" w:sz="6" w:space="0" w:color="auto"/>
            </w:tcBorders>
          </w:tcPr>
          <w:p w14:paraId="4033FB3A"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Загальна кiлькiсть акцiонерiв - 239 осiб.</w:t>
            </w:r>
          </w:p>
        </w:tc>
        <w:tc>
          <w:tcPr>
            <w:tcW w:w="4000" w:type="dxa"/>
            <w:tcBorders>
              <w:top w:val="single" w:sz="6" w:space="0" w:color="auto"/>
              <w:left w:val="single" w:sz="6" w:space="0" w:color="auto"/>
              <w:bottom w:val="single" w:sz="6" w:space="0" w:color="auto"/>
            </w:tcBorders>
          </w:tcPr>
          <w:p w14:paraId="2539C05B"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АКЦIОНЕРИ, ВIДПОВIДНО ДО ЗВЕДЕНОГО ОБЛIК</w:t>
            </w:r>
            <w:r>
              <w:rPr>
                <w:rFonts w:ascii="Times New Roman CYR" w:hAnsi="Times New Roman CYR" w:cs="Times New Roman CYR"/>
              </w:rPr>
              <w:t xml:space="preserve">ОВОГО РЕЄСТРУ ВЛАСНИКIВ ЦП, ЯКИЙ НАДАЄ ПАТ "НАЦIОНАЛЬНИЙ ДЕПОЗИТАРIЙ УКРАЇНИ", iдент. код 30370711,  04107, м. Київ,  вул. Тропiнiна 7-Г </w:t>
            </w:r>
          </w:p>
          <w:p w14:paraId="33952632"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Загальна кiлькiсть акцiонерiв - 239 осiб.ики  - фiзичнi особи - 238 осiб, володiють 0,66% статутного капiталу</w:t>
            </w:r>
          </w:p>
          <w:p w14:paraId="7BE71C69"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Власник </w:t>
            </w:r>
            <w:r>
              <w:rPr>
                <w:rFonts w:ascii="Times New Roman CYR" w:hAnsi="Times New Roman CYR" w:cs="Times New Roman CYR"/>
              </w:rPr>
              <w:t>- юридична особа  ТОВ "ПАНДА-IНВЕСТ" , володiє 99,34 % статутного капiталу</w:t>
            </w:r>
          </w:p>
        </w:tc>
      </w:tr>
      <w:tr w:rsidR="00000000" w14:paraId="5263C8E7" w14:textId="77777777">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14:paraId="01EA2ECF"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Наглядова рада</w:t>
            </w:r>
          </w:p>
        </w:tc>
        <w:tc>
          <w:tcPr>
            <w:tcW w:w="4000" w:type="dxa"/>
            <w:tcBorders>
              <w:top w:val="single" w:sz="6" w:space="0" w:color="auto"/>
              <w:left w:val="single" w:sz="6" w:space="0" w:color="auto"/>
              <w:bottom w:val="single" w:sz="6" w:space="0" w:color="auto"/>
              <w:right w:val="single" w:sz="6" w:space="0" w:color="auto"/>
            </w:tcBorders>
          </w:tcPr>
          <w:p w14:paraId="1012677C"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Кiлькiсний склад Наглядової ради за Статутом становить 4 (чотири) члени. </w:t>
            </w:r>
            <w:r>
              <w:rPr>
                <w:rFonts w:ascii="Times New Roman CYR" w:hAnsi="Times New Roman CYR" w:cs="Times New Roman CYR"/>
              </w:rPr>
              <w:lastRenderedPageBreak/>
              <w:t>До складу обираються акцiонери або особи, якi представляють їхнi iнтереси (представники акцiонерiв).</w:t>
            </w:r>
          </w:p>
          <w:p w14:paraId="2D18C0F0"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Членом Наглядової ради Товариства може бути лише фiзична особа.</w:t>
            </w:r>
          </w:p>
          <w:p w14:paraId="29AE8D35"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p>
        </w:tc>
        <w:tc>
          <w:tcPr>
            <w:tcW w:w="4000" w:type="dxa"/>
            <w:tcBorders>
              <w:top w:val="single" w:sz="6" w:space="0" w:color="auto"/>
              <w:left w:val="single" w:sz="6" w:space="0" w:color="auto"/>
              <w:bottom w:val="single" w:sz="6" w:space="0" w:color="auto"/>
            </w:tcBorders>
          </w:tcPr>
          <w:p w14:paraId="286BF1D0"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Рикунiч Юрiй Мико</w:t>
            </w:r>
            <w:r>
              <w:rPr>
                <w:rFonts w:ascii="Times New Roman CYR" w:hAnsi="Times New Roman CYR" w:cs="Times New Roman CYR"/>
              </w:rPr>
              <w:t>лайович- голова наглядової ради</w:t>
            </w:r>
          </w:p>
          <w:p w14:paraId="50287DF2"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Члени наглядової ради:</w:t>
            </w:r>
          </w:p>
          <w:p w14:paraId="3C748E65"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Храмцов Михайло Сергiйович</w:t>
            </w:r>
            <w:r>
              <w:rPr>
                <w:rFonts w:ascii="Times New Roman CYR" w:hAnsi="Times New Roman CYR" w:cs="Times New Roman CYR"/>
              </w:rPr>
              <w:tab/>
            </w:r>
          </w:p>
          <w:p w14:paraId="5E879E98"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Васильченко Дмитро Володимирович</w:t>
            </w:r>
          </w:p>
          <w:p w14:paraId="13DC0842"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Нечай Владислав Вiкторович</w:t>
            </w:r>
          </w:p>
          <w:p w14:paraId="7B359A0C"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p>
        </w:tc>
      </w:tr>
      <w:tr w:rsidR="00000000" w14:paraId="356F3B63" w14:textId="77777777">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14:paraId="591F1A36"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Генеральний директор-одноосiбний виконавчий орган</w:t>
            </w:r>
          </w:p>
        </w:tc>
        <w:tc>
          <w:tcPr>
            <w:tcW w:w="4000" w:type="dxa"/>
            <w:tcBorders>
              <w:top w:val="single" w:sz="6" w:space="0" w:color="auto"/>
              <w:left w:val="single" w:sz="6" w:space="0" w:color="auto"/>
              <w:bottom w:val="single" w:sz="6" w:space="0" w:color="auto"/>
              <w:right w:val="single" w:sz="6" w:space="0" w:color="auto"/>
            </w:tcBorders>
          </w:tcPr>
          <w:p w14:paraId="193D70B9"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Генеральний директор-одноосiбний виконавчий орган</w:t>
            </w:r>
          </w:p>
        </w:tc>
        <w:tc>
          <w:tcPr>
            <w:tcW w:w="4000" w:type="dxa"/>
            <w:tcBorders>
              <w:top w:val="single" w:sz="6" w:space="0" w:color="auto"/>
              <w:left w:val="single" w:sz="6" w:space="0" w:color="auto"/>
              <w:bottom w:val="single" w:sz="6" w:space="0" w:color="auto"/>
            </w:tcBorders>
          </w:tcPr>
          <w:p w14:paraId="651A1A48"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Ананьєв Мих</w:t>
            </w:r>
            <w:r>
              <w:rPr>
                <w:rFonts w:ascii="Times New Roman CYR" w:hAnsi="Times New Roman CYR" w:cs="Times New Roman CYR"/>
              </w:rPr>
              <w:t>айло Васильович</w:t>
            </w:r>
          </w:p>
        </w:tc>
      </w:tr>
      <w:tr w:rsidR="00000000" w14:paraId="3078EB39" w14:textId="77777777">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14:paraId="074608C7"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Ревiзiйна комiсiя</w:t>
            </w:r>
          </w:p>
        </w:tc>
        <w:tc>
          <w:tcPr>
            <w:tcW w:w="4000" w:type="dxa"/>
            <w:tcBorders>
              <w:top w:val="single" w:sz="6" w:space="0" w:color="auto"/>
              <w:left w:val="single" w:sz="6" w:space="0" w:color="auto"/>
              <w:bottom w:val="single" w:sz="6" w:space="0" w:color="auto"/>
              <w:right w:val="single" w:sz="6" w:space="0" w:color="auto"/>
            </w:tcBorders>
          </w:tcPr>
          <w:p w14:paraId="24CB7C88"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Ревiзiйна комiсiя обирається Загальними зборами акцiонерiв Товариства у кiлькостi 3 (трьох) членiв </w:t>
            </w:r>
          </w:p>
        </w:tc>
        <w:tc>
          <w:tcPr>
            <w:tcW w:w="4000" w:type="dxa"/>
            <w:tcBorders>
              <w:top w:val="single" w:sz="6" w:space="0" w:color="auto"/>
              <w:left w:val="single" w:sz="6" w:space="0" w:color="auto"/>
              <w:bottom w:val="single" w:sz="6" w:space="0" w:color="auto"/>
            </w:tcBorders>
          </w:tcPr>
          <w:p w14:paraId="2D7536C3"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Майстренко Лариса Григорiвна - голова  Ревiзiйної комiсiї</w:t>
            </w:r>
          </w:p>
          <w:p w14:paraId="04C2AA04"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Лупiков Олексiй Володимирович  - член Ревiзiйної комiсiї</w:t>
            </w:r>
            <w:r>
              <w:rPr>
                <w:rFonts w:ascii="Times New Roman CYR" w:hAnsi="Times New Roman CYR" w:cs="Times New Roman CYR"/>
              </w:rPr>
              <w:tab/>
            </w:r>
            <w:r>
              <w:rPr>
                <w:rFonts w:ascii="Times New Roman CYR" w:hAnsi="Times New Roman CYR" w:cs="Times New Roman CYR"/>
              </w:rPr>
              <w:tab/>
            </w:r>
          </w:p>
          <w:p w14:paraId="3B010065"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Костина Олена Володимирiвна  -  член Ревiзiйної комiсiї</w:t>
            </w:r>
            <w:r>
              <w:rPr>
                <w:rFonts w:ascii="Times New Roman CYR" w:hAnsi="Times New Roman CYR" w:cs="Times New Roman CYR"/>
              </w:rPr>
              <w:tab/>
            </w:r>
          </w:p>
        </w:tc>
      </w:tr>
    </w:tbl>
    <w:p w14:paraId="29E4BCF4"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p>
    <w:p w14:paraId="4731AEE9" w14:textId="77777777" w:rsidR="00000000" w:rsidRDefault="00071665">
      <w:pPr>
        <w:widowControl w:val="0"/>
        <w:autoSpaceDE w:val="0"/>
        <w:autoSpaceDN w:val="0"/>
        <w:adjustRightInd w:val="0"/>
        <w:spacing w:after="0" w:line="240" w:lineRule="auto"/>
        <w:rPr>
          <w:rFonts w:ascii="Times New Roman CYR" w:hAnsi="Times New Roman CYR" w:cs="Times New Roman CYR"/>
        </w:rPr>
        <w:sectPr w:rsidR="00000000">
          <w:pgSz w:w="12240" w:h="15840"/>
          <w:pgMar w:top="850" w:right="850" w:bottom="850" w:left="1400" w:header="720" w:footer="720" w:gutter="0"/>
          <w:cols w:space="720"/>
          <w:noEndnote/>
        </w:sectPr>
      </w:pPr>
    </w:p>
    <w:p w14:paraId="58100B6B"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V. Інформація про посадових осіб емітента</w:t>
      </w:r>
    </w:p>
    <w:p w14:paraId="7A92DB7D"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щодо освіти та стажу роботи посадових осіб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0"/>
        <w:gridCol w:w="2500"/>
        <w:gridCol w:w="3000"/>
        <w:gridCol w:w="850"/>
        <w:gridCol w:w="2250"/>
        <w:gridCol w:w="1000"/>
        <w:gridCol w:w="3050"/>
        <w:gridCol w:w="1550"/>
      </w:tblGrid>
      <w:tr w:rsidR="00000000" w14:paraId="724F6AE6" w14:textId="77777777">
        <w:tblPrEx>
          <w:tblCellMar>
            <w:top w:w="0" w:type="dxa"/>
            <w:bottom w:w="0" w:type="dxa"/>
          </w:tblCellMar>
        </w:tblPrEx>
        <w:trPr>
          <w:trHeight w:val="200"/>
        </w:trPr>
        <w:tc>
          <w:tcPr>
            <w:tcW w:w="900" w:type="dxa"/>
            <w:tcBorders>
              <w:top w:val="single" w:sz="6" w:space="0" w:color="auto"/>
              <w:bottom w:val="single" w:sz="6" w:space="0" w:color="auto"/>
              <w:right w:val="single" w:sz="6" w:space="0" w:color="auto"/>
            </w:tcBorders>
            <w:vAlign w:val="center"/>
          </w:tcPr>
          <w:p w14:paraId="6EFB3F85"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з/п</w:t>
            </w:r>
          </w:p>
        </w:tc>
        <w:tc>
          <w:tcPr>
            <w:tcW w:w="2500" w:type="dxa"/>
            <w:tcBorders>
              <w:top w:val="single" w:sz="6" w:space="0" w:color="auto"/>
              <w:left w:val="single" w:sz="6" w:space="0" w:color="auto"/>
              <w:bottom w:val="single" w:sz="6" w:space="0" w:color="auto"/>
              <w:right w:val="single" w:sz="6" w:space="0" w:color="auto"/>
            </w:tcBorders>
            <w:vAlign w:val="center"/>
          </w:tcPr>
          <w:p w14:paraId="37C0CDEC"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Посада</w:t>
            </w:r>
          </w:p>
        </w:tc>
        <w:tc>
          <w:tcPr>
            <w:tcW w:w="3000" w:type="dxa"/>
            <w:tcBorders>
              <w:top w:val="single" w:sz="6" w:space="0" w:color="auto"/>
              <w:left w:val="single" w:sz="6" w:space="0" w:color="auto"/>
              <w:bottom w:val="single" w:sz="6" w:space="0" w:color="auto"/>
              <w:right w:val="single" w:sz="6" w:space="0" w:color="auto"/>
            </w:tcBorders>
            <w:vAlign w:val="center"/>
          </w:tcPr>
          <w:p w14:paraId="7AA8B344"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w:t>
            </w:r>
            <w:r>
              <w:rPr>
                <w:rFonts w:ascii="Times New Roman CYR" w:hAnsi="Times New Roman CYR" w:cs="Times New Roman CYR"/>
                <w:b/>
                <w:bCs/>
              </w:rPr>
              <w:t>ізвище, ім'я, по батькові</w:t>
            </w:r>
          </w:p>
        </w:tc>
        <w:tc>
          <w:tcPr>
            <w:tcW w:w="850" w:type="dxa"/>
            <w:tcBorders>
              <w:top w:val="single" w:sz="6" w:space="0" w:color="auto"/>
              <w:left w:val="single" w:sz="6" w:space="0" w:color="auto"/>
              <w:bottom w:val="single" w:sz="6" w:space="0" w:color="auto"/>
              <w:right w:val="single" w:sz="6" w:space="0" w:color="auto"/>
            </w:tcBorders>
            <w:vAlign w:val="center"/>
          </w:tcPr>
          <w:p w14:paraId="34F2446B"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Рік народження</w:t>
            </w:r>
          </w:p>
        </w:tc>
        <w:tc>
          <w:tcPr>
            <w:tcW w:w="2250" w:type="dxa"/>
            <w:tcBorders>
              <w:top w:val="single" w:sz="6" w:space="0" w:color="auto"/>
              <w:left w:val="single" w:sz="6" w:space="0" w:color="auto"/>
              <w:bottom w:val="single" w:sz="6" w:space="0" w:color="auto"/>
              <w:right w:val="single" w:sz="6" w:space="0" w:color="auto"/>
            </w:tcBorders>
            <w:vAlign w:val="center"/>
          </w:tcPr>
          <w:p w14:paraId="4D379B81"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Освіта</w:t>
            </w:r>
          </w:p>
        </w:tc>
        <w:tc>
          <w:tcPr>
            <w:tcW w:w="1000" w:type="dxa"/>
            <w:tcBorders>
              <w:top w:val="single" w:sz="6" w:space="0" w:color="auto"/>
              <w:left w:val="single" w:sz="6" w:space="0" w:color="auto"/>
              <w:bottom w:val="single" w:sz="6" w:space="0" w:color="auto"/>
              <w:right w:val="single" w:sz="6" w:space="0" w:color="auto"/>
            </w:tcBorders>
            <w:vAlign w:val="center"/>
          </w:tcPr>
          <w:p w14:paraId="69558D83"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Стаж роботи (років)</w:t>
            </w:r>
          </w:p>
        </w:tc>
        <w:tc>
          <w:tcPr>
            <w:tcW w:w="3050" w:type="dxa"/>
            <w:tcBorders>
              <w:top w:val="single" w:sz="6" w:space="0" w:color="auto"/>
              <w:left w:val="single" w:sz="6" w:space="0" w:color="auto"/>
              <w:bottom w:val="single" w:sz="6" w:space="0" w:color="auto"/>
              <w:right w:val="single" w:sz="6" w:space="0" w:color="auto"/>
            </w:tcBorders>
            <w:vAlign w:val="center"/>
          </w:tcPr>
          <w:p w14:paraId="1222B8C7"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підприємства, ідентифікаційний код юридичної особи та посада, яку займав</w:t>
            </w:r>
          </w:p>
        </w:tc>
        <w:tc>
          <w:tcPr>
            <w:tcW w:w="1550" w:type="dxa"/>
            <w:tcBorders>
              <w:top w:val="single" w:sz="6" w:space="0" w:color="auto"/>
              <w:left w:val="single" w:sz="6" w:space="0" w:color="auto"/>
              <w:bottom w:val="single" w:sz="6" w:space="0" w:color="auto"/>
            </w:tcBorders>
            <w:vAlign w:val="center"/>
          </w:tcPr>
          <w:p w14:paraId="59176A21"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набуття повноважень та термін, на який обрано (призначено)</w:t>
            </w:r>
          </w:p>
        </w:tc>
      </w:tr>
      <w:tr w:rsidR="00000000" w14:paraId="32E57AA2" w14:textId="77777777">
        <w:tblPrEx>
          <w:tblCellMar>
            <w:top w:w="0" w:type="dxa"/>
            <w:bottom w:w="0" w:type="dxa"/>
          </w:tblCellMar>
        </w:tblPrEx>
        <w:trPr>
          <w:trHeight w:val="200"/>
        </w:trPr>
        <w:tc>
          <w:tcPr>
            <w:tcW w:w="900" w:type="dxa"/>
            <w:tcBorders>
              <w:top w:val="single" w:sz="6" w:space="0" w:color="auto"/>
              <w:bottom w:val="single" w:sz="6" w:space="0" w:color="auto"/>
              <w:right w:val="single" w:sz="6" w:space="0" w:color="auto"/>
            </w:tcBorders>
            <w:vAlign w:val="center"/>
          </w:tcPr>
          <w:p w14:paraId="6BC4DD82"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2500" w:type="dxa"/>
            <w:tcBorders>
              <w:top w:val="single" w:sz="6" w:space="0" w:color="auto"/>
              <w:left w:val="single" w:sz="6" w:space="0" w:color="auto"/>
              <w:bottom w:val="single" w:sz="6" w:space="0" w:color="auto"/>
              <w:right w:val="single" w:sz="6" w:space="0" w:color="auto"/>
            </w:tcBorders>
            <w:vAlign w:val="center"/>
          </w:tcPr>
          <w:p w14:paraId="7A72AA0D"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3000" w:type="dxa"/>
            <w:tcBorders>
              <w:top w:val="single" w:sz="6" w:space="0" w:color="auto"/>
              <w:left w:val="single" w:sz="6" w:space="0" w:color="auto"/>
              <w:bottom w:val="single" w:sz="6" w:space="0" w:color="auto"/>
              <w:right w:val="single" w:sz="6" w:space="0" w:color="auto"/>
            </w:tcBorders>
            <w:vAlign w:val="center"/>
          </w:tcPr>
          <w:p w14:paraId="1BF2AF3C"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850" w:type="dxa"/>
            <w:tcBorders>
              <w:top w:val="single" w:sz="6" w:space="0" w:color="auto"/>
              <w:left w:val="single" w:sz="6" w:space="0" w:color="auto"/>
              <w:bottom w:val="single" w:sz="6" w:space="0" w:color="auto"/>
              <w:right w:val="single" w:sz="6" w:space="0" w:color="auto"/>
            </w:tcBorders>
            <w:vAlign w:val="center"/>
          </w:tcPr>
          <w:p w14:paraId="483943AC"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2250" w:type="dxa"/>
            <w:tcBorders>
              <w:top w:val="single" w:sz="6" w:space="0" w:color="auto"/>
              <w:left w:val="single" w:sz="6" w:space="0" w:color="auto"/>
              <w:bottom w:val="single" w:sz="6" w:space="0" w:color="auto"/>
              <w:right w:val="single" w:sz="6" w:space="0" w:color="auto"/>
            </w:tcBorders>
            <w:vAlign w:val="center"/>
          </w:tcPr>
          <w:p w14:paraId="57E60423"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000" w:type="dxa"/>
            <w:tcBorders>
              <w:top w:val="single" w:sz="6" w:space="0" w:color="auto"/>
              <w:left w:val="single" w:sz="6" w:space="0" w:color="auto"/>
              <w:bottom w:val="single" w:sz="6" w:space="0" w:color="auto"/>
              <w:right w:val="single" w:sz="6" w:space="0" w:color="auto"/>
            </w:tcBorders>
            <w:vAlign w:val="center"/>
          </w:tcPr>
          <w:p w14:paraId="2E3986B6"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3050" w:type="dxa"/>
            <w:tcBorders>
              <w:top w:val="single" w:sz="6" w:space="0" w:color="auto"/>
              <w:left w:val="single" w:sz="6" w:space="0" w:color="auto"/>
              <w:bottom w:val="single" w:sz="6" w:space="0" w:color="auto"/>
              <w:right w:val="single" w:sz="6" w:space="0" w:color="auto"/>
            </w:tcBorders>
            <w:vAlign w:val="center"/>
          </w:tcPr>
          <w:p w14:paraId="6FF1BF58"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1550" w:type="dxa"/>
            <w:tcBorders>
              <w:top w:val="single" w:sz="6" w:space="0" w:color="auto"/>
              <w:left w:val="single" w:sz="6" w:space="0" w:color="auto"/>
              <w:bottom w:val="single" w:sz="6" w:space="0" w:color="auto"/>
            </w:tcBorders>
            <w:vAlign w:val="center"/>
          </w:tcPr>
          <w:p w14:paraId="28467AE5"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r>
      <w:tr w:rsidR="00000000" w14:paraId="2A8DFC43" w14:textId="77777777">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14:paraId="289E71B8"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2500" w:type="dxa"/>
            <w:tcBorders>
              <w:top w:val="single" w:sz="6" w:space="0" w:color="auto"/>
              <w:left w:val="single" w:sz="6" w:space="0" w:color="auto"/>
              <w:bottom w:val="single" w:sz="6" w:space="0" w:color="auto"/>
              <w:right w:val="single" w:sz="6" w:space="0" w:color="auto"/>
            </w:tcBorders>
            <w:vAlign w:val="center"/>
          </w:tcPr>
          <w:p w14:paraId="617D63A7"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Голова Наглядової ради - представник акцiонера</w:t>
            </w:r>
          </w:p>
        </w:tc>
        <w:tc>
          <w:tcPr>
            <w:tcW w:w="3000" w:type="dxa"/>
            <w:tcBorders>
              <w:top w:val="single" w:sz="6" w:space="0" w:color="auto"/>
              <w:left w:val="single" w:sz="6" w:space="0" w:color="auto"/>
              <w:bottom w:val="single" w:sz="6" w:space="0" w:color="auto"/>
              <w:right w:val="single" w:sz="6" w:space="0" w:color="auto"/>
            </w:tcBorders>
            <w:vAlign w:val="center"/>
          </w:tcPr>
          <w:p w14:paraId="2264E645"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Рикунiч Юрiй Миколайович</w:t>
            </w:r>
          </w:p>
        </w:tc>
        <w:tc>
          <w:tcPr>
            <w:tcW w:w="850" w:type="dxa"/>
            <w:tcBorders>
              <w:top w:val="single" w:sz="6" w:space="0" w:color="auto"/>
              <w:left w:val="single" w:sz="6" w:space="0" w:color="auto"/>
              <w:bottom w:val="single" w:sz="6" w:space="0" w:color="auto"/>
              <w:right w:val="single" w:sz="6" w:space="0" w:color="auto"/>
            </w:tcBorders>
            <w:vAlign w:val="center"/>
          </w:tcPr>
          <w:p w14:paraId="13E2AE6D"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1956</w:t>
            </w:r>
          </w:p>
        </w:tc>
        <w:tc>
          <w:tcPr>
            <w:tcW w:w="2250" w:type="dxa"/>
            <w:tcBorders>
              <w:top w:val="single" w:sz="6" w:space="0" w:color="auto"/>
              <w:left w:val="single" w:sz="6" w:space="0" w:color="auto"/>
              <w:bottom w:val="single" w:sz="6" w:space="0" w:color="auto"/>
              <w:right w:val="single" w:sz="6" w:space="0" w:color="auto"/>
            </w:tcBorders>
            <w:vAlign w:val="center"/>
          </w:tcPr>
          <w:p w14:paraId="7A4A3867"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w:t>
            </w:r>
          </w:p>
        </w:tc>
        <w:tc>
          <w:tcPr>
            <w:tcW w:w="1000" w:type="dxa"/>
            <w:tcBorders>
              <w:top w:val="single" w:sz="6" w:space="0" w:color="auto"/>
              <w:left w:val="single" w:sz="6" w:space="0" w:color="auto"/>
              <w:bottom w:val="single" w:sz="6" w:space="0" w:color="auto"/>
              <w:right w:val="single" w:sz="6" w:space="0" w:color="auto"/>
            </w:tcBorders>
            <w:vAlign w:val="center"/>
          </w:tcPr>
          <w:p w14:paraId="0C62B916"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47</w:t>
            </w:r>
          </w:p>
        </w:tc>
        <w:tc>
          <w:tcPr>
            <w:tcW w:w="3050" w:type="dxa"/>
            <w:tcBorders>
              <w:top w:val="single" w:sz="6" w:space="0" w:color="auto"/>
              <w:left w:val="single" w:sz="6" w:space="0" w:color="auto"/>
              <w:bottom w:val="single" w:sz="6" w:space="0" w:color="auto"/>
              <w:right w:val="single" w:sz="6" w:space="0" w:color="auto"/>
            </w:tcBorders>
            <w:vAlign w:val="center"/>
          </w:tcPr>
          <w:p w14:paraId="42634999"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ПрАТ "КЦКБА", 33096208, Голова Наглядової ради  ПрАТ "КЦКБА".</w:t>
            </w:r>
          </w:p>
        </w:tc>
        <w:tc>
          <w:tcPr>
            <w:tcW w:w="1550" w:type="dxa"/>
            <w:tcBorders>
              <w:top w:val="single" w:sz="6" w:space="0" w:color="auto"/>
              <w:left w:val="single" w:sz="6" w:space="0" w:color="auto"/>
              <w:bottom w:val="single" w:sz="6" w:space="0" w:color="auto"/>
            </w:tcBorders>
            <w:vAlign w:val="center"/>
          </w:tcPr>
          <w:p w14:paraId="760B4CCB"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30.04.2021, 3 роки</w:t>
            </w:r>
          </w:p>
        </w:tc>
      </w:tr>
      <w:tr w:rsidR="00000000" w14:paraId="472769C9" w14:textId="77777777">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14:paraId="24135B33"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14:paraId="159E8A99"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14:paraId="7E37C59A"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Рiшенням рiчних Загальних зборiв акцiонерiв вiд 30 квiтня</w:t>
            </w:r>
            <w:r>
              <w:rPr>
                <w:rFonts w:ascii="Times New Roman CYR" w:hAnsi="Times New Roman CYR" w:cs="Times New Roman CYR"/>
              </w:rPr>
              <w:t xml:space="preserve"> 2021 року (протокол №1 вiд 30.04.2021) обрано на посаду Члена Наглядової ради. Протягом своєї дiяльностi займав посади: Голови Наглядової ради ПАТ "КЦКБА".  Непогашеної судимостi за корисливi та посадовi злочини не має. Загальний стаж роботи 47 рiк.</w:t>
            </w:r>
          </w:p>
          <w:p w14:paraId="3CA4A3B9"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p>
          <w:p w14:paraId="1329D6F0"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p>
        </w:tc>
      </w:tr>
      <w:tr w:rsidR="00000000" w14:paraId="5272098D" w14:textId="77777777">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14:paraId="4E12317D"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2500" w:type="dxa"/>
            <w:tcBorders>
              <w:top w:val="single" w:sz="6" w:space="0" w:color="auto"/>
              <w:left w:val="single" w:sz="6" w:space="0" w:color="auto"/>
              <w:bottom w:val="single" w:sz="6" w:space="0" w:color="auto"/>
              <w:right w:val="single" w:sz="6" w:space="0" w:color="auto"/>
            </w:tcBorders>
            <w:vAlign w:val="center"/>
          </w:tcPr>
          <w:p w14:paraId="2B0170B6"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 Наглядової ради - представник акцiонера</w:t>
            </w:r>
          </w:p>
        </w:tc>
        <w:tc>
          <w:tcPr>
            <w:tcW w:w="3000" w:type="dxa"/>
            <w:tcBorders>
              <w:top w:val="single" w:sz="6" w:space="0" w:color="auto"/>
              <w:left w:val="single" w:sz="6" w:space="0" w:color="auto"/>
              <w:bottom w:val="single" w:sz="6" w:space="0" w:color="auto"/>
              <w:right w:val="single" w:sz="6" w:space="0" w:color="auto"/>
            </w:tcBorders>
            <w:vAlign w:val="center"/>
          </w:tcPr>
          <w:p w14:paraId="714DC9F6"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Храмцов Михайло Сергiйович</w:t>
            </w:r>
          </w:p>
        </w:tc>
        <w:tc>
          <w:tcPr>
            <w:tcW w:w="850" w:type="dxa"/>
            <w:tcBorders>
              <w:top w:val="single" w:sz="6" w:space="0" w:color="auto"/>
              <w:left w:val="single" w:sz="6" w:space="0" w:color="auto"/>
              <w:bottom w:val="single" w:sz="6" w:space="0" w:color="auto"/>
              <w:right w:val="single" w:sz="6" w:space="0" w:color="auto"/>
            </w:tcBorders>
            <w:vAlign w:val="center"/>
          </w:tcPr>
          <w:p w14:paraId="5049C605"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1986</w:t>
            </w:r>
          </w:p>
        </w:tc>
        <w:tc>
          <w:tcPr>
            <w:tcW w:w="2250" w:type="dxa"/>
            <w:tcBorders>
              <w:top w:val="single" w:sz="6" w:space="0" w:color="auto"/>
              <w:left w:val="single" w:sz="6" w:space="0" w:color="auto"/>
              <w:bottom w:val="single" w:sz="6" w:space="0" w:color="auto"/>
              <w:right w:val="single" w:sz="6" w:space="0" w:color="auto"/>
            </w:tcBorders>
            <w:vAlign w:val="center"/>
          </w:tcPr>
          <w:p w14:paraId="393E9E22"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w:t>
            </w:r>
          </w:p>
        </w:tc>
        <w:tc>
          <w:tcPr>
            <w:tcW w:w="1000" w:type="dxa"/>
            <w:tcBorders>
              <w:top w:val="single" w:sz="6" w:space="0" w:color="auto"/>
              <w:left w:val="single" w:sz="6" w:space="0" w:color="auto"/>
              <w:bottom w:val="single" w:sz="6" w:space="0" w:color="auto"/>
              <w:right w:val="single" w:sz="6" w:space="0" w:color="auto"/>
            </w:tcBorders>
            <w:vAlign w:val="center"/>
          </w:tcPr>
          <w:p w14:paraId="324562E8"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w:t>
            </w:r>
          </w:p>
        </w:tc>
        <w:tc>
          <w:tcPr>
            <w:tcW w:w="3050" w:type="dxa"/>
            <w:tcBorders>
              <w:top w:val="single" w:sz="6" w:space="0" w:color="auto"/>
              <w:left w:val="single" w:sz="6" w:space="0" w:color="auto"/>
              <w:bottom w:val="single" w:sz="6" w:space="0" w:color="auto"/>
              <w:right w:val="single" w:sz="6" w:space="0" w:color="auto"/>
            </w:tcBorders>
            <w:vAlign w:val="center"/>
          </w:tcPr>
          <w:p w14:paraId="2AF02EFB"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ТОВ "ПАНДА-IНВЕСТ", 35075855, Генеральний директор ТОВ "ПАНДА-IНВЕСТ", фiзична особа - пiдприємець</w:t>
            </w:r>
          </w:p>
        </w:tc>
        <w:tc>
          <w:tcPr>
            <w:tcW w:w="1550" w:type="dxa"/>
            <w:tcBorders>
              <w:top w:val="single" w:sz="6" w:space="0" w:color="auto"/>
              <w:left w:val="single" w:sz="6" w:space="0" w:color="auto"/>
              <w:bottom w:val="single" w:sz="6" w:space="0" w:color="auto"/>
            </w:tcBorders>
            <w:vAlign w:val="center"/>
          </w:tcPr>
          <w:p w14:paraId="5B471EB6"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30.04.2021, 3 роки</w:t>
            </w:r>
          </w:p>
        </w:tc>
      </w:tr>
      <w:tr w:rsidR="00000000" w14:paraId="30445A39" w14:textId="77777777">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14:paraId="7BE55377"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14:paraId="27BFF5FE"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14:paraId="0A4CCB32"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Рiшенням рiчних Загальних зборiв акцiонерiв вiд 30 квiтня 2021 року (протокол №1 вiд 30.04.2021) обрано на посаду члена Наглядової ради. Протягом своєї дiяльностi займав посади: Генеральний директор ТОВ "ПАНДА-IНВЕСТ", фiзична особа - пiдприємець  Непогаше</w:t>
            </w:r>
            <w:r>
              <w:rPr>
                <w:rFonts w:ascii="Times New Roman CYR" w:hAnsi="Times New Roman CYR" w:cs="Times New Roman CYR"/>
              </w:rPr>
              <w:t>ної судимостi за корисливi та посадовi злочини не має. Загальний стаж роботи 14 рокiв.</w:t>
            </w:r>
          </w:p>
          <w:p w14:paraId="3F1C004D"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p>
        </w:tc>
      </w:tr>
      <w:tr w:rsidR="00000000" w14:paraId="62D05462" w14:textId="77777777">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14:paraId="494604CA"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2500" w:type="dxa"/>
            <w:tcBorders>
              <w:top w:val="single" w:sz="6" w:space="0" w:color="auto"/>
              <w:left w:val="single" w:sz="6" w:space="0" w:color="auto"/>
              <w:bottom w:val="single" w:sz="6" w:space="0" w:color="auto"/>
              <w:right w:val="single" w:sz="6" w:space="0" w:color="auto"/>
            </w:tcBorders>
            <w:vAlign w:val="center"/>
          </w:tcPr>
          <w:p w14:paraId="1E32892F"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 Наглядової ради - представник акцiонера</w:t>
            </w:r>
          </w:p>
        </w:tc>
        <w:tc>
          <w:tcPr>
            <w:tcW w:w="3000" w:type="dxa"/>
            <w:tcBorders>
              <w:top w:val="single" w:sz="6" w:space="0" w:color="auto"/>
              <w:left w:val="single" w:sz="6" w:space="0" w:color="auto"/>
              <w:bottom w:val="single" w:sz="6" w:space="0" w:color="auto"/>
              <w:right w:val="single" w:sz="6" w:space="0" w:color="auto"/>
            </w:tcBorders>
            <w:vAlign w:val="center"/>
          </w:tcPr>
          <w:p w14:paraId="13C594B6"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Васильченко Дмитро Володимирович</w:t>
            </w:r>
          </w:p>
        </w:tc>
        <w:tc>
          <w:tcPr>
            <w:tcW w:w="850" w:type="dxa"/>
            <w:tcBorders>
              <w:top w:val="single" w:sz="6" w:space="0" w:color="auto"/>
              <w:left w:val="single" w:sz="6" w:space="0" w:color="auto"/>
              <w:bottom w:val="single" w:sz="6" w:space="0" w:color="auto"/>
              <w:right w:val="single" w:sz="6" w:space="0" w:color="auto"/>
            </w:tcBorders>
            <w:vAlign w:val="center"/>
          </w:tcPr>
          <w:p w14:paraId="1DE6CC48"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1993</w:t>
            </w:r>
          </w:p>
        </w:tc>
        <w:tc>
          <w:tcPr>
            <w:tcW w:w="2250" w:type="dxa"/>
            <w:tcBorders>
              <w:top w:val="single" w:sz="6" w:space="0" w:color="auto"/>
              <w:left w:val="single" w:sz="6" w:space="0" w:color="auto"/>
              <w:bottom w:val="single" w:sz="6" w:space="0" w:color="auto"/>
              <w:right w:val="single" w:sz="6" w:space="0" w:color="auto"/>
            </w:tcBorders>
            <w:vAlign w:val="center"/>
          </w:tcPr>
          <w:p w14:paraId="3A37A88B"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w:t>
            </w:r>
          </w:p>
        </w:tc>
        <w:tc>
          <w:tcPr>
            <w:tcW w:w="1000" w:type="dxa"/>
            <w:tcBorders>
              <w:top w:val="single" w:sz="6" w:space="0" w:color="auto"/>
              <w:left w:val="single" w:sz="6" w:space="0" w:color="auto"/>
              <w:bottom w:val="single" w:sz="6" w:space="0" w:color="auto"/>
              <w:right w:val="single" w:sz="6" w:space="0" w:color="auto"/>
            </w:tcBorders>
            <w:vAlign w:val="center"/>
          </w:tcPr>
          <w:p w14:paraId="0449B3CB"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w:t>
            </w:r>
          </w:p>
        </w:tc>
        <w:tc>
          <w:tcPr>
            <w:tcW w:w="3050" w:type="dxa"/>
            <w:tcBorders>
              <w:top w:val="single" w:sz="6" w:space="0" w:color="auto"/>
              <w:left w:val="single" w:sz="6" w:space="0" w:color="auto"/>
              <w:bottom w:val="single" w:sz="6" w:space="0" w:color="auto"/>
              <w:right w:val="single" w:sz="6" w:space="0" w:color="auto"/>
            </w:tcBorders>
            <w:vAlign w:val="center"/>
          </w:tcPr>
          <w:p w14:paraId="1A831750"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ПрАТ "КЦКБА", 33096208,  Начальник управлiння менеджменту якостi та сертифiкацiї, ПрАТ "КЦКБА",</w:t>
            </w:r>
          </w:p>
        </w:tc>
        <w:tc>
          <w:tcPr>
            <w:tcW w:w="1550" w:type="dxa"/>
            <w:tcBorders>
              <w:top w:val="single" w:sz="6" w:space="0" w:color="auto"/>
              <w:left w:val="single" w:sz="6" w:space="0" w:color="auto"/>
              <w:bottom w:val="single" w:sz="6" w:space="0" w:color="auto"/>
            </w:tcBorders>
            <w:vAlign w:val="center"/>
          </w:tcPr>
          <w:p w14:paraId="3222241E"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30.04.2021, 3 роки</w:t>
            </w:r>
          </w:p>
        </w:tc>
      </w:tr>
      <w:tr w:rsidR="00000000" w14:paraId="6C2BB513" w14:textId="77777777">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14:paraId="6D422A5C"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14:paraId="1E6007CE"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14:paraId="65183164"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Рiшенням рiчних Загальних зборiв акцiонерiв вiд 30 квiтня 2021 року (протокол №1 вiд 30.04.2021) обрано на посаду члена Наглядової ради. Протягом своєї дiяльностi займав посади: начальника управлiння менеджменту якостi та сертифiкацiї, ПрАТ "КЦКБА",  Непог</w:t>
            </w:r>
            <w:r>
              <w:rPr>
                <w:rFonts w:ascii="Times New Roman CYR" w:hAnsi="Times New Roman CYR" w:cs="Times New Roman CYR"/>
              </w:rPr>
              <w:t>ашеної судимостi за корисливi та посадовi злочини не має. Загальний стаж роботи 14 рокiв.</w:t>
            </w:r>
          </w:p>
        </w:tc>
      </w:tr>
      <w:tr w:rsidR="00000000" w14:paraId="11F1851D" w14:textId="77777777">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14:paraId="63CE7B62"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2500" w:type="dxa"/>
            <w:tcBorders>
              <w:top w:val="single" w:sz="6" w:space="0" w:color="auto"/>
              <w:left w:val="single" w:sz="6" w:space="0" w:color="auto"/>
              <w:bottom w:val="single" w:sz="6" w:space="0" w:color="auto"/>
              <w:right w:val="single" w:sz="6" w:space="0" w:color="auto"/>
            </w:tcBorders>
            <w:vAlign w:val="center"/>
          </w:tcPr>
          <w:p w14:paraId="03604495"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 Наглядової ради - представник акцiонера</w:t>
            </w:r>
          </w:p>
        </w:tc>
        <w:tc>
          <w:tcPr>
            <w:tcW w:w="3000" w:type="dxa"/>
            <w:tcBorders>
              <w:top w:val="single" w:sz="6" w:space="0" w:color="auto"/>
              <w:left w:val="single" w:sz="6" w:space="0" w:color="auto"/>
              <w:bottom w:val="single" w:sz="6" w:space="0" w:color="auto"/>
              <w:right w:val="single" w:sz="6" w:space="0" w:color="auto"/>
            </w:tcBorders>
            <w:vAlign w:val="center"/>
          </w:tcPr>
          <w:p w14:paraId="1F33C3C6"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Нечай Владислав Вiкторович</w:t>
            </w:r>
          </w:p>
        </w:tc>
        <w:tc>
          <w:tcPr>
            <w:tcW w:w="850" w:type="dxa"/>
            <w:tcBorders>
              <w:top w:val="single" w:sz="6" w:space="0" w:color="auto"/>
              <w:left w:val="single" w:sz="6" w:space="0" w:color="auto"/>
              <w:bottom w:val="single" w:sz="6" w:space="0" w:color="auto"/>
              <w:right w:val="single" w:sz="6" w:space="0" w:color="auto"/>
            </w:tcBorders>
            <w:vAlign w:val="center"/>
          </w:tcPr>
          <w:p w14:paraId="1FEA4CE3"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1969</w:t>
            </w:r>
          </w:p>
        </w:tc>
        <w:tc>
          <w:tcPr>
            <w:tcW w:w="2250" w:type="dxa"/>
            <w:tcBorders>
              <w:top w:val="single" w:sz="6" w:space="0" w:color="auto"/>
              <w:left w:val="single" w:sz="6" w:space="0" w:color="auto"/>
              <w:bottom w:val="single" w:sz="6" w:space="0" w:color="auto"/>
              <w:right w:val="single" w:sz="6" w:space="0" w:color="auto"/>
            </w:tcBorders>
            <w:vAlign w:val="center"/>
          </w:tcPr>
          <w:p w14:paraId="7A945EA7"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w:t>
            </w:r>
          </w:p>
        </w:tc>
        <w:tc>
          <w:tcPr>
            <w:tcW w:w="1000" w:type="dxa"/>
            <w:tcBorders>
              <w:top w:val="single" w:sz="6" w:space="0" w:color="auto"/>
              <w:left w:val="single" w:sz="6" w:space="0" w:color="auto"/>
              <w:bottom w:val="single" w:sz="6" w:space="0" w:color="auto"/>
              <w:right w:val="single" w:sz="6" w:space="0" w:color="auto"/>
            </w:tcBorders>
            <w:vAlign w:val="center"/>
          </w:tcPr>
          <w:p w14:paraId="290023BB"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w:t>
            </w:r>
          </w:p>
        </w:tc>
        <w:tc>
          <w:tcPr>
            <w:tcW w:w="3050" w:type="dxa"/>
            <w:tcBorders>
              <w:top w:val="single" w:sz="6" w:space="0" w:color="auto"/>
              <w:left w:val="single" w:sz="6" w:space="0" w:color="auto"/>
              <w:bottom w:val="single" w:sz="6" w:space="0" w:color="auto"/>
              <w:right w:val="single" w:sz="6" w:space="0" w:color="auto"/>
            </w:tcBorders>
            <w:vAlign w:val="center"/>
          </w:tcPr>
          <w:p w14:paraId="0567888A"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ТОВ "Територiя-iнвест", ТОВ "Територiя-iнвест", директор з 14.11.2014 по т.ч. </w:t>
            </w:r>
          </w:p>
        </w:tc>
        <w:tc>
          <w:tcPr>
            <w:tcW w:w="1550" w:type="dxa"/>
            <w:tcBorders>
              <w:top w:val="single" w:sz="6" w:space="0" w:color="auto"/>
              <w:left w:val="single" w:sz="6" w:space="0" w:color="auto"/>
              <w:bottom w:val="single" w:sz="6" w:space="0" w:color="auto"/>
            </w:tcBorders>
            <w:vAlign w:val="center"/>
          </w:tcPr>
          <w:p w14:paraId="6FEDD42C"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30.04.2021, 3 роки</w:t>
            </w:r>
          </w:p>
        </w:tc>
      </w:tr>
      <w:tr w:rsidR="00000000" w14:paraId="5A49FCAC" w14:textId="77777777">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14:paraId="798C5703"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14:paraId="17F3181C"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14:paraId="63F0B420"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Рiшенням рiчних Загальних зборiв акцiонерiв вiд 30 квiтня 2021 року (протокол №1 вiд 30.04.2021) обрано на посаду члена Наглядової ради. Протягом своєї дiяльностi займав посади: ТОВ "Територiя-iнвест", директор з 14.11.2014 по т.ч. Непогашеної судимостi за</w:t>
            </w:r>
            <w:r>
              <w:rPr>
                <w:rFonts w:ascii="Times New Roman CYR" w:hAnsi="Times New Roman CYR" w:cs="Times New Roman CYR"/>
              </w:rPr>
              <w:t xml:space="preserve"> корисливi та посадовi злочини не має. Загальний стаж роботи 34 рокiв.</w:t>
            </w:r>
          </w:p>
          <w:p w14:paraId="243B142E"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p>
          <w:p w14:paraId="0981F96A"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p>
        </w:tc>
      </w:tr>
      <w:tr w:rsidR="00000000" w14:paraId="4BA1C2EB" w14:textId="77777777">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14:paraId="636F2FEB"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2500" w:type="dxa"/>
            <w:tcBorders>
              <w:top w:val="single" w:sz="6" w:space="0" w:color="auto"/>
              <w:left w:val="single" w:sz="6" w:space="0" w:color="auto"/>
              <w:bottom w:val="single" w:sz="6" w:space="0" w:color="auto"/>
              <w:right w:val="single" w:sz="6" w:space="0" w:color="auto"/>
            </w:tcBorders>
            <w:vAlign w:val="center"/>
          </w:tcPr>
          <w:p w14:paraId="3B8E379E"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Генеральний директор</w:t>
            </w:r>
          </w:p>
        </w:tc>
        <w:tc>
          <w:tcPr>
            <w:tcW w:w="3000" w:type="dxa"/>
            <w:tcBorders>
              <w:top w:val="single" w:sz="6" w:space="0" w:color="auto"/>
              <w:left w:val="single" w:sz="6" w:space="0" w:color="auto"/>
              <w:bottom w:val="single" w:sz="6" w:space="0" w:color="auto"/>
              <w:right w:val="single" w:sz="6" w:space="0" w:color="auto"/>
            </w:tcBorders>
            <w:vAlign w:val="center"/>
          </w:tcPr>
          <w:p w14:paraId="59F87BCB"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Ананьєв Михайло Васильович</w:t>
            </w:r>
          </w:p>
        </w:tc>
        <w:tc>
          <w:tcPr>
            <w:tcW w:w="850" w:type="dxa"/>
            <w:tcBorders>
              <w:top w:val="single" w:sz="6" w:space="0" w:color="auto"/>
              <w:left w:val="single" w:sz="6" w:space="0" w:color="auto"/>
              <w:bottom w:val="single" w:sz="6" w:space="0" w:color="auto"/>
              <w:right w:val="single" w:sz="6" w:space="0" w:color="auto"/>
            </w:tcBorders>
            <w:vAlign w:val="center"/>
          </w:tcPr>
          <w:p w14:paraId="2CB1FAF5"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1986</w:t>
            </w:r>
          </w:p>
        </w:tc>
        <w:tc>
          <w:tcPr>
            <w:tcW w:w="2250" w:type="dxa"/>
            <w:tcBorders>
              <w:top w:val="single" w:sz="6" w:space="0" w:color="auto"/>
              <w:left w:val="single" w:sz="6" w:space="0" w:color="auto"/>
              <w:bottom w:val="single" w:sz="6" w:space="0" w:color="auto"/>
              <w:right w:val="single" w:sz="6" w:space="0" w:color="auto"/>
            </w:tcBorders>
            <w:vAlign w:val="center"/>
          </w:tcPr>
          <w:p w14:paraId="42F5452C"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w:t>
            </w:r>
          </w:p>
        </w:tc>
        <w:tc>
          <w:tcPr>
            <w:tcW w:w="1000" w:type="dxa"/>
            <w:tcBorders>
              <w:top w:val="single" w:sz="6" w:space="0" w:color="auto"/>
              <w:left w:val="single" w:sz="6" w:space="0" w:color="auto"/>
              <w:bottom w:val="single" w:sz="6" w:space="0" w:color="auto"/>
              <w:right w:val="single" w:sz="6" w:space="0" w:color="auto"/>
            </w:tcBorders>
            <w:vAlign w:val="center"/>
          </w:tcPr>
          <w:p w14:paraId="566B7D5A"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w:t>
            </w:r>
          </w:p>
        </w:tc>
        <w:tc>
          <w:tcPr>
            <w:tcW w:w="3050" w:type="dxa"/>
            <w:tcBorders>
              <w:top w:val="single" w:sz="6" w:space="0" w:color="auto"/>
              <w:left w:val="single" w:sz="6" w:space="0" w:color="auto"/>
              <w:bottom w:val="single" w:sz="6" w:space="0" w:color="auto"/>
              <w:right w:val="single" w:sz="6" w:space="0" w:color="auto"/>
            </w:tcBorders>
            <w:vAlign w:val="center"/>
          </w:tcPr>
          <w:p w14:paraId="74B4D3C3"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ПрАТ "КЦКБА", 33096208, Заступник Генерального директора ПрАТ "КЦКБА".</w:t>
            </w:r>
          </w:p>
        </w:tc>
        <w:tc>
          <w:tcPr>
            <w:tcW w:w="1550" w:type="dxa"/>
            <w:tcBorders>
              <w:top w:val="single" w:sz="6" w:space="0" w:color="auto"/>
              <w:left w:val="single" w:sz="6" w:space="0" w:color="auto"/>
              <w:bottom w:val="single" w:sz="6" w:space="0" w:color="auto"/>
            </w:tcBorders>
            <w:vAlign w:val="center"/>
          </w:tcPr>
          <w:p w14:paraId="582CD986"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15.05.2019, 3 роки</w:t>
            </w:r>
          </w:p>
        </w:tc>
      </w:tr>
      <w:tr w:rsidR="00000000" w14:paraId="6B28B653" w14:textId="77777777">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14:paraId="17BF9807"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14:paraId="2C37F22D"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14:paraId="79527393"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Ананьєва Михайла Васильовича обрано на посаду Генерального директора ПрАТ "КЦКБА" з  15 травня 2019 року на пiдставi рiшення Наглядової ради ПрАТ "КЦКБА" (протокол №4 вiд 14.05.2019 р.). Часткою в статутному капiталi емiтента не володiє. Iншi посади, якi о</w:t>
            </w:r>
            <w:r>
              <w:rPr>
                <w:rFonts w:ascii="Times New Roman CYR" w:hAnsi="Times New Roman CYR" w:cs="Times New Roman CYR"/>
              </w:rPr>
              <w:t>бiймав З 06.10.2014 р. по 31.06.2018р. займав такi посади: заступника начальника ВТК, начальника ВТК, директора з якостi ПрАТ "КЦКБА". З 01.07.2018 по 14.05.2019 р. займав посаду  заступника Генерального директора ПрАТ "КЦКБА". Непогашеної судимостi за кор</w:t>
            </w:r>
            <w:r>
              <w:rPr>
                <w:rFonts w:ascii="Times New Roman CYR" w:hAnsi="Times New Roman CYR" w:cs="Times New Roman CYR"/>
              </w:rPr>
              <w:t>исливi та посадовi злочини не має. Загальний стаж роботи 11 рокiв.</w:t>
            </w:r>
          </w:p>
        </w:tc>
      </w:tr>
      <w:tr w:rsidR="00000000" w14:paraId="14DE070D" w14:textId="77777777">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14:paraId="13E78BF6"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2500" w:type="dxa"/>
            <w:tcBorders>
              <w:top w:val="single" w:sz="6" w:space="0" w:color="auto"/>
              <w:left w:val="single" w:sz="6" w:space="0" w:color="auto"/>
              <w:bottom w:val="single" w:sz="6" w:space="0" w:color="auto"/>
              <w:right w:val="single" w:sz="6" w:space="0" w:color="auto"/>
            </w:tcBorders>
            <w:vAlign w:val="center"/>
          </w:tcPr>
          <w:p w14:paraId="34F10EF2"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Головний бухгалтер</w:t>
            </w:r>
          </w:p>
        </w:tc>
        <w:tc>
          <w:tcPr>
            <w:tcW w:w="3000" w:type="dxa"/>
            <w:tcBorders>
              <w:top w:val="single" w:sz="6" w:space="0" w:color="auto"/>
              <w:left w:val="single" w:sz="6" w:space="0" w:color="auto"/>
              <w:bottom w:val="single" w:sz="6" w:space="0" w:color="auto"/>
              <w:right w:val="single" w:sz="6" w:space="0" w:color="auto"/>
            </w:tcBorders>
            <w:vAlign w:val="center"/>
          </w:tcPr>
          <w:p w14:paraId="1ED724B2"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Зiнченко Юлiя В'ячеславiвна</w:t>
            </w:r>
          </w:p>
        </w:tc>
        <w:tc>
          <w:tcPr>
            <w:tcW w:w="850" w:type="dxa"/>
            <w:tcBorders>
              <w:top w:val="single" w:sz="6" w:space="0" w:color="auto"/>
              <w:left w:val="single" w:sz="6" w:space="0" w:color="auto"/>
              <w:bottom w:val="single" w:sz="6" w:space="0" w:color="auto"/>
              <w:right w:val="single" w:sz="6" w:space="0" w:color="auto"/>
            </w:tcBorders>
            <w:vAlign w:val="center"/>
          </w:tcPr>
          <w:p w14:paraId="3EA77EC8"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1989</w:t>
            </w:r>
          </w:p>
        </w:tc>
        <w:tc>
          <w:tcPr>
            <w:tcW w:w="2250" w:type="dxa"/>
            <w:tcBorders>
              <w:top w:val="single" w:sz="6" w:space="0" w:color="auto"/>
              <w:left w:val="single" w:sz="6" w:space="0" w:color="auto"/>
              <w:bottom w:val="single" w:sz="6" w:space="0" w:color="auto"/>
              <w:right w:val="single" w:sz="6" w:space="0" w:color="auto"/>
            </w:tcBorders>
            <w:vAlign w:val="center"/>
          </w:tcPr>
          <w:p w14:paraId="3AB78863"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w:t>
            </w:r>
          </w:p>
        </w:tc>
        <w:tc>
          <w:tcPr>
            <w:tcW w:w="1000" w:type="dxa"/>
            <w:tcBorders>
              <w:top w:val="single" w:sz="6" w:space="0" w:color="auto"/>
              <w:left w:val="single" w:sz="6" w:space="0" w:color="auto"/>
              <w:bottom w:val="single" w:sz="6" w:space="0" w:color="auto"/>
              <w:right w:val="single" w:sz="6" w:space="0" w:color="auto"/>
            </w:tcBorders>
            <w:vAlign w:val="center"/>
          </w:tcPr>
          <w:p w14:paraId="2DF80D9D"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w:t>
            </w:r>
          </w:p>
        </w:tc>
        <w:tc>
          <w:tcPr>
            <w:tcW w:w="3050" w:type="dxa"/>
            <w:tcBorders>
              <w:top w:val="single" w:sz="6" w:space="0" w:color="auto"/>
              <w:left w:val="single" w:sz="6" w:space="0" w:color="auto"/>
              <w:bottom w:val="single" w:sz="6" w:space="0" w:color="auto"/>
              <w:right w:val="single" w:sz="6" w:space="0" w:color="auto"/>
            </w:tcBorders>
            <w:vAlign w:val="center"/>
          </w:tcPr>
          <w:p w14:paraId="202F1D19"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ПрАТ "КЦКБА", 33096208,  Протягом своєї дiяльностi займала посади: провiдний бухгалтер  ПрАТ "КЦКБА". </w:t>
            </w:r>
          </w:p>
        </w:tc>
        <w:tc>
          <w:tcPr>
            <w:tcW w:w="1550" w:type="dxa"/>
            <w:tcBorders>
              <w:top w:val="single" w:sz="6" w:space="0" w:color="auto"/>
              <w:left w:val="single" w:sz="6" w:space="0" w:color="auto"/>
              <w:bottom w:val="single" w:sz="6" w:space="0" w:color="auto"/>
            </w:tcBorders>
            <w:vAlign w:val="center"/>
          </w:tcPr>
          <w:p w14:paraId="4A7C127C"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12.03.2019, не визначено</w:t>
            </w:r>
          </w:p>
        </w:tc>
      </w:tr>
      <w:tr w:rsidR="00000000" w14:paraId="726B7879" w14:textId="77777777">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14:paraId="24C135B2"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14:paraId="2335BB71"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14:paraId="5F64A65B"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Призначено наказом № 57-К вiд 12.03.2019 року Зiнченко Юлiю В'ячеславiвну - головним бухгалтером ПрАТ "КЦКБА". Часткою в статутному капiталi емiтента не володiє. Iншi посади, якi обiймала: провiдний бухгалтер ПрАТ "КЦКБА". Непогашеної судимостi за корислив</w:t>
            </w:r>
            <w:r>
              <w:rPr>
                <w:rFonts w:ascii="Times New Roman CYR" w:hAnsi="Times New Roman CYR" w:cs="Times New Roman CYR"/>
              </w:rPr>
              <w:t>i та посадовi злочини не має. Загальний стаж роботи 11 рокiв.</w:t>
            </w:r>
          </w:p>
          <w:p w14:paraId="334ED5C3"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p>
        </w:tc>
      </w:tr>
      <w:tr w:rsidR="00000000" w14:paraId="5F5198FC" w14:textId="77777777">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14:paraId="1FF9A39C"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2500" w:type="dxa"/>
            <w:tcBorders>
              <w:top w:val="single" w:sz="6" w:space="0" w:color="auto"/>
              <w:left w:val="single" w:sz="6" w:space="0" w:color="auto"/>
              <w:bottom w:val="single" w:sz="6" w:space="0" w:color="auto"/>
              <w:right w:val="single" w:sz="6" w:space="0" w:color="auto"/>
            </w:tcBorders>
            <w:vAlign w:val="center"/>
          </w:tcPr>
          <w:p w14:paraId="47064FA5"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Голова Ревiзiйної комiсiї</w:t>
            </w:r>
          </w:p>
        </w:tc>
        <w:tc>
          <w:tcPr>
            <w:tcW w:w="3000" w:type="dxa"/>
            <w:tcBorders>
              <w:top w:val="single" w:sz="6" w:space="0" w:color="auto"/>
              <w:left w:val="single" w:sz="6" w:space="0" w:color="auto"/>
              <w:bottom w:val="single" w:sz="6" w:space="0" w:color="auto"/>
              <w:right w:val="single" w:sz="6" w:space="0" w:color="auto"/>
            </w:tcBorders>
            <w:vAlign w:val="center"/>
          </w:tcPr>
          <w:p w14:paraId="582A3AB7"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Майстренко Лариса Григорiвна</w:t>
            </w:r>
          </w:p>
        </w:tc>
        <w:tc>
          <w:tcPr>
            <w:tcW w:w="850" w:type="dxa"/>
            <w:tcBorders>
              <w:top w:val="single" w:sz="6" w:space="0" w:color="auto"/>
              <w:left w:val="single" w:sz="6" w:space="0" w:color="auto"/>
              <w:bottom w:val="single" w:sz="6" w:space="0" w:color="auto"/>
              <w:right w:val="single" w:sz="6" w:space="0" w:color="auto"/>
            </w:tcBorders>
            <w:vAlign w:val="center"/>
          </w:tcPr>
          <w:p w14:paraId="671B6D26"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1977</w:t>
            </w:r>
          </w:p>
        </w:tc>
        <w:tc>
          <w:tcPr>
            <w:tcW w:w="2250" w:type="dxa"/>
            <w:tcBorders>
              <w:top w:val="single" w:sz="6" w:space="0" w:color="auto"/>
              <w:left w:val="single" w:sz="6" w:space="0" w:color="auto"/>
              <w:bottom w:val="single" w:sz="6" w:space="0" w:color="auto"/>
              <w:right w:val="single" w:sz="6" w:space="0" w:color="auto"/>
            </w:tcBorders>
            <w:vAlign w:val="center"/>
          </w:tcPr>
          <w:p w14:paraId="22372F83"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w:t>
            </w:r>
          </w:p>
        </w:tc>
        <w:tc>
          <w:tcPr>
            <w:tcW w:w="1000" w:type="dxa"/>
            <w:tcBorders>
              <w:top w:val="single" w:sz="6" w:space="0" w:color="auto"/>
              <w:left w:val="single" w:sz="6" w:space="0" w:color="auto"/>
              <w:bottom w:val="single" w:sz="6" w:space="0" w:color="auto"/>
              <w:right w:val="single" w:sz="6" w:space="0" w:color="auto"/>
            </w:tcBorders>
            <w:vAlign w:val="center"/>
          </w:tcPr>
          <w:p w14:paraId="3A266CDD"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w:t>
            </w:r>
          </w:p>
        </w:tc>
        <w:tc>
          <w:tcPr>
            <w:tcW w:w="3050" w:type="dxa"/>
            <w:tcBorders>
              <w:top w:val="single" w:sz="6" w:space="0" w:color="auto"/>
              <w:left w:val="single" w:sz="6" w:space="0" w:color="auto"/>
              <w:bottom w:val="single" w:sz="6" w:space="0" w:color="auto"/>
              <w:right w:val="single" w:sz="6" w:space="0" w:color="auto"/>
            </w:tcBorders>
            <w:vAlign w:val="center"/>
          </w:tcPr>
          <w:p w14:paraId="6F2B1D91"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ПрАТ "КЦКБА", 33096208,  ТОВ "Модна тема",  генеральний директор. </w:t>
            </w:r>
          </w:p>
        </w:tc>
        <w:tc>
          <w:tcPr>
            <w:tcW w:w="1550" w:type="dxa"/>
            <w:tcBorders>
              <w:top w:val="single" w:sz="6" w:space="0" w:color="auto"/>
              <w:left w:val="single" w:sz="6" w:space="0" w:color="auto"/>
              <w:bottom w:val="single" w:sz="6" w:space="0" w:color="auto"/>
            </w:tcBorders>
            <w:vAlign w:val="center"/>
          </w:tcPr>
          <w:p w14:paraId="641A4839"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30.04.2021, 3 роки</w:t>
            </w:r>
          </w:p>
        </w:tc>
      </w:tr>
      <w:tr w:rsidR="00000000" w14:paraId="05400867" w14:textId="77777777">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14:paraId="5866D310"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14:paraId="7BBBECA4"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14:paraId="73725BFE"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Рiшенням рiчних Загальних зборiв акцiонерiв вiд 30 квiтня 2021 року (протокол №1 вiд 30.04.2021) обрано на посаду Голови Ревiзiйної комiсiї . Строк, на який обрано особу: 3 роки . Протягом своєї дiяльностi займала посади: ТОВ "Модна тема",  генеральний дир</w:t>
            </w:r>
            <w:r>
              <w:rPr>
                <w:rFonts w:ascii="Times New Roman CYR" w:hAnsi="Times New Roman CYR" w:cs="Times New Roman CYR"/>
              </w:rPr>
              <w:t>ектор. Непогашеної судимостi за корисливi та посадовi злочини не має. Загальний стаж роботи 27 рокiв.</w:t>
            </w:r>
          </w:p>
        </w:tc>
      </w:tr>
      <w:tr w:rsidR="00000000" w14:paraId="2D330944" w14:textId="77777777">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14:paraId="048F04E7"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c>
          <w:tcPr>
            <w:tcW w:w="2500" w:type="dxa"/>
            <w:tcBorders>
              <w:top w:val="single" w:sz="6" w:space="0" w:color="auto"/>
              <w:left w:val="single" w:sz="6" w:space="0" w:color="auto"/>
              <w:bottom w:val="single" w:sz="6" w:space="0" w:color="auto"/>
              <w:right w:val="single" w:sz="6" w:space="0" w:color="auto"/>
            </w:tcBorders>
            <w:vAlign w:val="center"/>
          </w:tcPr>
          <w:p w14:paraId="7DBBCF35"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 Ревiзiйної комiсiї</w:t>
            </w:r>
          </w:p>
        </w:tc>
        <w:tc>
          <w:tcPr>
            <w:tcW w:w="3000" w:type="dxa"/>
            <w:tcBorders>
              <w:top w:val="single" w:sz="6" w:space="0" w:color="auto"/>
              <w:left w:val="single" w:sz="6" w:space="0" w:color="auto"/>
              <w:bottom w:val="single" w:sz="6" w:space="0" w:color="auto"/>
              <w:right w:val="single" w:sz="6" w:space="0" w:color="auto"/>
            </w:tcBorders>
            <w:vAlign w:val="center"/>
          </w:tcPr>
          <w:p w14:paraId="2909146C"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Лупiков Олексiй Володимирович</w:t>
            </w:r>
          </w:p>
        </w:tc>
        <w:tc>
          <w:tcPr>
            <w:tcW w:w="850" w:type="dxa"/>
            <w:tcBorders>
              <w:top w:val="single" w:sz="6" w:space="0" w:color="auto"/>
              <w:left w:val="single" w:sz="6" w:space="0" w:color="auto"/>
              <w:bottom w:val="single" w:sz="6" w:space="0" w:color="auto"/>
              <w:right w:val="single" w:sz="6" w:space="0" w:color="auto"/>
            </w:tcBorders>
            <w:vAlign w:val="center"/>
          </w:tcPr>
          <w:p w14:paraId="5C6149ED"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1994</w:t>
            </w:r>
          </w:p>
        </w:tc>
        <w:tc>
          <w:tcPr>
            <w:tcW w:w="2250" w:type="dxa"/>
            <w:tcBorders>
              <w:top w:val="single" w:sz="6" w:space="0" w:color="auto"/>
              <w:left w:val="single" w:sz="6" w:space="0" w:color="auto"/>
              <w:bottom w:val="single" w:sz="6" w:space="0" w:color="auto"/>
              <w:right w:val="single" w:sz="6" w:space="0" w:color="auto"/>
            </w:tcBorders>
            <w:vAlign w:val="center"/>
          </w:tcPr>
          <w:p w14:paraId="1B5DE902"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w:t>
            </w:r>
          </w:p>
        </w:tc>
        <w:tc>
          <w:tcPr>
            <w:tcW w:w="1000" w:type="dxa"/>
            <w:tcBorders>
              <w:top w:val="single" w:sz="6" w:space="0" w:color="auto"/>
              <w:left w:val="single" w:sz="6" w:space="0" w:color="auto"/>
              <w:bottom w:val="single" w:sz="6" w:space="0" w:color="auto"/>
              <w:right w:val="single" w:sz="6" w:space="0" w:color="auto"/>
            </w:tcBorders>
            <w:vAlign w:val="center"/>
          </w:tcPr>
          <w:p w14:paraId="7CC0B861"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3050" w:type="dxa"/>
            <w:tcBorders>
              <w:top w:val="single" w:sz="6" w:space="0" w:color="auto"/>
              <w:left w:val="single" w:sz="6" w:space="0" w:color="auto"/>
              <w:bottom w:val="single" w:sz="6" w:space="0" w:color="auto"/>
              <w:right w:val="single" w:sz="6" w:space="0" w:color="auto"/>
            </w:tcBorders>
            <w:vAlign w:val="center"/>
          </w:tcPr>
          <w:p w14:paraId="086E6C75"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ПрАТ "КЦКБА", 33096208, Провiдний бухгалтер ПрАТ "КЦКБА"</w:t>
            </w:r>
          </w:p>
        </w:tc>
        <w:tc>
          <w:tcPr>
            <w:tcW w:w="1550" w:type="dxa"/>
            <w:tcBorders>
              <w:top w:val="single" w:sz="6" w:space="0" w:color="auto"/>
              <w:left w:val="single" w:sz="6" w:space="0" w:color="auto"/>
              <w:bottom w:val="single" w:sz="6" w:space="0" w:color="auto"/>
            </w:tcBorders>
            <w:vAlign w:val="center"/>
          </w:tcPr>
          <w:p w14:paraId="0F438ADD"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30.04.2021, 3 роки</w:t>
            </w:r>
          </w:p>
        </w:tc>
      </w:tr>
      <w:tr w:rsidR="00000000" w14:paraId="173238CD" w14:textId="77777777">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14:paraId="19F74C66"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14:paraId="3F3A9E9A"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14:paraId="46E3409A"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Рiшенням рiчних Загальних зборiв акцiонерiв вiд 30 квiтня 2021 року (протокол №1 вiд 30.04.2021) обрано на посаду члена ревiзiйної комiсiї. Протягом своєї дiяльностi займав посади: провiдний бухгалтер ПрАТ "КЦКБА". Непогашеної судимостi за корисливi та пос</w:t>
            </w:r>
            <w:r>
              <w:rPr>
                <w:rFonts w:ascii="Times New Roman CYR" w:hAnsi="Times New Roman CYR" w:cs="Times New Roman CYR"/>
              </w:rPr>
              <w:t>адовi злочини не має. Загальний стаж роботи 5 роки.</w:t>
            </w:r>
          </w:p>
        </w:tc>
      </w:tr>
      <w:tr w:rsidR="00000000" w14:paraId="23FBC9CB" w14:textId="77777777">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14:paraId="7CB9D6AD"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w:t>
            </w:r>
          </w:p>
        </w:tc>
        <w:tc>
          <w:tcPr>
            <w:tcW w:w="2500" w:type="dxa"/>
            <w:tcBorders>
              <w:top w:val="single" w:sz="6" w:space="0" w:color="auto"/>
              <w:left w:val="single" w:sz="6" w:space="0" w:color="auto"/>
              <w:bottom w:val="single" w:sz="6" w:space="0" w:color="auto"/>
              <w:right w:val="single" w:sz="6" w:space="0" w:color="auto"/>
            </w:tcBorders>
            <w:vAlign w:val="center"/>
          </w:tcPr>
          <w:p w14:paraId="006DB29F"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 Ревiзiйної комiсiї</w:t>
            </w:r>
          </w:p>
        </w:tc>
        <w:tc>
          <w:tcPr>
            <w:tcW w:w="3000" w:type="dxa"/>
            <w:tcBorders>
              <w:top w:val="single" w:sz="6" w:space="0" w:color="auto"/>
              <w:left w:val="single" w:sz="6" w:space="0" w:color="auto"/>
              <w:bottom w:val="single" w:sz="6" w:space="0" w:color="auto"/>
              <w:right w:val="single" w:sz="6" w:space="0" w:color="auto"/>
            </w:tcBorders>
            <w:vAlign w:val="center"/>
          </w:tcPr>
          <w:p w14:paraId="0B6A3656"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Костина Олена </w:t>
            </w:r>
            <w:r>
              <w:rPr>
                <w:rFonts w:ascii="Times New Roman CYR" w:hAnsi="Times New Roman CYR" w:cs="Times New Roman CYR"/>
              </w:rPr>
              <w:lastRenderedPageBreak/>
              <w:t>Володимирiвна</w:t>
            </w:r>
          </w:p>
        </w:tc>
        <w:tc>
          <w:tcPr>
            <w:tcW w:w="850" w:type="dxa"/>
            <w:tcBorders>
              <w:top w:val="single" w:sz="6" w:space="0" w:color="auto"/>
              <w:left w:val="single" w:sz="6" w:space="0" w:color="auto"/>
              <w:bottom w:val="single" w:sz="6" w:space="0" w:color="auto"/>
              <w:right w:val="single" w:sz="6" w:space="0" w:color="auto"/>
            </w:tcBorders>
            <w:vAlign w:val="center"/>
          </w:tcPr>
          <w:p w14:paraId="04B33A0B"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1979</w:t>
            </w:r>
          </w:p>
        </w:tc>
        <w:tc>
          <w:tcPr>
            <w:tcW w:w="2250" w:type="dxa"/>
            <w:tcBorders>
              <w:top w:val="single" w:sz="6" w:space="0" w:color="auto"/>
              <w:left w:val="single" w:sz="6" w:space="0" w:color="auto"/>
              <w:bottom w:val="single" w:sz="6" w:space="0" w:color="auto"/>
              <w:right w:val="single" w:sz="6" w:space="0" w:color="auto"/>
            </w:tcBorders>
            <w:vAlign w:val="center"/>
          </w:tcPr>
          <w:p w14:paraId="6AC66AD5"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w:t>
            </w:r>
          </w:p>
        </w:tc>
        <w:tc>
          <w:tcPr>
            <w:tcW w:w="1000" w:type="dxa"/>
            <w:tcBorders>
              <w:top w:val="single" w:sz="6" w:space="0" w:color="auto"/>
              <w:left w:val="single" w:sz="6" w:space="0" w:color="auto"/>
              <w:bottom w:val="single" w:sz="6" w:space="0" w:color="auto"/>
              <w:right w:val="single" w:sz="6" w:space="0" w:color="auto"/>
            </w:tcBorders>
            <w:vAlign w:val="center"/>
          </w:tcPr>
          <w:p w14:paraId="58FD63BA"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w:t>
            </w:r>
          </w:p>
        </w:tc>
        <w:tc>
          <w:tcPr>
            <w:tcW w:w="3050" w:type="dxa"/>
            <w:tcBorders>
              <w:top w:val="single" w:sz="6" w:space="0" w:color="auto"/>
              <w:left w:val="single" w:sz="6" w:space="0" w:color="auto"/>
              <w:bottom w:val="single" w:sz="6" w:space="0" w:color="auto"/>
              <w:right w:val="single" w:sz="6" w:space="0" w:color="auto"/>
            </w:tcBorders>
            <w:vAlign w:val="center"/>
          </w:tcPr>
          <w:p w14:paraId="0BE7BFD9"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ПрАТ "КЦКБА", 33096208, </w:t>
            </w:r>
            <w:r>
              <w:rPr>
                <w:rFonts w:ascii="Times New Roman CYR" w:hAnsi="Times New Roman CYR" w:cs="Times New Roman CYR"/>
              </w:rPr>
              <w:lastRenderedPageBreak/>
              <w:t>Заступник головного бухгалтера ПАТ "КЦКБА".</w:t>
            </w:r>
          </w:p>
        </w:tc>
        <w:tc>
          <w:tcPr>
            <w:tcW w:w="1550" w:type="dxa"/>
            <w:tcBorders>
              <w:top w:val="single" w:sz="6" w:space="0" w:color="auto"/>
              <w:left w:val="single" w:sz="6" w:space="0" w:color="auto"/>
              <w:bottom w:val="single" w:sz="6" w:space="0" w:color="auto"/>
            </w:tcBorders>
            <w:vAlign w:val="center"/>
          </w:tcPr>
          <w:p w14:paraId="54B7A32D"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 xml:space="preserve">30.04.2021, 3 </w:t>
            </w:r>
            <w:r>
              <w:rPr>
                <w:rFonts w:ascii="Times New Roman CYR" w:hAnsi="Times New Roman CYR" w:cs="Times New Roman CYR"/>
              </w:rPr>
              <w:lastRenderedPageBreak/>
              <w:t>роки</w:t>
            </w:r>
          </w:p>
        </w:tc>
      </w:tr>
      <w:tr w:rsidR="00000000" w14:paraId="72083251" w14:textId="77777777">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14:paraId="0D793F6D"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14:paraId="7F82E16E"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14:paraId="5B0F38F0"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Рiшенням рiчних Загальних зборiв акцiонерiв вiд 30 квiтня 2021 року (протокол №1 вiд 30.04.2021) обрано на посаду члена ревiзiйної комiсiї.Протягом своєї дiяльностi займав посади:Заступник головного бухгалтера ПАТ "КЦКБА".  Непогашеної судимостi за корисли</w:t>
            </w:r>
            <w:r>
              <w:rPr>
                <w:rFonts w:ascii="Times New Roman CYR" w:hAnsi="Times New Roman CYR" w:cs="Times New Roman CYR"/>
              </w:rPr>
              <w:t>вi та посадовi злочини не має. Загальний стаж роботи 23 рокiв.</w:t>
            </w:r>
          </w:p>
        </w:tc>
      </w:tr>
    </w:tbl>
    <w:p w14:paraId="3F7F332E"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p>
    <w:p w14:paraId="0DDB38F7" w14:textId="77777777" w:rsidR="00000000" w:rsidRDefault="00071665">
      <w:pPr>
        <w:widowControl w:val="0"/>
        <w:autoSpaceDE w:val="0"/>
        <w:autoSpaceDN w:val="0"/>
        <w:adjustRightInd w:val="0"/>
        <w:spacing w:after="0" w:line="240" w:lineRule="auto"/>
        <w:rPr>
          <w:rFonts w:ascii="Times New Roman CYR" w:hAnsi="Times New Roman CYR" w:cs="Times New Roman CYR"/>
        </w:rPr>
        <w:sectPr w:rsidR="00000000">
          <w:pgSz w:w="16838" w:h="11906" w:orient="landscape"/>
          <w:pgMar w:top="850" w:right="850" w:bottom="850" w:left="1400" w:header="720" w:footer="720" w:gutter="0"/>
          <w:cols w:space="720"/>
          <w:noEndnote/>
        </w:sectPr>
      </w:pPr>
    </w:p>
    <w:p w14:paraId="2E25199F"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2. Інформація про володіння посадовими особами емітента акціями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50"/>
        <w:gridCol w:w="4400"/>
        <w:gridCol w:w="1200"/>
        <w:gridCol w:w="1300"/>
        <w:gridCol w:w="2400"/>
        <w:gridCol w:w="2771"/>
      </w:tblGrid>
      <w:tr w:rsidR="00000000" w14:paraId="409FA9A2" w14:textId="77777777">
        <w:tblPrEx>
          <w:tblCellMar>
            <w:top w:w="0" w:type="dxa"/>
            <w:bottom w:w="0" w:type="dxa"/>
          </w:tblCellMar>
        </w:tblPrEx>
        <w:trPr>
          <w:trHeight w:val="200"/>
        </w:trPr>
        <w:tc>
          <w:tcPr>
            <w:tcW w:w="3050" w:type="dxa"/>
            <w:vMerge w:val="restart"/>
            <w:tcBorders>
              <w:top w:val="single" w:sz="6" w:space="0" w:color="auto"/>
              <w:bottom w:val="nil"/>
              <w:right w:val="single" w:sz="6" w:space="0" w:color="auto"/>
            </w:tcBorders>
            <w:vAlign w:val="center"/>
          </w:tcPr>
          <w:p w14:paraId="6054C3F3"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Посада</w:t>
            </w:r>
          </w:p>
        </w:tc>
        <w:tc>
          <w:tcPr>
            <w:tcW w:w="4400" w:type="dxa"/>
            <w:vMerge w:val="restart"/>
            <w:tcBorders>
              <w:top w:val="single" w:sz="6" w:space="0" w:color="auto"/>
              <w:left w:val="single" w:sz="6" w:space="0" w:color="auto"/>
              <w:bottom w:val="single" w:sz="6" w:space="0" w:color="auto"/>
              <w:right w:val="single" w:sz="6" w:space="0" w:color="auto"/>
            </w:tcBorders>
            <w:vAlign w:val="center"/>
          </w:tcPr>
          <w:p w14:paraId="2EEE1D4A"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Прізвище, ім'я, по батькові фізичної особи або повне найменування юридичної особи </w:t>
            </w:r>
          </w:p>
        </w:tc>
        <w:tc>
          <w:tcPr>
            <w:tcW w:w="1200" w:type="dxa"/>
            <w:vMerge w:val="restart"/>
            <w:tcBorders>
              <w:top w:val="single" w:sz="6" w:space="0" w:color="auto"/>
              <w:left w:val="single" w:sz="6" w:space="0" w:color="auto"/>
              <w:bottom w:val="single" w:sz="6" w:space="0" w:color="auto"/>
              <w:right w:val="single" w:sz="6" w:space="0" w:color="auto"/>
            </w:tcBorders>
            <w:vAlign w:val="center"/>
          </w:tcPr>
          <w:p w14:paraId="7FE67BD1"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 Кількість акцій (шт.)</w:t>
            </w:r>
          </w:p>
        </w:tc>
        <w:tc>
          <w:tcPr>
            <w:tcW w:w="1300" w:type="dxa"/>
            <w:vMerge w:val="restart"/>
            <w:tcBorders>
              <w:top w:val="single" w:sz="6" w:space="0" w:color="auto"/>
              <w:left w:val="single" w:sz="6" w:space="0" w:color="auto"/>
              <w:bottom w:val="single" w:sz="6" w:space="0" w:color="auto"/>
              <w:right w:val="single" w:sz="6" w:space="0" w:color="auto"/>
            </w:tcBorders>
            <w:vAlign w:val="center"/>
          </w:tcPr>
          <w:p w14:paraId="4828FC42"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 загальної кількості акцій (у відсотках)</w:t>
            </w:r>
          </w:p>
        </w:tc>
        <w:tc>
          <w:tcPr>
            <w:tcW w:w="5171" w:type="dxa"/>
            <w:gridSpan w:val="2"/>
            <w:tcBorders>
              <w:top w:val="single" w:sz="6" w:space="0" w:color="auto"/>
              <w:left w:val="single" w:sz="6" w:space="0" w:color="auto"/>
              <w:bottom w:val="single" w:sz="6" w:space="0" w:color="auto"/>
            </w:tcBorders>
            <w:vAlign w:val="center"/>
          </w:tcPr>
          <w:p w14:paraId="67624937"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за видами акцій</w:t>
            </w:r>
          </w:p>
        </w:tc>
      </w:tr>
      <w:tr w:rsidR="00000000" w14:paraId="16E55A7C" w14:textId="77777777">
        <w:tblPrEx>
          <w:tblCellMar>
            <w:top w:w="0" w:type="dxa"/>
            <w:bottom w:w="0" w:type="dxa"/>
          </w:tblCellMar>
        </w:tblPrEx>
        <w:trPr>
          <w:trHeight w:val="200"/>
        </w:trPr>
        <w:tc>
          <w:tcPr>
            <w:tcW w:w="3050" w:type="dxa"/>
            <w:vMerge/>
            <w:tcBorders>
              <w:top w:val="nil"/>
              <w:bottom w:val="single" w:sz="6" w:space="0" w:color="auto"/>
              <w:right w:val="single" w:sz="6" w:space="0" w:color="auto"/>
            </w:tcBorders>
            <w:vAlign w:val="center"/>
          </w:tcPr>
          <w:p w14:paraId="483B7FD9"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b/>
                <w:bCs/>
              </w:rPr>
            </w:pPr>
          </w:p>
        </w:tc>
        <w:tc>
          <w:tcPr>
            <w:tcW w:w="4400" w:type="dxa"/>
            <w:vMerge/>
            <w:tcBorders>
              <w:top w:val="single" w:sz="6" w:space="0" w:color="auto"/>
              <w:left w:val="single" w:sz="6" w:space="0" w:color="auto"/>
              <w:bottom w:val="single" w:sz="6" w:space="0" w:color="auto"/>
              <w:right w:val="single" w:sz="6" w:space="0" w:color="auto"/>
            </w:tcBorders>
            <w:vAlign w:val="center"/>
          </w:tcPr>
          <w:p w14:paraId="2DA47310"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b/>
                <w:bCs/>
              </w:rPr>
            </w:pPr>
          </w:p>
        </w:tc>
        <w:tc>
          <w:tcPr>
            <w:tcW w:w="1200" w:type="dxa"/>
            <w:vMerge/>
            <w:tcBorders>
              <w:top w:val="single" w:sz="6" w:space="0" w:color="auto"/>
              <w:left w:val="single" w:sz="6" w:space="0" w:color="auto"/>
              <w:bottom w:val="single" w:sz="6" w:space="0" w:color="auto"/>
              <w:right w:val="single" w:sz="6" w:space="0" w:color="auto"/>
            </w:tcBorders>
            <w:vAlign w:val="center"/>
          </w:tcPr>
          <w:p w14:paraId="18DEEE61"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b/>
                <w:bCs/>
              </w:rPr>
            </w:pPr>
          </w:p>
        </w:tc>
        <w:tc>
          <w:tcPr>
            <w:tcW w:w="1300" w:type="dxa"/>
            <w:vMerge/>
            <w:tcBorders>
              <w:top w:val="single" w:sz="6" w:space="0" w:color="auto"/>
              <w:left w:val="single" w:sz="6" w:space="0" w:color="auto"/>
              <w:bottom w:val="single" w:sz="6" w:space="0" w:color="auto"/>
              <w:right w:val="single" w:sz="6" w:space="0" w:color="auto"/>
            </w:tcBorders>
            <w:vAlign w:val="center"/>
          </w:tcPr>
          <w:p w14:paraId="3B6BB03E"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b/>
                <w:bCs/>
              </w:rPr>
            </w:pPr>
          </w:p>
        </w:tc>
        <w:tc>
          <w:tcPr>
            <w:tcW w:w="2400" w:type="dxa"/>
            <w:tcBorders>
              <w:top w:val="single" w:sz="6" w:space="0" w:color="auto"/>
              <w:left w:val="single" w:sz="6" w:space="0" w:color="auto"/>
              <w:bottom w:val="single" w:sz="6" w:space="0" w:color="auto"/>
              <w:right w:val="single" w:sz="6" w:space="0" w:color="auto"/>
            </w:tcBorders>
            <w:vAlign w:val="center"/>
          </w:tcPr>
          <w:p w14:paraId="2D550C6C"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Прості іменні</w:t>
            </w:r>
          </w:p>
        </w:tc>
        <w:tc>
          <w:tcPr>
            <w:tcW w:w="2771" w:type="dxa"/>
            <w:tcBorders>
              <w:top w:val="single" w:sz="6" w:space="0" w:color="auto"/>
              <w:left w:val="single" w:sz="6" w:space="0" w:color="auto"/>
              <w:bottom w:val="single" w:sz="6" w:space="0" w:color="auto"/>
            </w:tcBorders>
            <w:vAlign w:val="center"/>
          </w:tcPr>
          <w:p w14:paraId="32CA532B"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Привілейовані іменні</w:t>
            </w:r>
          </w:p>
        </w:tc>
      </w:tr>
      <w:tr w:rsidR="00000000" w14:paraId="5D208AEE" w14:textId="77777777">
        <w:tblPrEx>
          <w:tblCellMar>
            <w:top w:w="0" w:type="dxa"/>
            <w:bottom w:w="0" w:type="dxa"/>
          </w:tblCellMar>
        </w:tblPrEx>
        <w:trPr>
          <w:trHeight w:val="200"/>
        </w:trPr>
        <w:tc>
          <w:tcPr>
            <w:tcW w:w="3050" w:type="dxa"/>
            <w:tcBorders>
              <w:top w:val="nil"/>
              <w:bottom w:val="single" w:sz="6" w:space="0" w:color="auto"/>
              <w:right w:val="single" w:sz="6" w:space="0" w:color="auto"/>
            </w:tcBorders>
            <w:vAlign w:val="center"/>
          </w:tcPr>
          <w:p w14:paraId="77CD13EC"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4400" w:type="dxa"/>
            <w:tcBorders>
              <w:top w:val="single" w:sz="6" w:space="0" w:color="auto"/>
              <w:left w:val="single" w:sz="6" w:space="0" w:color="auto"/>
              <w:bottom w:val="single" w:sz="6" w:space="0" w:color="auto"/>
              <w:right w:val="single" w:sz="6" w:space="0" w:color="auto"/>
            </w:tcBorders>
            <w:vAlign w:val="center"/>
          </w:tcPr>
          <w:p w14:paraId="11822C83"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200" w:type="dxa"/>
            <w:tcBorders>
              <w:top w:val="single" w:sz="6" w:space="0" w:color="auto"/>
              <w:left w:val="single" w:sz="6" w:space="0" w:color="auto"/>
              <w:bottom w:val="single" w:sz="6" w:space="0" w:color="auto"/>
              <w:right w:val="single" w:sz="6" w:space="0" w:color="auto"/>
            </w:tcBorders>
            <w:vAlign w:val="center"/>
          </w:tcPr>
          <w:p w14:paraId="49F26718"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300" w:type="dxa"/>
            <w:tcBorders>
              <w:top w:val="single" w:sz="6" w:space="0" w:color="auto"/>
              <w:left w:val="single" w:sz="6" w:space="0" w:color="auto"/>
              <w:bottom w:val="single" w:sz="6" w:space="0" w:color="auto"/>
              <w:right w:val="single" w:sz="6" w:space="0" w:color="auto"/>
            </w:tcBorders>
            <w:vAlign w:val="center"/>
          </w:tcPr>
          <w:p w14:paraId="7369E4D3"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2400" w:type="dxa"/>
            <w:tcBorders>
              <w:top w:val="single" w:sz="6" w:space="0" w:color="auto"/>
              <w:left w:val="single" w:sz="6" w:space="0" w:color="auto"/>
              <w:bottom w:val="single" w:sz="6" w:space="0" w:color="auto"/>
              <w:right w:val="single" w:sz="6" w:space="0" w:color="auto"/>
            </w:tcBorders>
            <w:vAlign w:val="center"/>
          </w:tcPr>
          <w:p w14:paraId="407C5C14"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2771" w:type="dxa"/>
            <w:tcBorders>
              <w:top w:val="single" w:sz="6" w:space="0" w:color="auto"/>
              <w:left w:val="single" w:sz="6" w:space="0" w:color="auto"/>
              <w:bottom w:val="single" w:sz="6" w:space="0" w:color="auto"/>
            </w:tcBorders>
            <w:vAlign w:val="center"/>
          </w:tcPr>
          <w:p w14:paraId="7DE5349E"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r>
      <w:tr w:rsidR="00000000" w14:paraId="5F43E723" w14:textId="77777777">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14:paraId="447EBE47"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Ревiзiйної комiсiї</w:t>
            </w:r>
          </w:p>
        </w:tc>
        <w:tc>
          <w:tcPr>
            <w:tcW w:w="4400" w:type="dxa"/>
            <w:tcBorders>
              <w:top w:val="single" w:sz="6" w:space="0" w:color="auto"/>
              <w:left w:val="single" w:sz="6" w:space="0" w:color="auto"/>
              <w:bottom w:val="single" w:sz="6" w:space="0" w:color="auto"/>
              <w:right w:val="single" w:sz="6" w:space="0" w:color="auto"/>
            </w:tcBorders>
          </w:tcPr>
          <w:p w14:paraId="4D568042"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Костина Олена Володимирiвна</w:t>
            </w:r>
          </w:p>
        </w:tc>
        <w:tc>
          <w:tcPr>
            <w:tcW w:w="1200" w:type="dxa"/>
            <w:tcBorders>
              <w:top w:val="single" w:sz="6" w:space="0" w:color="auto"/>
              <w:left w:val="single" w:sz="6" w:space="0" w:color="auto"/>
              <w:bottom w:val="single" w:sz="6" w:space="0" w:color="auto"/>
              <w:right w:val="single" w:sz="6" w:space="0" w:color="auto"/>
            </w:tcBorders>
          </w:tcPr>
          <w:p w14:paraId="0A835559"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w:t>
            </w:r>
          </w:p>
        </w:tc>
        <w:tc>
          <w:tcPr>
            <w:tcW w:w="1300" w:type="dxa"/>
            <w:tcBorders>
              <w:top w:val="single" w:sz="6" w:space="0" w:color="auto"/>
              <w:left w:val="single" w:sz="6" w:space="0" w:color="auto"/>
              <w:bottom w:val="single" w:sz="6" w:space="0" w:color="auto"/>
              <w:right w:val="single" w:sz="6" w:space="0" w:color="auto"/>
            </w:tcBorders>
          </w:tcPr>
          <w:p w14:paraId="6B6DE3FD"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0,000271</w:t>
            </w:r>
          </w:p>
        </w:tc>
        <w:tc>
          <w:tcPr>
            <w:tcW w:w="2400" w:type="dxa"/>
            <w:tcBorders>
              <w:top w:val="single" w:sz="6" w:space="0" w:color="auto"/>
              <w:left w:val="single" w:sz="6" w:space="0" w:color="auto"/>
              <w:bottom w:val="single" w:sz="6" w:space="0" w:color="auto"/>
              <w:right w:val="single" w:sz="6" w:space="0" w:color="auto"/>
            </w:tcBorders>
          </w:tcPr>
          <w:p w14:paraId="71D044A3"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w:t>
            </w:r>
          </w:p>
        </w:tc>
        <w:tc>
          <w:tcPr>
            <w:tcW w:w="2771" w:type="dxa"/>
            <w:tcBorders>
              <w:top w:val="single" w:sz="6" w:space="0" w:color="auto"/>
              <w:left w:val="single" w:sz="6" w:space="0" w:color="auto"/>
              <w:bottom w:val="single" w:sz="6" w:space="0" w:color="auto"/>
            </w:tcBorders>
          </w:tcPr>
          <w:p w14:paraId="5DE6186D"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bl>
    <w:p w14:paraId="4B0705E0"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p>
    <w:p w14:paraId="67794C3F" w14:textId="77777777" w:rsidR="00000000" w:rsidRDefault="00071665">
      <w:pPr>
        <w:widowControl w:val="0"/>
        <w:autoSpaceDE w:val="0"/>
        <w:autoSpaceDN w:val="0"/>
        <w:adjustRightInd w:val="0"/>
        <w:spacing w:after="0" w:line="240" w:lineRule="auto"/>
        <w:rPr>
          <w:rFonts w:ascii="Times New Roman CYR" w:hAnsi="Times New Roman CYR" w:cs="Times New Roman CYR"/>
        </w:rPr>
        <w:sectPr w:rsidR="00000000">
          <w:pgSz w:w="16838" w:h="11906" w:orient="landscape"/>
          <w:pgMar w:top="850" w:right="850" w:bottom="850" w:left="1400" w:header="720" w:footer="720" w:gutter="0"/>
          <w:cols w:space="720"/>
          <w:noEndnote/>
        </w:sectPr>
      </w:pPr>
    </w:p>
    <w:p w14:paraId="336EFFFA"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lastRenderedPageBreak/>
        <w:t>VII. Звіт керівництва (звіт про управління)</w:t>
      </w:r>
    </w:p>
    <w:p w14:paraId="445EF3A9"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8"/>
          <w:szCs w:val="28"/>
        </w:rPr>
      </w:pPr>
    </w:p>
    <w:p w14:paraId="09B66C12"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Вірогідні перспективи подальшого розвитку емітента</w:t>
      </w:r>
    </w:p>
    <w:p w14:paraId="365CA191"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-пiдвищення ефективностi функцiонування пiдприємства;</w:t>
      </w:r>
    </w:p>
    <w:p w14:paraId="1AAF05E7"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-забезпечення диференцiйованої привабливостi номенклатури;</w:t>
      </w:r>
    </w:p>
    <w:p w14:paraId="47823AAC"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-розширення ринкiв збуту та збiльшення долi продажу на них;</w:t>
      </w:r>
    </w:p>
    <w:p w14:paraId="6A11A476"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-розширення присутностi на вiтчизняному ринку шляхом створення нових позицiй в обла</w:t>
      </w:r>
      <w:r>
        <w:rPr>
          <w:rFonts w:ascii="Times New Roman CYR" w:hAnsi="Times New Roman CYR" w:cs="Times New Roman CYR"/>
          <w:sz w:val="24"/>
          <w:szCs w:val="24"/>
        </w:rPr>
        <w:t>стi iнжинiрингових та виробничих послуг;</w:t>
      </w:r>
    </w:p>
    <w:p w14:paraId="41DF23C0"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-пiдвищення рiвня безпеки i якостi продукцiї, яка виготовляється</w:t>
      </w:r>
    </w:p>
    <w:p w14:paraId="286B5145"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-здiйснення науково-виробничої, пiдприємницької дiяльностi з метою отримання прибутку i використання його в iнтересах товариства</w:t>
      </w:r>
    </w:p>
    <w:p w14:paraId="381999B6"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-перехiд на 100 % автоматизоване вимiрювання циклу виробництва</w:t>
      </w:r>
    </w:p>
    <w:p w14:paraId="492AA632"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-перехiд на 100 % автоматизоване планування виконання замовлень</w:t>
      </w:r>
    </w:p>
    <w:p w14:paraId="0436A628"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-впровадження сучасних iнформацiйних технологiй</w:t>
      </w:r>
    </w:p>
    <w:p w14:paraId="3F9105C7"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-пiдвищення соцiально-трудових умов до рiвня ЄС</w:t>
      </w:r>
    </w:p>
    <w:p w14:paraId="39977471"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-впровадження  кадрової полiтики </w:t>
      </w:r>
      <w:r>
        <w:rPr>
          <w:rFonts w:ascii="Times New Roman CYR" w:hAnsi="Times New Roman CYR" w:cs="Times New Roman CYR"/>
          <w:sz w:val="24"/>
          <w:szCs w:val="24"/>
        </w:rPr>
        <w:t>з використанням методiв управлiння персоналом за допомогою ключових  показникiв ефективностi</w:t>
      </w:r>
    </w:p>
    <w:p w14:paraId="025AE207"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-орiєнтацiя на споживача, пiдвищення рiвня безпеки i якостi продукцiї, яка виготовляється</w:t>
      </w:r>
    </w:p>
    <w:p w14:paraId="739DEB40"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p>
    <w:p w14:paraId="0C56E5C0"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p>
    <w:p w14:paraId="7CB8A5BA"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p>
    <w:p w14:paraId="52BACC80"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p>
    <w:p w14:paraId="6344351F"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p>
    <w:p w14:paraId="4AB6D24F"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Інформація про розвиток емітента</w:t>
      </w:r>
    </w:p>
    <w:p w14:paraId="62AEF7B0"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Пiдприємство розширило можливiст</w:t>
      </w:r>
      <w:r>
        <w:rPr>
          <w:rFonts w:ascii="Times New Roman CYR" w:hAnsi="Times New Roman CYR" w:cs="Times New Roman CYR"/>
          <w:sz w:val="24"/>
          <w:szCs w:val="24"/>
        </w:rPr>
        <w:t xml:space="preserve">ь своєї дiяльностi порiвняно з 2020 р., розробивши нову номенклатуру виробiв для  атомної енергетики та авiацiйного напрямку. </w:t>
      </w:r>
    </w:p>
    <w:p w14:paraId="6D6116B7"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Обсяг реалiзацiї продукцiї збiльшився лише  на 4,3% порiвняно iз 2020 роком у зв'язку iз тим, що пiдприємство працювало в каранти</w:t>
      </w:r>
      <w:r>
        <w:rPr>
          <w:rFonts w:ascii="Times New Roman CYR" w:hAnsi="Times New Roman CYR" w:cs="Times New Roman CYR"/>
          <w:sz w:val="24"/>
          <w:szCs w:val="24"/>
        </w:rPr>
        <w:t xml:space="preserve">нному обмеженi та продовжувало  розробку  нових видiв продукцiї,  в основному для АЕС, а також пiдвищенням рiвня безпеки та якостi продукцiї. </w:t>
      </w:r>
    </w:p>
    <w:p w14:paraId="40B16D61"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p>
    <w:p w14:paraId="71BE08AA"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p>
    <w:p w14:paraId="225F4736"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p>
    <w:p w14:paraId="3C3BBA5C"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3. Інформація про укладення деривативів або вчинення правочинів щодо похідних цінних паперів емітентом, якщо ц</w:t>
      </w:r>
      <w:r>
        <w:rPr>
          <w:rFonts w:ascii="Times New Roman CYR" w:hAnsi="Times New Roman CYR" w:cs="Times New Roman CYR"/>
          <w:b/>
          <w:bCs/>
          <w:sz w:val="24"/>
          <w:szCs w:val="24"/>
        </w:rPr>
        <w:t>е впливає на оцінку його активів, зобов'язань, фінансового стану і доходів або витрат емітента, зокрема інформацію про:</w:t>
      </w:r>
    </w:p>
    <w:p w14:paraId="5A6929CC"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Деривативи i правочини щодо похiдних цiнних паперiв не укладалися.</w:t>
      </w:r>
    </w:p>
    <w:p w14:paraId="0F7550CD"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p>
    <w:p w14:paraId="22A98C36"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завдання та політику емітента щодо управління фінансовими ризикам</w:t>
      </w:r>
      <w:r>
        <w:rPr>
          <w:rFonts w:ascii="Times New Roman CYR" w:hAnsi="Times New Roman CYR" w:cs="Times New Roman CYR"/>
          <w:b/>
          <w:bCs/>
          <w:sz w:val="24"/>
          <w:szCs w:val="24"/>
        </w:rPr>
        <w:t>и, у тому числі політику щодо страхування кожного основного виду прогнозованої операції, для якої використовуються операції хеджування</w:t>
      </w:r>
    </w:p>
    <w:p w14:paraId="5D74AEE2"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Операцiї хеджування не використовуються.</w:t>
      </w:r>
    </w:p>
    <w:p w14:paraId="606607F0"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p>
    <w:p w14:paraId="454B7B59"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схильність емітента до цінових ризиків, кредитного ризику, ризику ліквідност</w:t>
      </w:r>
      <w:r>
        <w:rPr>
          <w:rFonts w:ascii="Times New Roman CYR" w:hAnsi="Times New Roman CYR" w:cs="Times New Roman CYR"/>
          <w:b/>
          <w:bCs/>
          <w:sz w:val="24"/>
          <w:szCs w:val="24"/>
        </w:rPr>
        <w:t>і та/або ризику грошових потоків</w:t>
      </w:r>
    </w:p>
    <w:p w14:paraId="7BC7D427"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Основними джерелами забезпечення лiквiдностi є такi активи як дебiторська заборгованiсть. Своєчасне надходження грошових коштiв вiд дебiторiв забезпечить своєчасне виконання зобов'язань перед постачальниками та кредиторами.</w:t>
      </w:r>
      <w:r>
        <w:rPr>
          <w:rFonts w:ascii="Times New Roman CYR" w:hAnsi="Times New Roman CYR" w:cs="Times New Roman CYR"/>
          <w:sz w:val="24"/>
          <w:szCs w:val="24"/>
        </w:rPr>
        <w:t xml:space="preserve"> </w:t>
      </w:r>
    </w:p>
    <w:p w14:paraId="3C22DFAB"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Лiквiднi активи станом на 31.12.2021 р. становлять 185 984 тис. грн. </w:t>
      </w:r>
    </w:p>
    <w:p w14:paraId="20EB7492"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p>
    <w:p w14:paraId="03E3C987"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p>
    <w:p w14:paraId="54B6F444"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lastRenderedPageBreak/>
        <w:t>4. Звіт про корпоративне управління:</w:t>
      </w:r>
    </w:p>
    <w:p w14:paraId="09C5C5B3"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посилання на:</w:t>
      </w:r>
    </w:p>
    <w:p w14:paraId="033E1436"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власний кодекс корпоративного управління, яким керується емітент</w:t>
      </w:r>
    </w:p>
    <w:p w14:paraId="7F9A0739"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Власний кодекс корпоративного управлiння не затверджувався.</w:t>
      </w:r>
    </w:p>
    <w:p w14:paraId="53140AF9"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p>
    <w:p w14:paraId="42F5C733"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p w14:paraId="69E7DA13"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 застосовується.</w:t>
      </w:r>
    </w:p>
    <w:p w14:paraId="7EA5EFFA"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p>
    <w:p w14:paraId="3EF44B4C"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вся відпо</w:t>
      </w:r>
      <w:r>
        <w:rPr>
          <w:rFonts w:ascii="Times New Roman CYR" w:hAnsi="Times New Roman CYR" w:cs="Times New Roman CYR"/>
          <w:b/>
          <w:bCs/>
          <w:sz w:val="24"/>
          <w:szCs w:val="24"/>
        </w:rPr>
        <w:t>відна інформація про практику корпоративного управління, застосовувану понад визначені законодавством вимоги</w:t>
      </w:r>
    </w:p>
    <w:p w14:paraId="3CF977A7"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Товариство намагається пiдтримувати оптимальний  баланс iнтересiв серед: акцiонерiв, менеджменту, клiєнтiв, постачальникiв, кредиторiв, держави та суспiльства. Усi внутрiшнi документи Товариства приведенi у вiдповiднiсть до  Закону України "Про акцiонернi </w:t>
      </w:r>
      <w:r>
        <w:rPr>
          <w:rFonts w:ascii="Times New Roman CYR" w:hAnsi="Times New Roman CYR" w:cs="Times New Roman CYR"/>
          <w:sz w:val="24"/>
          <w:szCs w:val="24"/>
        </w:rPr>
        <w:t xml:space="preserve">товариства", а також iнших нормативно-правових, методичних рекомендацiй та документiв у цiй сферi.  </w:t>
      </w:r>
    </w:p>
    <w:p w14:paraId="497021BA"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Iнформацiя, що розкривається товариством, є суттєвою та повною. </w:t>
      </w:r>
    </w:p>
    <w:p w14:paraId="6DCAB129"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Регулярна i особлива iнформацiя розкривається вчасно i з дотриманням усiх норм чинного зак</w:t>
      </w:r>
      <w:r>
        <w:rPr>
          <w:rFonts w:ascii="Times New Roman CYR" w:hAnsi="Times New Roman CYR" w:cs="Times New Roman CYR"/>
          <w:sz w:val="24"/>
          <w:szCs w:val="24"/>
        </w:rPr>
        <w:t xml:space="preserve">онодавства. </w:t>
      </w:r>
    </w:p>
    <w:p w14:paraId="13FB74DF"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забезпечує рiвний доступ до iнформацiї, що розкривається, включаючи її обсяг, змiст, форму та час надання.</w:t>
      </w:r>
    </w:p>
    <w:p w14:paraId="30BF55F8"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використовує зручнi для користувачiв засоби поширення iнформацiї, якi забезпечують рiвний, своєчасний та непов'яза</w:t>
      </w:r>
      <w:r>
        <w:rPr>
          <w:rFonts w:ascii="Times New Roman CYR" w:hAnsi="Times New Roman CYR" w:cs="Times New Roman CYR"/>
          <w:sz w:val="24"/>
          <w:szCs w:val="24"/>
        </w:rPr>
        <w:t>ний зi значними витратами доступ до iнформацiї.</w:t>
      </w:r>
    </w:p>
    <w:p w14:paraId="3751E575"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Контроль за фiнансово-господарською дiяльнiстю товариства здiйснюється Ревiзiйною комiсiєю Товариства та  через залучення незалежного зовнiшнього аудитора.</w:t>
      </w:r>
    </w:p>
    <w:p w14:paraId="5BDC9597"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сприяє реалiзацiї та забезпечує захист пр</w:t>
      </w:r>
      <w:r>
        <w:rPr>
          <w:rFonts w:ascii="Times New Roman CYR" w:hAnsi="Times New Roman CYR" w:cs="Times New Roman CYR"/>
          <w:sz w:val="24"/>
          <w:szCs w:val="24"/>
        </w:rPr>
        <w:t>ав та законних iнтересiв акцiонерiв.</w:t>
      </w:r>
    </w:p>
    <w:p w14:paraId="3863A4C3"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Право на участь в управлiннi товариством шляхом участi та голосування на загальних зборах. Для того щоб акцiонери мали можливiсть ефективно реалiзувати це право, товариство забезпечує дотримання таких прав акцiонерiв:</w:t>
      </w:r>
    </w:p>
    <w:p w14:paraId="61B49DB0"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Акцiонери як власники товариства мають право вирiшувати найважливiшi питання дiяльностi товариства. Рiшення з таких питань приймаються вищим органом товариства - загальними зборами акцiонерiв. Перелiк повноважень загальних зборiв, що належать до виключної</w:t>
      </w:r>
      <w:r>
        <w:rPr>
          <w:rFonts w:ascii="Times New Roman CYR" w:hAnsi="Times New Roman CYR" w:cs="Times New Roman CYR"/>
          <w:sz w:val="24"/>
          <w:szCs w:val="24"/>
        </w:rPr>
        <w:t xml:space="preserve"> компетенцiї загальних зборiв, чiтко встановлюється у статутi товариства, враховуючи вимоги законодавства України.</w:t>
      </w:r>
    </w:p>
    <w:p w14:paraId="69124266"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Рiчнi загальнi збори товариства проводяться у термiни, визначенi законодавством України.</w:t>
      </w:r>
    </w:p>
    <w:p w14:paraId="7C8A3E9C"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Акцiонери  вчасно отримують повiдомлення про скликан</w:t>
      </w:r>
      <w:r>
        <w:rPr>
          <w:rFonts w:ascii="Times New Roman CYR" w:hAnsi="Times New Roman CYR" w:cs="Times New Roman CYR"/>
          <w:sz w:val="24"/>
          <w:szCs w:val="24"/>
        </w:rPr>
        <w:t xml:space="preserve">ня загальних зборiв. </w:t>
      </w:r>
    </w:p>
    <w:p w14:paraId="5E90D4AA"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повiдомляє акцiонерiв про скликання загальних зборiв до дати проведення загальних зборiв, у термiни, визначенi законом.</w:t>
      </w:r>
    </w:p>
    <w:p w14:paraId="753B7078"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Наглядова  рада Товариства є органом, що здiйснює захист прав акцiонерiв Товариства, i в межах компетен</w:t>
      </w:r>
      <w:r>
        <w:rPr>
          <w:rFonts w:ascii="Times New Roman CYR" w:hAnsi="Times New Roman CYR" w:cs="Times New Roman CYR"/>
          <w:sz w:val="24"/>
          <w:szCs w:val="24"/>
        </w:rPr>
        <w:t>цiї, визначеної Статутом та законодавством України, здiйснює управлiння Товариством, а також контролює та регулює дiяльнiсть виконавчого органу. Наглядова рада Товариства обирається в кiлькостi 4 (чотирьох) осiб.</w:t>
      </w:r>
    </w:p>
    <w:p w14:paraId="0456AF52"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p>
    <w:p w14:paraId="0C909CDB"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у разі якщо емітент відхиляється від по</w:t>
      </w:r>
      <w:r>
        <w:rPr>
          <w:rFonts w:ascii="Times New Roman CYR" w:hAnsi="Times New Roman CYR" w:cs="Times New Roman CYR"/>
          <w:b/>
          <w:bCs/>
          <w:sz w:val="24"/>
          <w:szCs w:val="24"/>
        </w:rPr>
        <w:t>ложень кодексу корпоративного управління, зазначеного в абзацах другому або третьому пункту 1 цієї частини, надайте пояснення, від яких частин кодексу корпоративного управління такий емітент відхиляється і причини таких відхилень. У разі якщо емітент прийн</w:t>
      </w:r>
      <w:r>
        <w:rPr>
          <w:rFonts w:ascii="Times New Roman CYR" w:hAnsi="Times New Roman CYR" w:cs="Times New Roman CYR"/>
          <w:b/>
          <w:bCs/>
          <w:sz w:val="24"/>
          <w:szCs w:val="24"/>
        </w:rPr>
        <w:t>яв рішення не застосовувати деякі положення кодексу корпоративного управління, зазначеного в абзацах другому або третьому пункту 1 цієї частини, обґрунтуйте причини таких дій</w:t>
      </w:r>
    </w:p>
    <w:p w14:paraId="22DE3CA6"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p>
    <w:p w14:paraId="42C983E5"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p>
    <w:p w14:paraId="47D5CEFE"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lastRenderedPageBreak/>
        <w:t>3) інформація про загальні збори акціонерів (учасників)</w:t>
      </w:r>
    </w:p>
    <w:p w14:paraId="7072C834"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00"/>
        <w:gridCol w:w="4000"/>
        <w:gridCol w:w="2000"/>
        <w:gridCol w:w="2000"/>
      </w:tblGrid>
      <w:tr w:rsidR="00000000" w14:paraId="0BD960E1" w14:textId="77777777">
        <w:tblPrEx>
          <w:tblCellMar>
            <w:top w:w="0" w:type="dxa"/>
            <w:bottom w:w="0" w:type="dxa"/>
          </w:tblCellMar>
        </w:tblPrEx>
        <w:trPr>
          <w:trHeight w:val="253"/>
        </w:trPr>
        <w:tc>
          <w:tcPr>
            <w:tcW w:w="6000" w:type="dxa"/>
            <w:gridSpan w:val="2"/>
            <w:vMerge w:val="restart"/>
            <w:tcBorders>
              <w:top w:val="single" w:sz="6" w:space="0" w:color="auto"/>
              <w:bottom w:val="nil"/>
              <w:right w:val="single" w:sz="6" w:space="0" w:color="auto"/>
            </w:tcBorders>
            <w:vAlign w:val="center"/>
          </w:tcPr>
          <w:p w14:paraId="7E775C3D" w14:textId="77777777" w:rsidR="00000000" w:rsidRDefault="0007166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загальних зборів</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14:paraId="441A78FC"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річні</w:t>
            </w:r>
          </w:p>
        </w:tc>
        <w:tc>
          <w:tcPr>
            <w:tcW w:w="2000" w:type="dxa"/>
            <w:vMerge w:val="restart"/>
            <w:tcBorders>
              <w:top w:val="single" w:sz="6" w:space="0" w:color="auto"/>
              <w:left w:val="single" w:sz="6" w:space="0" w:color="auto"/>
              <w:bottom w:val="single" w:sz="6" w:space="0" w:color="auto"/>
            </w:tcBorders>
            <w:vAlign w:val="center"/>
          </w:tcPr>
          <w:p w14:paraId="46A039E2"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позачергові</w:t>
            </w:r>
          </w:p>
        </w:tc>
      </w:tr>
      <w:tr w:rsidR="00000000" w14:paraId="4B23C40B" w14:textId="77777777">
        <w:tblPrEx>
          <w:tblCellMar>
            <w:top w:w="0" w:type="dxa"/>
            <w:bottom w:w="0" w:type="dxa"/>
          </w:tblCellMar>
        </w:tblPrEx>
        <w:trPr>
          <w:trHeight w:val="200"/>
        </w:trPr>
        <w:tc>
          <w:tcPr>
            <w:tcW w:w="6000" w:type="dxa"/>
            <w:gridSpan w:val="2"/>
            <w:vMerge/>
            <w:tcBorders>
              <w:top w:val="nil"/>
              <w:bottom w:val="single" w:sz="6" w:space="0" w:color="auto"/>
              <w:right w:val="single" w:sz="6" w:space="0" w:color="auto"/>
            </w:tcBorders>
            <w:vAlign w:val="center"/>
          </w:tcPr>
          <w:p w14:paraId="2D66600C"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14:paraId="4B7F6AB3"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2000" w:type="dxa"/>
            <w:tcBorders>
              <w:top w:val="single" w:sz="6" w:space="0" w:color="auto"/>
              <w:left w:val="single" w:sz="6" w:space="0" w:color="auto"/>
              <w:bottom w:val="single" w:sz="6" w:space="0" w:color="auto"/>
            </w:tcBorders>
            <w:vAlign w:val="center"/>
          </w:tcPr>
          <w:p w14:paraId="722D33A9"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p>
        </w:tc>
      </w:tr>
      <w:tr w:rsidR="00000000" w14:paraId="24958F57" w14:textId="77777777">
        <w:tblPrEx>
          <w:tblCellMar>
            <w:top w:w="0" w:type="dxa"/>
            <w:bottom w:w="0" w:type="dxa"/>
          </w:tblCellMar>
        </w:tblPrEx>
        <w:trPr>
          <w:trHeight w:val="200"/>
        </w:trPr>
        <w:tc>
          <w:tcPr>
            <w:tcW w:w="6000" w:type="dxa"/>
            <w:gridSpan w:val="2"/>
            <w:tcBorders>
              <w:top w:val="single" w:sz="6" w:space="0" w:color="auto"/>
              <w:bottom w:val="single" w:sz="6" w:space="0" w:color="auto"/>
              <w:right w:val="single" w:sz="6" w:space="0" w:color="auto"/>
            </w:tcBorders>
          </w:tcPr>
          <w:p w14:paraId="3624B855" w14:textId="77777777" w:rsidR="00000000" w:rsidRDefault="0007166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проведення</w:t>
            </w:r>
          </w:p>
        </w:tc>
        <w:tc>
          <w:tcPr>
            <w:tcW w:w="4000" w:type="dxa"/>
            <w:gridSpan w:val="2"/>
            <w:tcBorders>
              <w:top w:val="single" w:sz="6" w:space="0" w:color="auto"/>
              <w:left w:val="single" w:sz="6" w:space="0" w:color="auto"/>
              <w:bottom w:val="single" w:sz="6" w:space="0" w:color="auto"/>
            </w:tcBorders>
          </w:tcPr>
          <w:p w14:paraId="39C062A8"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30.04.2021</w:t>
            </w:r>
          </w:p>
        </w:tc>
      </w:tr>
      <w:tr w:rsidR="00000000" w14:paraId="7AD34881" w14:textId="77777777">
        <w:tblPrEx>
          <w:tblCellMar>
            <w:top w:w="0" w:type="dxa"/>
            <w:bottom w:w="0" w:type="dxa"/>
          </w:tblCellMar>
        </w:tblPrEx>
        <w:trPr>
          <w:trHeight w:val="200"/>
        </w:trPr>
        <w:tc>
          <w:tcPr>
            <w:tcW w:w="6000" w:type="dxa"/>
            <w:gridSpan w:val="2"/>
            <w:tcBorders>
              <w:top w:val="single" w:sz="6" w:space="0" w:color="auto"/>
              <w:bottom w:val="single" w:sz="6" w:space="0" w:color="auto"/>
              <w:right w:val="single" w:sz="6" w:space="0" w:color="auto"/>
            </w:tcBorders>
          </w:tcPr>
          <w:p w14:paraId="18A8BAF3" w14:textId="77777777" w:rsidR="00000000" w:rsidRDefault="0007166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Кворум зборів</w:t>
            </w:r>
          </w:p>
        </w:tc>
        <w:tc>
          <w:tcPr>
            <w:tcW w:w="4000" w:type="dxa"/>
            <w:gridSpan w:val="2"/>
            <w:tcBorders>
              <w:top w:val="single" w:sz="6" w:space="0" w:color="auto"/>
              <w:left w:val="single" w:sz="6" w:space="0" w:color="auto"/>
              <w:bottom w:val="single" w:sz="6" w:space="0" w:color="auto"/>
            </w:tcBorders>
            <w:vAlign w:val="center"/>
          </w:tcPr>
          <w:p w14:paraId="1C18B48D"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99,91</w:t>
            </w:r>
          </w:p>
        </w:tc>
      </w:tr>
      <w:tr w:rsidR="00000000" w14:paraId="703BB35F" w14:textId="77777777">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14:paraId="1691816A" w14:textId="77777777" w:rsidR="00000000" w:rsidRDefault="0007166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8000" w:type="dxa"/>
            <w:gridSpan w:val="3"/>
            <w:tcBorders>
              <w:top w:val="single" w:sz="6" w:space="0" w:color="auto"/>
              <w:left w:val="single" w:sz="6" w:space="0" w:color="auto"/>
              <w:bottom w:val="single" w:sz="6" w:space="0" w:color="auto"/>
            </w:tcBorders>
          </w:tcPr>
          <w:p w14:paraId="671E7F6B"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Рiчнi Загальнi збори акцiонерiв ПрАТ "КЦКБА" були проведенi 30 квiтня 2021 року.</w:t>
            </w:r>
          </w:p>
          <w:p w14:paraId="180B29C1"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Порядок денний:</w:t>
            </w:r>
          </w:p>
          <w:p w14:paraId="7F4D8A94"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1.Обрання лiчильної комiсiї Загальних зборiв акцiонерiв.</w:t>
            </w:r>
          </w:p>
          <w:p w14:paraId="5CCA5C2E"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2.Розгляд звiту Наглядової ради Товариства про дiяльнiсть у 2020 р. та затвердження заходiв за результ</w:t>
            </w:r>
            <w:r>
              <w:rPr>
                <w:rFonts w:ascii="Times New Roman CYR" w:hAnsi="Times New Roman CYR" w:cs="Times New Roman CYR"/>
              </w:rPr>
              <w:t>атами його розгляду.</w:t>
            </w:r>
          </w:p>
          <w:p w14:paraId="5A3F39D6"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3.Затвердження звiту i висновкiв Ревiзiйної комiсiї про фiнансово-господарську дiяльнiсть Товариства  у 2020 р.</w:t>
            </w:r>
          </w:p>
          <w:p w14:paraId="469A9A83"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4.Затвердження балансу та рiчного звiту Товариства за 2020 р.</w:t>
            </w:r>
          </w:p>
          <w:p w14:paraId="34267047"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5.Прийняття рiшення за наслiдками розгляду звiту Наглядової р</w:t>
            </w:r>
            <w:r>
              <w:rPr>
                <w:rFonts w:ascii="Times New Roman CYR" w:hAnsi="Times New Roman CYR" w:cs="Times New Roman CYR"/>
              </w:rPr>
              <w:t>ади Товариства, звiту Ревiзiйної комiсiї Товариства.</w:t>
            </w:r>
          </w:p>
          <w:p w14:paraId="41AE21B8"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6.Розподiл прибутку Товариства за 2020 р. </w:t>
            </w:r>
          </w:p>
          <w:p w14:paraId="50506616"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7.Вiдкликання Ревiзiйної комiсiї Товариства.</w:t>
            </w:r>
          </w:p>
          <w:p w14:paraId="37693674"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8. Обрання Ревiзiйної комiсiї Товариства.</w:t>
            </w:r>
          </w:p>
          <w:p w14:paraId="5A5ADF86"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9.Прийняття рiшення про припинення повноважень членiв Наглядової ради Тов</w:t>
            </w:r>
            <w:r>
              <w:rPr>
                <w:rFonts w:ascii="Times New Roman CYR" w:hAnsi="Times New Roman CYR" w:cs="Times New Roman CYR"/>
              </w:rPr>
              <w:t>ариства.</w:t>
            </w:r>
          </w:p>
          <w:p w14:paraId="6B3DFA48"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10. Обрання членiв Наглядової ради Товариства.</w:t>
            </w:r>
          </w:p>
          <w:p w14:paraId="43B79DDB"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11. Затвердження умов цивiльно-правових договорiв, трудових договорiв (контрактiв), що укладатимуться з обраними членами Наглядової ради Товариства, встановлення розмiру їх винагороди, обрання особи, </w:t>
            </w:r>
            <w:r>
              <w:rPr>
                <w:rFonts w:ascii="Times New Roman CYR" w:hAnsi="Times New Roman CYR" w:cs="Times New Roman CYR"/>
              </w:rPr>
              <w:t>яка уповноважується на пiдписання договорiв (контрактiв) з обраними членами Наглядової ради Товариства.</w:t>
            </w:r>
          </w:p>
          <w:p w14:paraId="762FC494"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12.Внесення змiн та доповнень до статуту Товариства шляхом викладення його у новiй редакцiї.</w:t>
            </w:r>
          </w:p>
          <w:p w14:paraId="219562CB"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13.Внесення змiн та доповнень до внутрiшнiх положень Товари</w:t>
            </w:r>
            <w:r>
              <w:rPr>
                <w:rFonts w:ascii="Times New Roman CYR" w:hAnsi="Times New Roman CYR" w:cs="Times New Roman CYR"/>
              </w:rPr>
              <w:t>ства шляхом викладення їх у новiй редакцiї.</w:t>
            </w:r>
          </w:p>
          <w:p w14:paraId="7AFBD77D"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14.Затвердження умов кредитування згiдно Генерального договору про надання банкiвських послуг №НК 2574 вiд 17.12.2020 року з АТ "ТАСКОМБАНК".</w:t>
            </w:r>
          </w:p>
          <w:p w14:paraId="2A86DD22"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15.Внесення змiн до рiшень з питань № 6, 7 та 8 порядку денного Рiчних</w:t>
            </w:r>
            <w:r>
              <w:rPr>
                <w:rFonts w:ascii="Times New Roman CYR" w:hAnsi="Times New Roman CYR" w:cs="Times New Roman CYR"/>
              </w:rPr>
              <w:t xml:space="preserve"> Загальних зборiв акцiонерiв ПрАТ "КЦКБА" вiд 22.04.2019 р. (протокол № 1 Рiчних Загальних зборiв акцiонерiв ПрАТ "КЦКБА" вiд 22.04.2019 р.).</w:t>
            </w:r>
          </w:p>
          <w:p w14:paraId="12DE2B9C"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rPr>
            </w:pPr>
          </w:p>
        </w:tc>
      </w:tr>
    </w:tbl>
    <w:p w14:paraId="3D5D2A17"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p>
    <w:p w14:paraId="3A248175" w14:textId="77777777" w:rsidR="00000000" w:rsidRDefault="00071665">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Який орган здійснював реєстрацію акціонерів для участі в загальних зборах акціонерів останнього разу у звітному році?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000000" w14:paraId="75D37EC9" w14:textId="77777777">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14:paraId="25873BD3" w14:textId="77777777" w:rsidR="00000000" w:rsidRDefault="00071665">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14:paraId="500ECAB8"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14:paraId="6283D01B"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14:paraId="26B3C83E" w14:textId="77777777">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14:paraId="4DB3E333"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Реєстраційна комісія, призначена особою, що скликала загальні збори</w:t>
            </w:r>
          </w:p>
        </w:tc>
        <w:tc>
          <w:tcPr>
            <w:tcW w:w="1500" w:type="dxa"/>
            <w:tcBorders>
              <w:top w:val="single" w:sz="6" w:space="0" w:color="auto"/>
              <w:left w:val="single" w:sz="6" w:space="0" w:color="auto"/>
              <w:bottom w:val="single" w:sz="6" w:space="0" w:color="auto"/>
              <w:right w:val="single" w:sz="6" w:space="0" w:color="auto"/>
            </w:tcBorders>
            <w:vAlign w:val="center"/>
          </w:tcPr>
          <w:p w14:paraId="091FF0E0"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14:paraId="29687095"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14:paraId="10475529" w14:textId="77777777">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14:paraId="5A15AA45"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Акціонери</w:t>
            </w:r>
          </w:p>
        </w:tc>
        <w:tc>
          <w:tcPr>
            <w:tcW w:w="1500" w:type="dxa"/>
            <w:tcBorders>
              <w:top w:val="single" w:sz="6" w:space="0" w:color="auto"/>
              <w:left w:val="single" w:sz="6" w:space="0" w:color="auto"/>
              <w:bottom w:val="single" w:sz="6" w:space="0" w:color="auto"/>
              <w:right w:val="single" w:sz="6" w:space="0" w:color="auto"/>
            </w:tcBorders>
            <w:vAlign w:val="center"/>
          </w:tcPr>
          <w:p w14:paraId="0C31F84E"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740F76A4"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14:paraId="25BA9C3A" w14:textId="77777777">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14:paraId="1B9AC8CF"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Депозитарна установа</w:t>
            </w:r>
          </w:p>
        </w:tc>
        <w:tc>
          <w:tcPr>
            <w:tcW w:w="1500" w:type="dxa"/>
            <w:tcBorders>
              <w:top w:val="single" w:sz="6" w:space="0" w:color="auto"/>
              <w:left w:val="single" w:sz="6" w:space="0" w:color="auto"/>
              <w:bottom w:val="single" w:sz="6" w:space="0" w:color="auto"/>
              <w:right w:val="single" w:sz="6" w:space="0" w:color="auto"/>
            </w:tcBorders>
            <w:vAlign w:val="center"/>
          </w:tcPr>
          <w:p w14:paraId="1C16688C"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22B570F1"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14:paraId="2199F258" w14:textId="77777777">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14:paraId="03082C46"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14:paraId="6B972CAE"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p>
        </w:tc>
      </w:tr>
    </w:tbl>
    <w:p w14:paraId="29F2F05D"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p>
    <w:p w14:paraId="67FBE3D1" w14:textId="77777777" w:rsidR="00000000" w:rsidRDefault="00071665">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Який орган здійснював контроль за станом реєстрації акціонерів або їх представників для участі в останніх загальних зборах у звітному році </w:t>
      </w:r>
      <w:r>
        <w:rPr>
          <w:rFonts w:ascii="Times New Roman CYR" w:hAnsi="Times New Roman CYR" w:cs="Times New Roman CYR"/>
          <w:sz w:val="24"/>
          <w:szCs w:val="24"/>
        </w:rPr>
        <w:t>(за наявності контролю)</w:t>
      </w:r>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0"/>
        <w:gridCol w:w="1500"/>
        <w:gridCol w:w="1500"/>
      </w:tblGrid>
      <w:tr w:rsidR="00000000" w14:paraId="61A5A9F1" w14:textId="77777777">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14:paraId="455FC66E" w14:textId="77777777" w:rsidR="00000000" w:rsidRDefault="00071665">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14:paraId="064C4D52"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14:paraId="383EF0B9"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14:paraId="65288AE1" w14:textId="77777777">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14:paraId="2B75805B"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Національна комісія з цінних паперів та фондового ринку</w:t>
            </w:r>
          </w:p>
        </w:tc>
        <w:tc>
          <w:tcPr>
            <w:tcW w:w="1500" w:type="dxa"/>
            <w:tcBorders>
              <w:top w:val="single" w:sz="6" w:space="0" w:color="auto"/>
              <w:left w:val="single" w:sz="6" w:space="0" w:color="auto"/>
              <w:bottom w:val="single" w:sz="6" w:space="0" w:color="auto"/>
              <w:right w:val="single" w:sz="6" w:space="0" w:color="auto"/>
            </w:tcBorders>
            <w:vAlign w:val="center"/>
          </w:tcPr>
          <w:p w14:paraId="55C9FBEC"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40D276E8"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14:paraId="1577D8B4" w14:textId="77777777">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14:paraId="5F64C974"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Акціонери, які володіють у сукупності більше ніж 10 відсотками </w:t>
            </w:r>
            <w:r>
              <w:rPr>
                <w:rFonts w:ascii="Times New Roman CYR" w:hAnsi="Times New Roman CYR" w:cs="Times New Roman CYR"/>
                <w:sz w:val="24"/>
                <w:szCs w:val="24"/>
              </w:rPr>
              <w:lastRenderedPageBreak/>
              <w:t>голосуючих акцій</w:t>
            </w:r>
          </w:p>
        </w:tc>
        <w:tc>
          <w:tcPr>
            <w:tcW w:w="1500" w:type="dxa"/>
            <w:tcBorders>
              <w:top w:val="single" w:sz="6" w:space="0" w:color="auto"/>
              <w:left w:val="single" w:sz="6" w:space="0" w:color="auto"/>
              <w:bottom w:val="single" w:sz="6" w:space="0" w:color="auto"/>
              <w:right w:val="single" w:sz="6" w:space="0" w:color="auto"/>
            </w:tcBorders>
            <w:vAlign w:val="center"/>
          </w:tcPr>
          <w:p w14:paraId="389160AD"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3C369827"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14:paraId="31C11E46"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p>
    <w:p w14:paraId="58B335B3" w14:textId="77777777" w:rsidR="00000000" w:rsidRDefault="00071665">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У який спосіб відбувалось голосування з питань порядку денного на загальних зборах останнього разу у звітному р</w:t>
      </w:r>
      <w:r>
        <w:rPr>
          <w:rFonts w:ascii="Times New Roman CYR" w:hAnsi="Times New Roman CYR" w:cs="Times New Roman CYR"/>
          <w:b/>
          <w:bCs/>
          <w:sz w:val="24"/>
          <w:szCs w:val="24"/>
        </w:rPr>
        <w:t>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000000" w14:paraId="4DFB1EC3" w14:textId="77777777">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14:paraId="6E1FFECC" w14:textId="77777777" w:rsidR="00000000" w:rsidRDefault="00071665">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14:paraId="5C7ED217"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14:paraId="084EB179"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14:paraId="7DCCDB3C" w14:textId="77777777">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14:paraId="35D7F455"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Підняттям карток</w:t>
            </w:r>
          </w:p>
        </w:tc>
        <w:tc>
          <w:tcPr>
            <w:tcW w:w="1500" w:type="dxa"/>
            <w:tcBorders>
              <w:top w:val="single" w:sz="6" w:space="0" w:color="auto"/>
              <w:left w:val="single" w:sz="6" w:space="0" w:color="auto"/>
              <w:bottom w:val="single" w:sz="6" w:space="0" w:color="auto"/>
              <w:right w:val="single" w:sz="6" w:space="0" w:color="auto"/>
            </w:tcBorders>
            <w:vAlign w:val="center"/>
          </w:tcPr>
          <w:p w14:paraId="38C54462"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02DD45D6"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14:paraId="5C491492" w14:textId="77777777">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14:paraId="37038B5B"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Бюлетенями (таємне голосування)</w:t>
            </w:r>
          </w:p>
        </w:tc>
        <w:tc>
          <w:tcPr>
            <w:tcW w:w="1500" w:type="dxa"/>
            <w:tcBorders>
              <w:top w:val="single" w:sz="6" w:space="0" w:color="auto"/>
              <w:left w:val="single" w:sz="6" w:space="0" w:color="auto"/>
              <w:bottom w:val="single" w:sz="6" w:space="0" w:color="auto"/>
              <w:right w:val="single" w:sz="6" w:space="0" w:color="auto"/>
            </w:tcBorders>
            <w:vAlign w:val="center"/>
          </w:tcPr>
          <w:p w14:paraId="1E05E486"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14:paraId="631CA093"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14:paraId="1C4A3177" w14:textId="77777777">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14:paraId="7AA717D3"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Підняттям рук</w:t>
            </w:r>
          </w:p>
        </w:tc>
        <w:tc>
          <w:tcPr>
            <w:tcW w:w="1500" w:type="dxa"/>
            <w:tcBorders>
              <w:top w:val="single" w:sz="6" w:space="0" w:color="auto"/>
              <w:left w:val="single" w:sz="6" w:space="0" w:color="auto"/>
              <w:bottom w:val="single" w:sz="6" w:space="0" w:color="auto"/>
              <w:right w:val="single" w:sz="6" w:space="0" w:color="auto"/>
            </w:tcBorders>
            <w:vAlign w:val="center"/>
          </w:tcPr>
          <w:p w14:paraId="774A0457"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6D958633"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14:paraId="1E4F411E" w14:textId="77777777">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14:paraId="65585B19"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14:paraId="09ABC91E"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p>
        </w:tc>
      </w:tr>
    </w:tbl>
    <w:p w14:paraId="6181DEBC"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p>
    <w:p w14:paraId="4E4AAD09" w14:textId="77777777" w:rsidR="00000000" w:rsidRDefault="00071665">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основні причини скликання останніх позачергових зборів у звітному році?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000000" w14:paraId="43F704B3" w14:textId="77777777">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14:paraId="21DD0AD6" w14:textId="77777777" w:rsidR="00000000" w:rsidRDefault="00071665">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14:paraId="37F5820B"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14:paraId="608AB2B7"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14:paraId="65C733E1" w14:textId="77777777">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14:paraId="767C2848"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Реорганізація</w:t>
            </w:r>
          </w:p>
        </w:tc>
        <w:tc>
          <w:tcPr>
            <w:tcW w:w="1500" w:type="dxa"/>
            <w:tcBorders>
              <w:top w:val="single" w:sz="6" w:space="0" w:color="auto"/>
              <w:left w:val="single" w:sz="6" w:space="0" w:color="auto"/>
              <w:bottom w:val="single" w:sz="6" w:space="0" w:color="auto"/>
              <w:right w:val="single" w:sz="6" w:space="0" w:color="auto"/>
            </w:tcBorders>
            <w:vAlign w:val="center"/>
          </w:tcPr>
          <w:p w14:paraId="14224985"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026B346F"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14:paraId="6B2A8057" w14:textId="77777777">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14:paraId="261E295E"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Додатковий випуск акцій</w:t>
            </w:r>
          </w:p>
        </w:tc>
        <w:tc>
          <w:tcPr>
            <w:tcW w:w="1500" w:type="dxa"/>
            <w:tcBorders>
              <w:top w:val="single" w:sz="6" w:space="0" w:color="auto"/>
              <w:left w:val="single" w:sz="6" w:space="0" w:color="auto"/>
              <w:bottom w:val="single" w:sz="6" w:space="0" w:color="auto"/>
              <w:right w:val="single" w:sz="6" w:space="0" w:color="auto"/>
            </w:tcBorders>
            <w:vAlign w:val="center"/>
          </w:tcPr>
          <w:p w14:paraId="6E25B178"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37163CE2"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14:paraId="66246F85" w14:textId="77777777">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14:paraId="588A8C6E"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Унесення змін до статуту</w:t>
            </w:r>
          </w:p>
        </w:tc>
        <w:tc>
          <w:tcPr>
            <w:tcW w:w="1500" w:type="dxa"/>
            <w:tcBorders>
              <w:top w:val="single" w:sz="6" w:space="0" w:color="auto"/>
              <w:left w:val="single" w:sz="6" w:space="0" w:color="auto"/>
              <w:bottom w:val="single" w:sz="6" w:space="0" w:color="auto"/>
              <w:right w:val="single" w:sz="6" w:space="0" w:color="auto"/>
            </w:tcBorders>
            <w:vAlign w:val="center"/>
          </w:tcPr>
          <w:p w14:paraId="563A377E"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126FCD52"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14:paraId="25A28101" w14:textId="77777777">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14:paraId="1ED72C04"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збільшення статутного капіталу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14:paraId="3FC0621B"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528078AE"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14:paraId="37BDBB63" w14:textId="77777777">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14:paraId="663BDC60"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зменшення статутного капіталу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14:paraId="218246FD"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1DEA11E8"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14:paraId="6A6FF084" w14:textId="77777777">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14:paraId="04CA9119"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або припинення повноважень голови та членів наглядової ради</w:t>
            </w:r>
          </w:p>
        </w:tc>
        <w:tc>
          <w:tcPr>
            <w:tcW w:w="1500" w:type="dxa"/>
            <w:tcBorders>
              <w:top w:val="single" w:sz="6" w:space="0" w:color="auto"/>
              <w:left w:val="single" w:sz="6" w:space="0" w:color="auto"/>
              <w:bottom w:val="single" w:sz="6" w:space="0" w:color="auto"/>
              <w:right w:val="single" w:sz="6" w:space="0" w:color="auto"/>
            </w:tcBorders>
            <w:vAlign w:val="center"/>
          </w:tcPr>
          <w:p w14:paraId="6A2D0E2C"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5D85A0A0"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14:paraId="025C2961" w14:textId="77777777">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14:paraId="636AE259"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або припинення повноважень членів виконавчого органу</w:t>
            </w:r>
          </w:p>
        </w:tc>
        <w:tc>
          <w:tcPr>
            <w:tcW w:w="1500" w:type="dxa"/>
            <w:tcBorders>
              <w:top w:val="single" w:sz="6" w:space="0" w:color="auto"/>
              <w:left w:val="single" w:sz="6" w:space="0" w:color="auto"/>
              <w:bottom w:val="single" w:sz="6" w:space="0" w:color="auto"/>
              <w:right w:val="single" w:sz="6" w:space="0" w:color="auto"/>
            </w:tcBorders>
            <w:vAlign w:val="center"/>
          </w:tcPr>
          <w:p w14:paraId="167A6DD7"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71D48E18"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14:paraId="343818B7" w14:textId="77777777">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14:paraId="24AC2F0E"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або припинення повноважень членів ревізійної комісії (ревізора)</w:t>
            </w:r>
          </w:p>
        </w:tc>
        <w:tc>
          <w:tcPr>
            <w:tcW w:w="1500" w:type="dxa"/>
            <w:tcBorders>
              <w:top w:val="single" w:sz="6" w:space="0" w:color="auto"/>
              <w:left w:val="single" w:sz="6" w:space="0" w:color="auto"/>
              <w:bottom w:val="single" w:sz="6" w:space="0" w:color="auto"/>
              <w:right w:val="single" w:sz="6" w:space="0" w:color="auto"/>
            </w:tcBorders>
            <w:vAlign w:val="center"/>
          </w:tcPr>
          <w:p w14:paraId="7C95E422"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1D5DD81A"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14:paraId="35C091BF" w14:textId="77777777">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14:paraId="6718F1F4"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Делегування додаткових повноважень наглядовій раді</w:t>
            </w:r>
          </w:p>
        </w:tc>
        <w:tc>
          <w:tcPr>
            <w:tcW w:w="1500" w:type="dxa"/>
            <w:tcBorders>
              <w:top w:val="single" w:sz="6" w:space="0" w:color="auto"/>
              <w:left w:val="single" w:sz="6" w:space="0" w:color="auto"/>
              <w:bottom w:val="single" w:sz="6" w:space="0" w:color="auto"/>
              <w:right w:val="single" w:sz="6" w:space="0" w:color="auto"/>
            </w:tcBorders>
            <w:vAlign w:val="center"/>
          </w:tcPr>
          <w:p w14:paraId="430716CD"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0202854D"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14:paraId="33931D11" w14:textId="77777777">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14:paraId="37A41DC3"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14:paraId="2E16965C"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рiшення про надання згоди на вчинення ПрАТ "КЦКБА" значного правочину</w:t>
            </w:r>
          </w:p>
        </w:tc>
      </w:tr>
    </w:tbl>
    <w:p w14:paraId="2DCEE041"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p>
    <w:p w14:paraId="747DF799" w14:textId="77777777" w:rsidR="00000000" w:rsidRDefault="00071665">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Чи проводились у звітному році загальні збори акціонерів у формі заочного голосування?</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0"/>
        <w:gridCol w:w="1500"/>
        <w:gridCol w:w="1500"/>
      </w:tblGrid>
      <w:tr w:rsidR="00000000" w14:paraId="7F7CAF23" w14:textId="77777777">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14:paraId="1F90AE8E" w14:textId="77777777" w:rsidR="00000000" w:rsidRDefault="00071665">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14:paraId="0C854EBD"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14:paraId="712A5145"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14:paraId="2FB0A9F0" w14:textId="77777777">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14:paraId="6D57C148"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14:paraId="5A9ED2D4"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1A0AE99B"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14:paraId="277432BB"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p>
    <w:p w14:paraId="2FCB01E8"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У разі скл</w:t>
      </w:r>
      <w:r>
        <w:rPr>
          <w:rFonts w:ascii="Times New Roman CYR" w:hAnsi="Times New Roman CYR" w:cs="Times New Roman CYR"/>
          <w:b/>
          <w:bCs/>
          <w:sz w:val="24"/>
          <w:szCs w:val="24"/>
        </w:rPr>
        <w:t>икання позачергових загальних зборів зазначаються їх ініціатори: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0"/>
        <w:gridCol w:w="1500"/>
        <w:gridCol w:w="1500"/>
      </w:tblGrid>
      <w:tr w:rsidR="00000000" w14:paraId="49CD9D9A" w14:textId="77777777">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14:paraId="1A14F02F"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14:paraId="304EF8D1"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14:paraId="60AC372D"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14:paraId="2EB6B92D" w14:textId="77777777">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14:paraId="7023F821"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Наглядова рада</w:t>
            </w:r>
          </w:p>
        </w:tc>
        <w:tc>
          <w:tcPr>
            <w:tcW w:w="1500" w:type="dxa"/>
            <w:tcBorders>
              <w:top w:val="single" w:sz="6" w:space="0" w:color="auto"/>
              <w:left w:val="single" w:sz="6" w:space="0" w:color="auto"/>
              <w:bottom w:val="single" w:sz="6" w:space="0" w:color="auto"/>
              <w:right w:val="single" w:sz="6" w:space="0" w:color="auto"/>
            </w:tcBorders>
            <w:vAlign w:val="center"/>
          </w:tcPr>
          <w:p w14:paraId="2EF30C5D"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14:paraId="3D2E27B9"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14:paraId="02A59B97" w14:textId="77777777">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14:paraId="32EACC70"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Виконавчий орган</w:t>
            </w:r>
          </w:p>
        </w:tc>
        <w:tc>
          <w:tcPr>
            <w:tcW w:w="1500" w:type="dxa"/>
            <w:tcBorders>
              <w:top w:val="single" w:sz="6" w:space="0" w:color="auto"/>
              <w:left w:val="single" w:sz="6" w:space="0" w:color="auto"/>
              <w:bottom w:val="single" w:sz="6" w:space="0" w:color="auto"/>
              <w:right w:val="single" w:sz="6" w:space="0" w:color="auto"/>
            </w:tcBorders>
            <w:vAlign w:val="center"/>
          </w:tcPr>
          <w:p w14:paraId="74B1BD66"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61BBF4A7"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14:paraId="5FFB60C7" w14:textId="77777777">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14:paraId="264E9911"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Ревізійна комісія (ревізор)</w:t>
            </w:r>
          </w:p>
        </w:tc>
        <w:tc>
          <w:tcPr>
            <w:tcW w:w="1500" w:type="dxa"/>
            <w:tcBorders>
              <w:top w:val="single" w:sz="6" w:space="0" w:color="auto"/>
              <w:left w:val="single" w:sz="6" w:space="0" w:color="auto"/>
              <w:bottom w:val="single" w:sz="6" w:space="0" w:color="auto"/>
              <w:right w:val="single" w:sz="6" w:space="0" w:color="auto"/>
            </w:tcBorders>
            <w:vAlign w:val="center"/>
          </w:tcPr>
          <w:p w14:paraId="3052F746"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79E4F797"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14:paraId="56B35073" w14:textId="77777777">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14:paraId="49BC9520"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Акціонери (акціонер), які (який) на день подання вимоги сукупно є власниками (власником) 10 і більше відсотків голосуючих акцій товариства </w:t>
            </w:r>
          </w:p>
        </w:tc>
        <w:tc>
          <w:tcPr>
            <w:tcW w:w="3000" w:type="dxa"/>
            <w:gridSpan w:val="2"/>
            <w:tcBorders>
              <w:top w:val="single" w:sz="6" w:space="0" w:color="auto"/>
              <w:left w:val="single" w:sz="6" w:space="0" w:color="auto"/>
              <w:bottom w:val="single" w:sz="6" w:space="0" w:color="auto"/>
            </w:tcBorders>
            <w:vAlign w:val="center"/>
          </w:tcPr>
          <w:p w14:paraId="62B1B681"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14:paraId="68DE0540" w14:textId="77777777">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14:paraId="38222099"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3000" w:type="dxa"/>
            <w:gridSpan w:val="2"/>
            <w:tcBorders>
              <w:top w:val="single" w:sz="6" w:space="0" w:color="auto"/>
              <w:left w:val="single" w:sz="6" w:space="0" w:color="auto"/>
              <w:bottom w:val="single" w:sz="6" w:space="0" w:color="auto"/>
            </w:tcBorders>
            <w:vAlign w:val="center"/>
          </w:tcPr>
          <w:p w14:paraId="104958BD"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p>
        </w:tc>
      </w:tr>
    </w:tbl>
    <w:p w14:paraId="287C6A1A"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000"/>
        <w:gridCol w:w="5000"/>
      </w:tblGrid>
      <w:tr w:rsidR="00000000" w14:paraId="2260CA54" w14:textId="77777777">
        <w:tblPrEx>
          <w:tblCellMar>
            <w:top w:w="0" w:type="dxa"/>
            <w:bottom w:w="0" w:type="dxa"/>
          </w:tblCellMar>
        </w:tblPrEx>
        <w:trPr>
          <w:trHeight w:val="200"/>
        </w:trPr>
        <w:tc>
          <w:tcPr>
            <w:tcW w:w="5000" w:type="dxa"/>
            <w:tcBorders>
              <w:top w:val="single" w:sz="6" w:space="0" w:color="auto"/>
              <w:bottom w:val="single" w:sz="6" w:space="0" w:color="auto"/>
              <w:right w:val="single" w:sz="6" w:space="0" w:color="auto"/>
            </w:tcBorders>
          </w:tcPr>
          <w:p w14:paraId="47FF38F8"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У разі скликання, але непроведення чергових загальних зборів зазначається причина їх непроведення</w:t>
            </w:r>
          </w:p>
        </w:tc>
        <w:tc>
          <w:tcPr>
            <w:tcW w:w="5000" w:type="dxa"/>
            <w:tcBorders>
              <w:top w:val="single" w:sz="6" w:space="0" w:color="auto"/>
              <w:left w:val="single" w:sz="6" w:space="0" w:color="auto"/>
              <w:bottom w:val="single" w:sz="6" w:space="0" w:color="auto"/>
            </w:tcBorders>
          </w:tcPr>
          <w:p w14:paraId="25394D8C"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p>
        </w:tc>
      </w:tr>
    </w:tbl>
    <w:p w14:paraId="763EC384"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000"/>
        <w:gridCol w:w="5000"/>
      </w:tblGrid>
      <w:tr w:rsidR="00000000" w14:paraId="51B9673B" w14:textId="77777777">
        <w:tblPrEx>
          <w:tblCellMar>
            <w:top w:w="0" w:type="dxa"/>
            <w:bottom w:w="0" w:type="dxa"/>
          </w:tblCellMar>
        </w:tblPrEx>
        <w:trPr>
          <w:trHeight w:val="200"/>
        </w:trPr>
        <w:tc>
          <w:tcPr>
            <w:tcW w:w="5000" w:type="dxa"/>
            <w:tcBorders>
              <w:top w:val="single" w:sz="6" w:space="0" w:color="auto"/>
              <w:bottom w:val="single" w:sz="6" w:space="0" w:color="auto"/>
              <w:right w:val="single" w:sz="6" w:space="0" w:color="auto"/>
            </w:tcBorders>
          </w:tcPr>
          <w:p w14:paraId="60DF9856"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У разі скликання, але непроведення позачергових загальних зборів </w:t>
            </w:r>
            <w:r>
              <w:rPr>
                <w:rFonts w:ascii="Times New Roman CYR" w:hAnsi="Times New Roman CYR" w:cs="Times New Roman CYR"/>
                <w:b/>
                <w:bCs/>
                <w:sz w:val="24"/>
                <w:szCs w:val="24"/>
              </w:rPr>
              <w:lastRenderedPageBreak/>
              <w:t>зазначається причина їх непроведення</w:t>
            </w:r>
          </w:p>
        </w:tc>
        <w:tc>
          <w:tcPr>
            <w:tcW w:w="5000" w:type="dxa"/>
            <w:tcBorders>
              <w:top w:val="single" w:sz="6" w:space="0" w:color="auto"/>
              <w:left w:val="single" w:sz="6" w:space="0" w:color="auto"/>
              <w:bottom w:val="single" w:sz="6" w:space="0" w:color="auto"/>
            </w:tcBorders>
          </w:tcPr>
          <w:p w14:paraId="7CE3FEF8"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p>
        </w:tc>
      </w:tr>
    </w:tbl>
    <w:p w14:paraId="50BA1514"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p>
    <w:p w14:paraId="0DC78785"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4) інформація про наглядову раду та виконавчий орган емітента</w:t>
      </w:r>
    </w:p>
    <w:p w14:paraId="3AA6B855"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p>
    <w:p w14:paraId="28FA6581"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Склад наглядової ради (за наявності) </w:t>
      </w:r>
    </w:p>
    <w:p w14:paraId="2914CA6D"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00"/>
        <w:gridCol w:w="1600"/>
        <w:gridCol w:w="1500"/>
        <w:gridCol w:w="4900"/>
      </w:tblGrid>
      <w:tr w:rsidR="00000000" w14:paraId="28DD0538" w14:textId="77777777">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vAlign w:val="center"/>
          </w:tcPr>
          <w:p w14:paraId="1DA672CB"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Персональний склад наглядової ради</w:t>
            </w:r>
          </w:p>
        </w:tc>
        <w:tc>
          <w:tcPr>
            <w:tcW w:w="1600" w:type="dxa"/>
            <w:tcBorders>
              <w:top w:val="single" w:sz="6" w:space="0" w:color="auto"/>
              <w:left w:val="single" w:sz="6" w:space="0" w:color="auto"/>
              <w:bottom w:val="single" w:sz="6" w:space="0" w:color="auto"/>
              <w:right w:val="single" w:sz="6" w:space="0" w:color="auto"/>
            </w:tcBorders>
            <w:vAlign w:val="center"/>
          </w:tcPr>
          <w:p w14:paraId="158E9C42"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Незалежний чле</w:t>
            </w:r>
            <w:r>
              <w:rPr>
                <w:rFonts w:ascii="Times New Roman CYR" w:hAnsi="Times New Roman CYR" w:cs="Times New Roman CYR"/>
                <w:b/>
                <w:bCs/>
                <w:sz w:val="24"/>
                <w:szCs w:val="24"/>
              </w:rPr>
              <w:t>н наглядової ради</w:t>
            </w:r>
          </w:p>
        </w:tc>
        <w:tc>
          <w:tcPr>
            <w:tcW w:w="1500" w:type="dxa"/>
            <w:tcBorders>
              <w:top w:val="single" w:sz="6" w:space="0" w:color="auto"/>
              <w:left w:val="single" w:sz="6" w:space="0" w:color="auto"/>
              <w:bottom w:val="single" w:sz="6" w:space="0" w:color="auto"/>
              <w:right w:val="single" w:sz="6" w:space="0" w:color="auto"/>
            </w:tcBorders>
            <w:vAlign w:val="center"/>
          </w:tcPr>
          <w:p w14:paraId="1B0D4088"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Залежний член наглядової ради</w:t>
            </w:r>
          </w:p>
        </w:tc>
        <w:tc>
          <w:tcPr>
            <w:tcW w:w="4900" w:type="dxa"/>
            <w:tcBorders>
              <w:top w:val="single" w:sz="6" w:space="0" w:color="auto"/>
              <w:left w:val="single" w:sz="6" w:space="0" w:color="auto"/>
              <w:bottom w:val="single" w:sz="6" w:space="0" w:color="auto"/>
            </w:tcBorders>
            <w:vAlign w:val="center"/>
          </w:tcPr>
          <w:p w14:paraId="66716FDB"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Функціональні обов'язки члена наглядової ради</w:t>
            </w:r>
          </w:p>
        </w:tc>
      </w:tr>
      <w:tr w:rsidR="00000000" w14:paraId="6B7ECE00" w14:textId="77777777">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14:paraId="421DF4F5"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Рикунiч Юрiй Миколайович</w:t>
            </w:r>
          </w:p>
        </w:tc>
        <w:tc>
          <w:tcPr>
            <w:tcW w:w="1600" w:type="dxa"/>
            <w:tcBorders>
              <w:top w:val="single" w:sz="6" w:space="0" w:color="auto"/>
              <w:left w:val="single" w:sz="6" w:space="0" w:color="auto"/>
              <w:bottom w:val="single" w:sz="6" w:space="0" w:color="auto"/>
              <w:right w:val="single" w:sz="6" w:space="0" w:color="auto"/>
            </w:tcBorders>
          </w:tcPr>
          <w:p w14:paraId="124B3D03"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tcPr>
          <w:p w14:paraId="6B70660B"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4900" w:type="dxa"/>
            <w:tcBorders>
              <w:top w:val="single" w:sz="6" w:space="0" w:color="auto"/>
              <w:left w:val="single" w:sz="6" w:space="0" w:color="auto"/>
              <w:bottom w:val="single" w:sz="6" w:space="0" w:color="auto"/>
            </w:tcBorders>
          </w:tcPr>
          <w:p w14:paraId="5207988D"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Голова Наглядової ради органiзовує її роботу, скликає засiдання Наглядової ради та головує на  них, вiдкриває Загальнi збори, органiзовує обрання голови Загальних зборiв та секретаря Загальних зборiв (у випадку якщо голову та секретаря Загальних зборiв не </w:t>
            </w:r>
            <w:r>
              <w:rPr>
                <w:rFonts w:ascii="Times New Roman CYR" w:hAnsi="Times New Roman CYR" w:cs="Times New Roman CYR"/>
                <w:sz w:val="24"/>
                <w:szCs w:val="24"/>
              </w:rPr>
              <w:t>призначено Наглядовою радою),  здiйснює  iншi  повноваження,  передбаченi  Статутом  та  положенням про Наглядову раду.</w:t>
            </w:r>
          </w:p>
          <w:p w14:paraId="08742A13"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Наглядова  рада Товариства є органом, що здiйснює захист прав акцiонерiв Товариства, i в межах компетенцiї, визначеної Статутом та закон</w:t>
            </w:r>
            <w:r>
              <w:rPr>
                <w:rFonts w:ascii="Times New Roman CYR" w:hAnsi="Times New Roman CYR" w:cs="Times New Roman CYR"/>
                <w:sz w:val="24"/>
                <w:szCs w:val="24"/>
              </w:rPr>
              <w:t>одавством України, здiйснює управлiння Товариством, а також контролює та регулює дiяльнiсть виконавчого органу</w:t>
            </w:r>
          </w:p>
        </w:tc>
      </w:tr>
      <w:tr w:rsidR="00000000" w14:paraId="6FD1AC5D" w14:textId="77777777">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14:paraId="7AB1D18E"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Храмцов Михайло Сергiйович</w:t>
            </w:r>
          </w:p>
        </w:tc>
        <w:tc>
          <w:tcPr>
            <w:tcW w:w="1600" w:type="dxa"/>
            <w:tcBorders>
              <w:top w:val="single" w:sz="6" w:space="0" w:color="auto"/>
              <w:left w:val="single" w:sz="6" w:space="0" w:color="auto"/>
              <w:bottom w:val="single" w:sz="6" w:space="0" w:color="auto"/>
              <w:right w:val="single" w:sz="6" w:space="0" w:color="auto"/>
            </w:tcBorders>
          </w:tcPr>
          <w:p w14:paraId="12C122A9"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tcPr>
          <w:p w14:paraId="165B5A6E"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4900" w:type="dxa"/>
            <w:tcBorders>
              <w:top w:val="single" w:sz="6" w:space="0" w:color="auto"/>
              <w:left w:val="single" w:sz="6" w:space="0" w:color="auto"/>
              <w:bottom w:val="single" w:sz="6" w:space="0" w:color="auto"/>
            </w:tcBorders>
          </w:tcPr>
          <w:p w14:paraId="49A8E7CE"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Наглядова  рада Товариства є органом, що здiйснює захист прав акцiонерiв Товариства, i в межах компетенцiї, визначеної Статутом та законодавством України, здiйснює управлiння Товариством, а також контролює та регулює дiяльнiсть виконавчого органу</w:t>
            </w:r>
          </w:p>
        </w:tc>
      </w:tr>
      <w:tr w:rsidR="00000000" w14:paraId="582879B7" w14:textId="77777777">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14:paraId="59CE6684"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Нечай Вл</w:t>
            </w:r>
            <w:r>
              <w:rPr>
                <w:rFonts w:ascii="Times New Roman CYR" w:hAnsi="Times New Roman CYR" w:cs="Times New Roman CYR"/>
                <w:sz w:val="24"/>
                <w:szCs w:val="24"/>
              </w:rPr>
              <w:t>адислав Вiкторович</w:t>
            </w:r>
          </w:p>
        </w:tc>
        <w:tc>
          <w:tcPr>
            <w:tcW w:w="1600" w:type="dxa"/>
            <w:tcBorders>
              <w:top w:val="single" w:sz="6" w:space="0" w:color="auto"/>
              <w:left w:val="single" w:sz="6" w:space="0" w:color="auto"/>
              <w:bottom w:val="single" w:sz="6" w:space="0" w:color="auto"/>
              <w:right w:val="single" w:sz="6" w:space="0" w:color="auto"/>
            </w:tcBorders>
          </w:tcPr>
          <w:p w14:paraId="5E3FC42C"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tcPr>
          <w:p w14:paraId="4F55AD3E"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4900" w:type="dxa"/>
            <w:tcBorders>
              <w:top w:val="single" w:sz="6" w:space="0" w:color="auto"/>
              <w:left w:val="single" w:sz="6" w:space="0" w:color="auto"/>
              <w:bottom w:val="single" w:sz="6" w:space="0" w:color="auto"/>
            </w:tcBorders>
          </w:tcPr>
          <w:p w14:paraId="24E3F486"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Наглядова  рада Товариства є органом, що здiйснює захист прав акцiонерiв Товариства, i в межах компетенцiї, визначеної Статутом та законодавством України, здiйснює управлiння Товариством, а також контролює та регулює дiяльнiсть викона</w:t>
            </w:r>
            <w:r>
              <w:rPr>
                <w:rFonts w:ascii="Times New Roman CYR" w:hAnsi="Times New Roman CYR" w:cs="Times New Roman CYR"/>
                <w:sz w:val="24"/>
                <w:szCs w:val="24"/>
              </w:rPr>
              <w:t>вчого органу</w:t>
            </w:r>
          </w:p>
        </w:tc>
      </w:tr>
      <w:tr w:rsidR="00000000" w14:paraId="05B2C41B" w14:textId="77777777">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14:paraId="23D254CC"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Васильченко Дмитро Володимирович</w:t>
            </w:r>
          </w:p>
        </w:tc>
        <w:tc>
          <w:tcPr>
            <w:tcW w:w="1600" w:type="dxa"/>
            <w:tcBorders>
              <w:top w:val="single" w:sz="6" w:space="0" w:color="auto"/>
              <w:left w:val="single" w:sz="6" w:space="0" w:color="auto"/>
              <w:bottom w:val="single" w:sz="6" w:space="0" w:color="auto"/>
              <w:right w:val="single" w:sz="6" w:space="0" w:color="auto"/>
            </w:tcBorders>
          </w:tcPr>
          <w:p w14:paraId="570BDE7D"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tcPr>
          <w:p w14:paraId="7D634D14"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4900" w:type="dxa"/>
            <w:tcBorders>
              <w:top w:val="single" w:sz="6" w:space="0" w:color="auto"/>
              <w:left w:val="single" w:sz="6" w:space="0" w:color="auto"/>
              <w:bottom w:val="single" w:sz="6" w:space="0" w:color="auto"/>
            </w:tcBorders>
          </w:tcPr>
          <w:p w14:paraId="6590F924"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Наглядова  рада Товариства є органом, що здiйснює захист прав акцiонерiв Товариства, i в межах компетенцiї, визначеної Статутом та законодавством України, здiйснює управлiння Товариством, а також контролює та регулює дiяльнiсть виконавчого органу</w:t>
            </w:r>
          </w:p>
        </w:tc>
      </w:tr>
    </w:tbl>
    <w:p w14:paraId="3619F41C"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000000" w14:paraId="04DF6932" w14:textId="77777777">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14:paraId="1CB6A7C5"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пров</w:t>
            </w:r>
            <w:r>
              <w:rPr>
                <w:rFonts w:ascii="Times New Roman CYR" w:hAnsi="Times New Roman CYR" w:cs="Times New Roman CYR"/>
                <w:b/>
                <w:bCs/>
                <w:sz w:val="24"/>
                <w:szCs w:val="24"/>
              </w:rPr>
              <w:t xml:space="preserve">едені засідання наглядової ради, загальний опис прийнятих на них рішень; процедури, що </w:t>
            </w:r>
            <w:r>
              <w:rPr>
                <w:rFonts w:ascii="Times New Roman CYR" w:hAnsi="Times New Roman CYR" w:cs="Times New Roman CYR"/>
                <w:b/>
                <w:bCs/>
                <w:sz w:val="24"/>
                <w:szCs w:val="24"/>
              </w:rPr>
              <w:lastRenderedPageBreak/>
              <w:t>застосовуються при прийнятті наглядовою радою рішень; визначення, як діяльність наглядової ради зумовила зміни у фінансово-господарській діяльності товариства</w:t>
            </w:r>
          </w:p>
        </w:tc>
        <w:tc>
          <w:tcPr>
            <w:tcW w:w="7000" w:type="dxa"/>
            <w:tcBorders>
              <w:top w:val="single" w:sz="6" w:space="0" w:color="auto"/>
              <w:left w:val="single" w:sz="6" w:space="0" w:color="auto"/>
              <w:bottom w:val="single" w:sz="6" w:space="0" w:color="auto"/>
            </w:tcBorders>
          </w:tcPr>
          <w:p w14:paraId="264F02FD"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У 2021 роц</w:t>
            </w:r>
            <w:r>
              <w:rPr>
                <w:rFonts w:ascii="Times New Roman CYR" w:hAnsi="Times New Roman CYR" w:cs="Times New Roman CYR"/>
                <w:sz w:val="24"/>
                <w:szCs w:val="24"/>
              </w:rPr>
              <w:t>i було проведено 12 засiдань наглядової ради.</w:t>
            </w:r>
          </w:p>
          <w:p w14:paraId="40327642"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Були розглянутi такi питання:</w:t>
            </w:r>
          </w:p>
          <w:p w14:paraId="6AEF8D5A"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-розгляд питання про внесення змiн до Генерального договору про надання банкiвських послуг </w:t>
            </w:r>
          </w:p>
          <w:p w14:paraId="030EAB90"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обрання Аудитора Товариства та визначення умов  договору, </w:t>
            </w:r>
            <w:r>
              <w:rPr>
                <w:rFonts w:ascii="Times New Roman CYR" w:hAnsi="Times New Roman CYR" w:cs="Times New Roman CYR"/>
                <w:sz w:val="24"/>
                <w:szCs w:val="24"/>
              </w:rPr>
              <w:lastRenderedPageBreak/>
              <w:t xml:space="preserve">що укладалися з ним,  </w:t>
            </w:r>
          </w:p>
          <w:p w14:paraId="64D85C26"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пiд</w:t>
            </w:r>
            <w:r>
              <w:rPr>
                <w:rFonts w:ascii="Times New Roman CYR" w:hAnsi="Times New Roman CYR" w:cs="Times New Roman CYR"/>
                <w:sz w:val="24"/>
                <w:szCs w:val="24"/>
              </w:rPr>
              <w:t xml:space="preserve">готовка i проведення рiчних Загальних зборiв акцiонерiв </w:t>
            </w:r>
          </w:p>
          <w:p w14:paraId="5B53F76C"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розгляд результатiв роботи Наглядової ради ПрАТ "КЦКБА"  в 2020 роцi</w:t>
            </w:r>
          </w:p>
          <w:p w14:paraId="3F47BE01"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розгляд звiту виконавчого органу Товариства про дiяльнiсть у 2020 роцi  та затвердження заходiв за результатами його розгляду</w:t>
            </w:r>
          </w:p>
          <w:p w14:paraId="3E51090D"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розгляд Заяв членiв Наглядової ради ПрАТ "КЦКБА" про добровiльне припинення їх повноважень</w:t>
            </w:r>
          </w:p>
          <w:p w14:paraId="45D505A6"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доповнення та  затвердження проекту порядку  денного рiчних Загальних зборiв ПрАТ "КЦКБА" </w:t>
            </w:r>
          </w:p>
          <w:p w14:paraId="1846878D"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-затвердження регулярної рiчної iнформацiї ПрАТ "КЦКБА" за 2020 рiк </w:t>
            </w:r>
          </w:p>
          <w:p w14:paraId="64CAE252"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обрання Голови Наглядової ради  ПрАТ "КЦКБА". </w:t>
            </w:r>
          </w:p>
          <w:p w14:paraId="5659432C"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строкiв та порядку виплати Товариством дивiдендiв за  простими акцiями</w:t>
            </w:r>
          </w:p>
          <w:p w14:paraId="3972D197"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p>
        </w:tc>
      </w:tr>
    </w:tbl>
    <w:p w14:paraId="09D366C1"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p>
    <w:p w14:paraId="0E19A773" w14:textId="77777777" w:rsidR="00000000" w:rsidRDefault="00071665">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Комітети в складі наглядової ради </w:t>
      </w:r>
      <w:r>
        <w:rPr>
          <w:rFonts w:ascii="Times New Roman CYR" w:hAnsi="Times New Roman CYR" w:cs="Times New Roman CYR"/>
          <w:sz w:val="24"/>
          <w:szCs w:val="24"/>
        </w:rPr>
        <w:t>(за наявності)</w:t>
      </w:r>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2000"/>
        <w:gridCol w:w="2000"/>
        <w:gridCol w:w="3000"/>
      </w:tblGrid>
      <w:tr w:rsidR="00000000" w14:paraId="697D2AEE" w14:textId="77777777">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14:paraId="09399623" w14:textId="77777777" w:rsidR="00000000" w:rsidRDefault="00071665">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14:paraId="01416867"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2000" w:type="dxa"/>
            <w:tcBorders>
              <w:top w:val="single" w:sz="6" w:space="0" w:color="auto"/>
              <w:left w:val="single" w:sz="6" w:space="0" w:color="auto"/>
              <w:bottom w:val="single" w:sz="6" w:space="0" w:color="auto"/>
              <w:right w:val="single" w:sz="6" w:space="0" w:color="auto"/>
            </w:tcBorders>
            <w:vAlign w:val="center"/>
          </w:tcPr>
          <w:p w14:paraId="454EE6EC"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3000" w:type="dxa"/>
            <w:tcBorders>
              <w:top w:val="single" w:sz="6" w:space="0" w:color="auto"/>
              <w:left w:val="single" w:sz="6" w:space="0" w:color="auto"/>
              <w:bottom w:val="single" w:sz="6" w:space="0" w:color="auto"/>
            </w:tcBorders>
            <w:vAlign w:val="center"/>
          </w:tcPr>
          <w:p w14:paraId="7EFDCBB7"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Персональний склад комітетів</w:t>
            </w:r>
          </w:p>
        </w:tc>
      </w:tr>
      <w:tr w:rsidR="00000000" w14:paraId="48589C9E" w14:textId="77777777">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14:paraId="01E4EB9E"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питань аудиту</w:t>
            </w:r>
          </w:p>
        </w:tc>
        <w:tc>
          <w:tcPr>
            <w:tcW w:w="2000" w:type="dxa"/>
            <w:tcBorders>
              <w:top w:val="single" w:sz="6" w:space="0" w:color="auto"/>
              <w:left w:val="single" w:sz="6" w:space="0" w:color="auto"/>
              <w:bottom w:val="single" w:sz="6" w:space="0" w:color="auto"/>
              <w:right w:val="single" w:sz="6" w:space="0" w:color="auto"/>
            </w:tcBorders>
            <w:vAlign w:val="center"/>
          </w:tcPr>
          <w:p w14:paraId="462FC93D"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14:paraId="324815E2"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3000" w:type="dxa"/>
            <w:tcBorders>
              <w:top w:val="single" w:sz="6" w:space="0" w:color="auto"/>
              <w:left w:val="single" w:sz="6" w:space="0" w:color="auto"/>
              <w:bottom w:val="single" w:sz="6" w:space="0" w:color="auto"/>
            </w:tcBorders>
            <w:vAlign w:val="center"/>
          </w:tcPr>
          <w:p w14:paraId="127C5F16"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14:paraId="30161FF3" w14:textId="77777777">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14:paraId="0A7D3A22"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питань призначень</w:t>
            </w:r>
          </w:p>
        </w:tc>
        <w:tc>
          <w:tcPr>
            <w:tcW w:w="2000" w:type="dxa"/>
            <w:tcBorders>
              <w:top w:val="single" w:sz="6" w:space="0" w:color="auto"/>
              <w:left w:val="single" w:sz="6" w:space="0" w:color="auto"/>
              <w:bottom w:val="single" w:sz="6" w:space="0" w:color="auto"/>
              <w:right w:val="single" w:sz="6" w:space="0" w:color="auto"/>
            </w:tcBorders>
            <w:vAlign w:val="center"/>
          </w:tcPr>
          <w:p w14:paraId="012BF0F0"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14:paraId="0DC6DEB6"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3000" w:type="dxa"/>
            <w:tcBorders>
              <w:top w:val="single" w:sz="6" w:space="0" w:color="auto"/>
              <w:left w:val="single" w:sz="6" w:space="0" w:color="auto"/>
              <w:bottom w:val="single" w:sz="6" w:space="0" w:color="auto"/>
            </w:tcBorders>
            <w:vAlign w:val="center"/>
          </w:tcPr>
          <w:p w14:paraId="215AB673"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14:paraId="5D7D6BE5" w14:textId="77777777">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14:paraId="5BD47804"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винагород</w:t>
            </w:r>
          </w:p>
        </w:tc>
        <w:tc>
          <w:tcPr>
            <w:tcW w:w="2000" w:type="dxa"/>
            <w:tcBorders>
              <w:top w:val="single" w:sz="6" w:space="0" w:color="auto"/>
              <w:left w:val="single" w:sz="6" w:space="0" w:color="auto"/>
              <w:bottom w:val="single" w:sz="6" w:space="0" w:color="auto"/>
              <w:right w:val="single" w:sz="6" w:space="0" w:color="auto"/>
            </w:tcBorders>
            <w:vAlign w:val="center"/>
          </w:tcPr>
          <w:p w14:paraId="010D25A2"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14:paraId="7069707F"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3000" w:type="dxa"/>
            <w:tcBorders>
              <w:top w:val="single" w:sz="6" w:space="0" w:color="auto"/>
              <w:left w:val="single" w:sz="6" w:space="0" w:color="auto"/>
              <w:bottom w:val="single" w:sz="6" w:space="0" w:color="auto"/>
            </w:tcBorders>
            <w:vAlign w:val="center"/>
          </w:tcPr>
          <w:p w14:paraId="180D9E45"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14:paraId="2FF0F44D" w14:textId="77777777">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14:paraId="2FA11E30"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4000" w:type="dxa"/>
            <w:gridSpan w:val="2"/>
            <w:tcBorders>
              <w:top w:val="single" w:sz="6" w:space="0" w:color="auto"/>
              <w:left w:val="single" w:sz="6" w:space="0" w:color="auto"/>
              <w:bottom w:val="single" w:sz="6" w:space="0" w:color="auto"/>
              <w:right w:val="single" w:sz="6" w:space="0" w:color="auto"/>
            </w:tcBorders>
          </w:tcPr>
          <w:p w14:paraId="530FE3CA"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p>
        </w:tc>
        <w:tc>
          <w:tcPr>
            <w:tcW w:w="3000" w:type="dxa"/>
            <w:tcBorders>
              <w:top w:val="single" w:sz="6" w:space="0" w:color="auto"/>
              <w:left w:val="single" w:sz="6" w:space="0" w:color="auto"/>
              <w:bottom w:val="single" w:sz="6" w:space="0" w:color="auto"/>
            </w:tcBorders>
            <w:vAlign w:val="center"/>
          </w:tcPr>
          <w:p w14:paraId="23A299BF"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p>
        </w:tc>
      </w:tr>
    </w:tbl>
    <w:p w14:paraId="49D9057D"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000000" w14:paraId="1FB72C61" w14:textId="77777777">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14:paraId="25B46C3F"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проведені засідання комітетів наглядової ради, загальний опис прийнятих на них рішень</w:t>
            </w:r>
          </w:p>
        </w:tc>
        <w:tc>
          <w:tcPr>
            <w:tcW w:w="7000" w:type="dxa"/>
            <w:tcBorders>
              <w:top w:val="single" w:sz="6" w:space="0" w:color="auto"/>
              <w:left w:val="single" w:sz="6" w:space="0" w:color="auto"/>
              <w:bottom w:val="single" w:sz="6" w:space="0" w:color="auto"/>
            </w:tcBorders>
          </w:tcPr>
          <w:p w14:paraId="15A96C94"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p>
        </w:tc>
      </w:tr>
      <w:tr w:rsidR="00000000" w14:paraId="1FEA86C6" w14:textId="77777777">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14:paraId="512E4B12"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У разі проведення оцінки роботи комітетів зазначається інформація щодо їх компетентності та ефективності</w:t>
            </w:r>
          </w:p>
        </w:tc>
        <w:tc>
          <w:tcPr>
            <w:tcW w:w="7000" w:type="dxa"/>
            <w:tcBorders>
              <w:top w:val="single" w:sz="6" w:space="0" w:color="auto"/>
              <w:left w:val="single" w:sz="6" w:space="0" w:color="auto"/>
              <w:bottom w:val="single" w:sz="6" w:space="0" w:color="auto"/>
            </w:tcBorders>
          </w:tcPr>
          <w:p w14:paraId="7802D677"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p>
        </w:tc>
      </w:tr>
    </w:tbl>
    <w:p w14:paraId="03411102"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p>
    <w:p w14:paraId="72361A3E"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Інформація про діяльність наглядової ради та оцінка її роботи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000000" w14:paraId="576FF29D" w14:textId="77777777">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14:paraId="2099B649"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Оцінка роботи наглядової ради</w:t>
            </w:r>
          </w:p>
        </w:tc>
        <w:tc>
          <w:tcPr>
            <w:tcW w:w="7000" w:type="dxa"/>
            <w:tcBorders>
              <w:top w:val="single" w:sz="6" w:space="0" w:color="auto"/>
              <w:left w:val="single" w:sz="6" w:space="0" w:color="auto"/>
              <w:bottom w:val="single" w:sz="6" w:space="0" w:color="auto"/>
            </w:tcBorders>
          </w:tcPr>
          <w:p w14:paraId="43F2DF5E"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p>
        </w:tc>
      </w:tr>
    </w:tbl>
    <w:p w14:paraId="7CBB463A"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p>
    <w:p w14:paraId="37820D11"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p>
    <w:p w14:paraId="133C1188" w14:textId="77777777" w:rsidR="00000000" w:rsidRDefault="00071665">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з вимог до членів наглядової ради викладені у вн</w:t>
      </w:r>
      <w:r>
        <w:rPr>
          <w:rFonts w:ascii="Times New Roman CYR" w:hAnsi="Times New Roman CYR" w:cs="Times New Roman CYR"/>
          <w:b/>
          <w:bCs/>
          <w:sz w:val="24"/>
          <w:szCs w:val="24"/>
        </w:rPr>
        <w:t>утрішніх документах акціонерного товариства?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0"/>
        <w:gridCol w:w="1500"/>
        <w:gridCol w:w="1500"/>
      </w:tblGrid>
      <w:tr w:rsidR="00000000" w14:paraId="1E4CE58B" w14:textId="77777777">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14:paraId="02794568" w14:textId="77777777" w:rsidR="00000000" w:rsidRDefault="00071665">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14:paraId="016866B3"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14:paraId="1D38922F"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14:paraId="33AFE4F4" w14:textId="77777777">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14:paraId="070ECF57"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Галузеві знання і досвід роботи в галузі</w:t>
            </w:r>
          </w:p>
        </w:tc>
        <w:tc>
          <w:tcPr>
            <w:tcW w:w="1500" w:type="dxa"/>
            <w:tcBorders>
              <w:top w:val="single" w:sz="6" w:space="0" w:color="auto"/>
              <w:left w:val="single" w:sz="6" w:space="0" w:color="auto"/>
              <w:bottom w:val="single" w:sz="6" w:space="0" w:color="auto"/>
              <w:right w:val="single" w:sz="6" w:space="0" w:color="auto"/>
            </w:tcBorders>
            <w:vAlign w:val="center"/>
          </w:tcPr>
          <w:p w14:paraId="5E350386"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32D515BE"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14:paraId="1936A670" w14:textId="77777777">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14:paraId="7DEF30B0"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Знання у сфері фінансів і менеджменту</w:t>
            </w:r>
          </w:p>
        </w:tc>
        <w:tc>
          <w:tcPr>
            <w:tcW w:w="1500" w:type="dxa"/>
            <w:tcBorders>
              <w:top w:val="single" w:sz="6" w:space="0" w:color="auto"/>
              <w:left w:val="single" w:sz="6" w:space="0" w:color="auto"/>
              <w:bottom w:val="single" w:sz="6" w:space="0" w:color="auto"/>
              <w:right w:val="single" w:sz="6" w:space="0" w:color="auto"/>
            </w:tcBorders>
            <w:vAlign w:val="center"/>
          </w:tcPr>
          <w:p w14:paraId="5C2BDE26"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14:paraId="19F64EB8"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14:paraId="10E07E76" w14:textId="77777777">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14:paraId="609BD600"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Особисті якості (чесність, відповідальність)</w:t>
            </w:r>
          </w:p>
        </w:tc>
        <w:tc>
          <w:tcPr>
            <w:tcW w:w="1500" w:type="dxa"/>
            <w:tcBorders>
              <w:top w:val="single" w:sz="6" w:space="0" w:color="auto"/>
              <w:left w:val="single" w:sz="6" w:space="0" w:color="auto"/>
              <w:bottom w:val="single" w:sz="6" w:space="0" w:color="auto"/>
              <w:right w:val="single" w:sz="6" w:space="0" w:color="auto"/>
            </w:tcBorders>
            <w:vAlign w:val="center"/>
          </w:tcPr>
          <w:p w14:paraId="556DAA7F"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14:paraId="6B32A493"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14:paraId="03601330" w14:textId="77777777">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14:paraId="0F602D71"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Відсутність конфлікту інтересів</w:t>
            </w:r>
          </w:p>
        </w:tc>
        <w:tc>
          <w:tcPr>
            <w:tcW w:w="1500" w:type="dxa"/>
            <w:tcBorders>
              <w:top w:val="single" w:sz="6" w:space="0" w:color="auto"/>
              <w:left w:val="single" w:sz="6" w:space="0" w:color="auto"/>
              <w:bottom w:val="single" w:sz="6" w:space="0" w:color="auto"/>
              <w:right w:val="single" w:sz="6" w:space="0" w:color="auto"/>
            </w:tcBorders>
            <w:vAlign w:val="center"/>
          </w:tcPr>
          <w:p w14:paraId="77BC00D8"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14:paraId="02795289"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14:paraId="34B9F5F2" w14:textId="77777777">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14:paraId="17CCBB82"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Граничний вік</w:t>
            </w:r>
          </w:p>
        </w:tc>
        <w:tc>
          <w:tcPr>
            <w:tcW w:w="1500" w:type="dxa"/>
            <w:tcBorders>
              <w:top w:val="single" w:sz="6" w:space="0" w:color="auto"/>
              <w:left w:val="single" w:sz="6" w:space="0" w:color="auto"/>
              <w:bottom w:val="single" w:sz="6" w:space="0" w:color="auto"/>
              <w:right w:val="single" w:sz="6" w:space="0" w:color="auto"/>
            </w:tcBorders>
            <w:vAlign w:val="center"/>
          </w:tcPr>
          <w:p w14:paraId="244234FF"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1AF7EFDF"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14:paraId="2CCF3F24" w14:textId="77777777">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14:paraId="5D1D2263"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Відсутні будь-які вимоги</w:t>
            </w:r>
          </w:p>
        </w:tc>
        <w:tc>
          <w:tcPr>
            <w:tcW w:w="1500" w:type="dxa"/>
            <w:tcBorders>
              <w:top w:val="single" w:sz="6" w:space="0" w:color="auto"/>
              <w:left w:val="single" w:sz="6" w:space="0" w:color="auto"/>
              <w:bottom w:val="single" w:sz="6" w:space="0" w:color="auto"/>
              <w:right w:val="single" w:sz="6" w:space="0" w:color="auto"/>
            </w:tcBorders>
            <w:vAlign w:val="center"/>
          </w:tcPr>
          <w:p w14:paraId="41BD0D83"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0CBC3F26"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14:paraId="7A8ADD12" w14:textId="77777777">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14:paraId="25B6139C"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p w14:paraId="551AFEBE"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14:paraId="07ABAC46"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5FFCA676"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14:paraId="3C50046F"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p>
    <w:p w14:paraId="64C6EAC4" w14:textId="77777777" w:rsidR="00000000" w:rsidRDefault="00071665">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Коли останній раз обирався новий член наглядової ради, як він ознайомився зі своїми правами та обов'язками?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000000" w14:paraId="1E62B46C" w14:textId="77777777">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14:paraId="3E29563E" w14:textId="77777777" w:rsidR="00000000" w:rsidRDefault="00071665">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14:paraId="52DE57B9"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14:paraId="36D82DD2"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14:paraId="64449D65" w14:textId="77777777">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14:paraId="4BB052A0"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Новий член наглядової ради самостійно ознайомився зі змістом внутрішніх документів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14:paraId="465E913A"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14:paraId="34F63464"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14:paraId="14F48B1D" w14:textId="77777777">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14:paraId="375706F4"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Було проведено засідання наглядової ради, на якому нового члена наглядової ради ознайомили з його правами та обов'язками</w:t>
            </w:r>
          </w:p>
        </w:tc>
        <w:tc>
          <w:tcPr>
            <w:tcW w:w="1500" w:type="dxa"/>
            <w:tcBorders>
              <w:top w:val="single" w:sz="6" w:space="0" w:color="auto"/>
              <w:left w:val="single" w:sz="6" w:space="0" w:color="auto"/>
              <w:bottom w:val="single" w:sz="6" w:space="0" w:color="auto"/>
              <w:right w:val="single" w:sz="6" w:space="0" w:color="auto"/>
            </w:tcBorders>
            <w:vAlign w:val="center"/>
          </w:tcPr>
          <w:p w14:paraId="20B2A1A0"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7FEF2893"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14:paraId="603EBF4D" w14:textId="77777777">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14:paraId="048986D2"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Для нового члена наглядової ради було організовано спеціальне навчання (з корпоративного управління або фінансового менеджменту)</w:t>
            </w:r>
          </w:p>
        </w:tc>
        <w:tc>
          <w:tcPr>
            <w:tcW w:w="1500" w:type="dxa"/>
            <w:tcBorders>
              <w:top w:val="single" w:sz="6" w:space="0" w:color="auto"/>
              <w:left w:val="single" w:sz="6" w:space="0" w:color="auto"/>
              <w:bottom w:val="single" w:sz="6" w:space="0" w:color="auto"/>
              <w:right w:val="single" w:sz="6" w:space="0" w:color="auto"/>
            </w:tcBorders>
            <w:vAlign w:val="center"/>
          </w:tcPr>
          <w:p w14:paraId="2B05CB01"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1849BF5B"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14:paraId="3C30AE09" w14:textId="77777777">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14:paraId="623DE47B"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Усіх членів наглядової ради було переобрано на повторний строк або не було обрано нового члена</w:t>
            </w:r>
          </w:p>
        </w:tc>
        <w:tc>
          <w:tcPr>
            <w:tcW w:w="1500" w:type="dxa"/>
            <w:tcBorders>
              <w:top w:val="single" w:sz="6" w:space="0" w:color="auto"/>
              <w:left w:val="single" w:sz="6" w:space="0" w:color="auto"/>
              <w:bottom w:val="single" w:sz="6" w:space="0" w:color="auto"/>
              <w:right w:val="single" w:sz="6" w:space="0" w:color="auto"/>
            </w:tcBorders>
            <w:vAlign w:val="center"/>
          </w:tcPr>
          <w:p w14:paraId="7B733805"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0E3902E4"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14:paraId="66D9FFEC" w14:textId="77777777">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14:paraId="32915481"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14:paraId="0C63AC69"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p>
        </w:tc>
      </w:tr>
    </w:tbl>
    <w:p w14:paraId="543C0163"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p>
    <w:p w14:paraId="1D0E0816" w14:textId="77777777" w:rsidR="00000000" w:rsidRDefault="00071665">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 визначається розмір винагороди членів наглядової ради?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000000" w14:paraId="2F1EA4B5" w14:textId="77777777">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14:paraId="3E58F4A8" w14:textId="77777777" w:rsidR="00000000" w:rsidRDefault="00071665">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14:paraId="75AEA180"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14:paraId="4776AED9"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14:paraId="7C10EC15" w14:textId="77777777">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14:paraId="45A1807B"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Винагорода є фіксованою сумою</w:t>
            </w:r>
          </w:p>
        </w:tc>
        <w:tc>
          <w:tcPr>
            <w:tcW w:w="1500" w:type="dxa"/>
            <w:tcBorders>
              <w:top w:val="single" w:sz="6" w:space="0" w:color="auto"/>
              <w:left w:val="single" w:sz="6" w:space="0" w:color="auto"/>
              <w:bottom w:val="single" w:sz="6" w:space="0" w:color="auto"/>
              <w:right w:val="single" w:sz="6" w:space="0" w:color="auto"/>
            </w:tcBorders>
            <w:vAlign w:val="center"/>
          </w:tcPr>
          <w:p w14:paraId="5FCAC885"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14:paraId="017B8E5B"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14:paraId="1587307F" w14:textId="77777777">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14:paraId="303DD638"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Винагорода є відсотком від чистого прибутку або збільшення ринкової вартості акцій</w:t>
            </w:r>
          </w:p>
        </w:tc>
        <w:tc>
          <w:tcPr>
            <w:tcW w:w="1500" w:type="dxa"/>
            <w:tcBorders>
              <w:top w:val="single" w:sz="6" w:space="0" w:color="auto"/>
              <w:left w:val="single" w:sz="6" w:space="0" w:color="auto"/>
              <w:bottom w:val="single" w:sz="6" w:space="0" w:color="auto"/>
              <w:right w:val="single" w:sz="6" w:space="0" w:color="auto"/>
            </w:tcBorders>
            <w:vAlign w:val="center"/>
          </w:tcPr>
          <w:p w14:paraId="4F4FF9A2"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4A28AD25"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14:paraId="07353375" w14:textId="77777777">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14:paraId="7E5C399F"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Винагорода виплачується у вигляді цінних паперів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14:paraId="331B7F86"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40F80DC6"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14:paraId="394EC7E3" w14:textId="77777777">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14:paraId="1F03D0C5"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Члени наглядової ради не отримують винагороди</w:t>
            </w:r>
          </w:p>
        </w:tc>
        <w:tc>
          <w:tcPr>
            <w:tcW w:w="1500" w:type="dxa"/>
            <w:tcBorders>
              <w:top w:val="single" w:sz="6" w:space="0" w:color="auto"/>
              <w:left w:val="single" w:sz="6" w:space="0" w:color="auto"/>
              <w:bottom w:val="single" w:sz="6" w:space="0" w:color="auto"/>
              <w:right w:val="single" w:sz="6" w:space="0" w:color="auto"/>
            </w:tcBorders>
            <w:vAlign w:val="center"/>
          </w:tcPr>
          <w:p w14:paraId="706CD10F"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199D0ED5"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14:paraId="0C3A6F62" w14:textId="77777777">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14:paraId="1E572662"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(запишіть)</w:t>
            </w:r>
          </w:p>
        </w:tc>
        <w:tc>
          <w:tcPr>
            <w:tcW w:w="7000" w:type="dxa"/>
            <w:gridSpan w:val="3"/>
            <w:tcBorders>
              <w:top w:val="single" w:sz="6" w:space="0" w:color="auto"/>
              <w:left w:val="single" w:sz="6" w:space="0" w:color="auto"/>
              <w:bottom w:val="single" w:sz="6" w:space="0" w:color="auto"/>
            </w:tcBorders>
          </w:tcPr>
          <w:p w14:paraId="10684C0E"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Частина членiв наглядової ради працює на безоплатнiй основi, а частина отримує заробiтну плату. </w:t>
            </w:r>
          </w:p>
        </w:tc>
      </w:tr>
    </w:tbl>
    <w:p w14:paraId="38CFC237"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p>
    <w:p w14:paraId="155A99FD"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Склад виконавчого органу</w:t>
      </w:r>
    </w:p>
    <w:p w14:paraId="4FD248DD"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000000" w14:paraId="25AC8C5E" w14:textId="77777777">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14:paraId="51422AD7"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Персональний склад виконавчого органу</w:t>
            </w:r>
          </w:p>
        </w:tc>
        <w:tc>
          <w:tcPr>
            <w:tcW w:w="7000" w:type="dxa"/>
            <w:tcBorders>
              <w:top w:val="single" w:sz="6" w:space="0" w:color="auto"/>
              <w:left w:val="single" w:sz="6" w:space="0" w:color="auto"/>
              <w:bottom w:val="single" w:sz="6" w:space="0" w:color="auto"/>
            </w:tcBorders>
            <w:vAlign w:val="center"/>
          </w:tcPr>
          <w:p w14:paraId="72724ACD"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Функціональні обов'язки члена виконавчого органу</w:t>
            </w:r>
          </w:p>
        </w:tc>
      </w:tr>
      <w:tr w:rsidR="00000000" w14:paraId="1BC30494" w14:textId="77777777">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14:paraId="6791A938"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Одноосiбний виконавчий орган - Генеральний директор.</w:t>
            </w:r>
          </w:p>
        </w:tc>
        <w:tc>
          <w:tcPr>
            <w:tcW w:w="7000" w:type="dxa"/>
            <w:tcBorders>
              <w:top w:val="single" w:sz="6" w:space="0" w:color="auto"/>
              <w:left w:val="single" w:sz="6" w:space="0" w:color="auto"/>
              <w:bottom w:val="single" w:sz="6" w:space="0" w:color="auto"/>
            </w:tcBorders>
          </w:tcPr>
          <w:p w14:paraId="5A15B697"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До компетенцiї Генерального директора належить вирiшення всiх питань, пов'язаних з керiвництвом поточною дiяльнiстю Товариства, крiм питань, що належать до виключної компетенцiї Загальних зборiв акцiонерiв та Наглядової ради Товариства, зокрема, але не обм</w:t>
            </w:r>
            <w:r>
              <w:rPr>
                <w:rFonts w:ascii="Times New Roman CYR" w:hAnsi="Times New Roman CYR" w:cs="Times New Roman CYR"/>
                <w:sz w:val="24"/>
                <w:szCs w:val="24"/>
              </w:rPr>
              <w:t>ежуючись:</w:t>
            </w:r>
          </w:p>
          <w:p w14:paraId="0E0A9241"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здiйснення поточного (оперативного) управлiння Товариства, органiзацiя його  дiяльностi, забезпечення виконання завдань Товариства, передбачених цим Статутом;</w:t>
            </w:r>
          </w:p>
          <w:p w14:paraId="46998175"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органiзацiя реалiзацiї послуг, робiт, продукцiї Товариства;</w:t>
            </w:r>
          </w:p>
          <w:p w14:paraId="0A08480A"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органiзацiя викон</w:t>
            </w:r>
            <w:r>
              <w:rPr>
                <w:rFonts w:ascii="Times New Roman CYR" w:hAnsi="Times New Roman CYR" w:cs="Times New Roman CYR"/>
                <w:sz w:val="24"/>
                <w:szCs w:val="24"/>
              </w:rPr>
              <w:t>ання комерцiйних програм, договiрних та позадоговiрних зобов'язань, що виникають у Товариства;</w:t>
            </w:r>
          </w:p>
          <w:p w14:paraId="7AC055A3"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забезпечення Товариства квалiфiкованими кадрами;</w:t>
            </w:r>
          </w:p>
          <w:p w14:paraId="3FA23C49"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впровадження в роботу Товариства нових та прогресивних технологiй;</w:t>
            </w:r>
          </w:p>
          <w:p w14:paraId="4DEF8FEA"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органiзацiя матерiально-технiчного з</w:t>
            </w:r>
            <w:r>
              <w:rPr>
                <w:rFonts w:ascii="Times New Roman CYR" w:hAnsi="Times New Roman CYR" w:cs="Times New Roman CYR"/>
                <w:sz w:val="24"/>
                <w:szCs w:val="24"/>
              </w:rPr>
              <w:t>абезпечення дiяльностi Товариства;</w:t>
            </w:r>
          </w:p>
          <w:p w14:paraId="7A70E436"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налагоджування економiчного, бухгалтерського та iнформацiйного забезпечення дiяльностi Товариства;</w:t>
            </w:r>
          </w:p>
          <w:p w14:paraId="57EFF483"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8. впровадження нових прогресивних форм i методiв господарювання, створення органiзацiйних i економiчних умов для висок</w:t>
            </w:r>
            <w:r>
              <w:rPr>
                <w:rFonts w:ascii="Times New Roman CYR" w:hAnsi="Times New Roman CYR" w:cs="Times New Roman CYR"/>
                <w:sz w:val="24"/>
                <w:szCs w:val="24"/>
              </w:rPr>
              <w:t>опродуктивної працi в Товариствi;</w:t>
            </w:r>
          </w:p>
          <w:p w14:paraId="2B841A09"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створення безпечних i сприятливих умов для роботи в Товариствi;</w:t>
            </w:r>
          </w:p>
          <w:p w14:paraId="05E799F3"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10. прийняття рiшень про притягнення до майнової та дисциплiнарної вiдповiдальностi працiвникiв Товариства;</w:t>
            </w:r>
          </w:p>
          <w:p w14:paraId="2109A81E"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11. розпорядження майном Товариства в межах вст</w:t>
            </w:r>
            <w:r>
              <w:rPr>
                <w:rFonts w:ascii="Times New Roman CYR" w:hAnsi="Times New Roman CYR" w:cs="Times New Roman CYR"/>
                <w:sz w:val="24"/>
                <w:szCs w:val="24"/>
              </w:rPr>
              <w:t>ановленої компетенцiї, вiдкриття, переоформлення та закриття рахункiв у банках, розпорядження коштами на рахунках у банках i у касi Товариства;</w:t>
            </w:r>
          </w:p>
          <w:p w14:paraId="0A833A27"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12. виконання iнших функцiй щодо дiяльностi Товариства, передбачених чинним законодавством України та цим Статут</w:t>
            </w:r>
            <w:r>
              <w:rPr>
                <w:rFonts w:ascii="Times New Roman CYR" w:hAnsi="Times New Roman CYR" w:cs="Times New Roman CYR"/>
                <w:sz w:val="24"/>
                <w:szCs w:val="24"/>
              </w:rPr>
              <w:t>ом.</w:t>
            </w:r>
          </w:p>
          <w:p w14:paraId="675AA6EF"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p>
        </w:tc>
      </w:tr>
    </w:tbl>
    <w:p w14:paraId="23936EDE"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000000" w14:paraId="34B37B29" w14:textId="77777777">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14:paraId="6A1110F7"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проведені засідання виконавчого органу: загальний опис прийнятих на них рішень; інформація про результати роботи виконавчого органу; визначення, як діяльність виконавчого органу зумовила зміни у фінансово-господарській діяльності товариства</w:t>
            </w:r>
          </w:p>
        </w:tc>
        <w:tc>
          <w:tcPr>
            <w:tcW w:w="7000" w:type="dxa"/>
            <w:tcBorders>
              <w:top w:val="single" w:sz="6" w:space="0" w:color="auto"/>
              <w:left w:val="single" w:sz="6" w:space="0" w:color="auto"/>
              <w:bottom w:val="single" w:sz="6" w:space="0" w:color="auto"/>
            </w:tcBorders>
          </w:tcPr>
          <w:p w14:paraId="2BC4B729"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Виконавчий о</w:t>
            </w:r>
            <w:r>
              <w:rPr>
                <w:rFonts w:ascii="Times New Roman CYR" w:hAnsi="Times New Roman CYR" w:cs="Times New Roman CYR"/>
                <w:sz w:val="24"/>
                <w:szCs w:val="24"/>
              </w:rPr>
              <w:t xml:space="preserve">рган - одноосiбний, тому засiдання не проводились. Генеральний директор приймав накази та розпорядження в межах повноважень, наданих йому статутом та чинним законодавством України. </w:t>
            </w:r>
          </w:p>
        </w:tc>
      </w:tr>
    </w:tbl>
    <w:p w14:paraId="64889082"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000000" w14:paraId="4E48AF6C" w14:textId="77777777">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14:paraId="661CC967"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Оцінка роботи виконавчого органу</w:t>
            </w:r>
          </w:p>
        </w:tc>
        <w:tc>
          <w:tcPr>
            <w:tcW w:w="7000" w:type="dxa"/>
            <w:tcBorders>
              <w:top w:val="single" w:sz="6" w:space="0" w:color="auto"/>
              <w:left w:val="single" w:sz="6" w:space="0" w:color="auto"/>
              <w:bottom w:val="single" w:sz="6" w:space="0" w:color="auto"/>
            </w:tcBorders>
          </w:tcPr>
          <w:p w14:paraId="7967701F"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Робота виконавчого органу визнана добро</w:t>
            </w:r>
            <w:r>
              <w:rPr>
                <w:rFonts w:ascii="Times New Roman CYR" w:hAnsi="Times New Roman CYR" w:cs="Times New Roman CYR"/>
                <w:sz w:val="24"/>
                <w:szCs w:val="24"/>
              </w:rPr>
              <w:t>ю. Звiт виконавчого органу затверджено на засiданнi Наглядової ради</w:t>
            </w:r>
          </w:p>
          <w:p w14:paraId="10455132"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p>
        </w:tc>
      </w:tr>
    </w:tbl>
    <w:p w14:paraId="557EAE48"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p>
    <w:p w14:paraId="77F0D725"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5) опис основних характеристик систем внутрішнього контролю і управління ризиками емітента </w:t>
      </w:r>
    </w:p>
    <w:p w14:paraId="6D7AA238"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p>
    <w:p w14:paraId="14AE413F"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Контроль та перевiрку фiнансово-господарської дiяльностi Товариства здiйснює Ревiзiйна ко</w:t>
      </w:r>
      <w:r>
        <w:rPr>
          <w:rFonts w:ascii="Times New Roman CYR" w:hAnsi="Times New Roman CYR" w:cs="Times New Roman CYR"/>
          <w:sz w:val="24"/>
          <w:szCs w:val="24"/>
        </w:rPr>
        <w:t xml:space="preserve">мiсiя ПрАТ "КЦКБА".  </w:t>
      </w:r>
    </w:p>
    <w:p w14:paraId="7C09CDF2"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2) На пiдприємствi розроблена та впроваджена система управлiння якiстю згiдно з вимогами мiжнародних стандартiв ISO 9001:2015, ISO 14001:2015, ISO 45001:2018, що пiдтверджено сертифiкатами Bureau VERITAS Certification  № UA230420 вiд </w:t>
      </w:r>
      <w:r>
        <w:rPr>
          <w:rFonts w:ascii="Times New Roman CYR" w:hAnsi="Times New Roman CYR" w:cs="Times New Roman CYR"/>
          <w:sz w:val="24"/>
          <w:szCs w:val="24"/>
        </w:rPr>
        <w:t xml:space="preserve">16.12.2021р.,  № 230571 вiд 09.02.2021р., </w:t>
      </w:r>
    </w:p>
    <w:p w14:paraId="1F2EC8BC"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230573  вiд 09.02.2022р.  вiдповiдно.</w:t>
      </w:r>
    </w:p>
    <w:p w14:paraId="60D785AC"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 пiдприємствi дiють: PK КЦКБА-100 "Настанова з якостi", РК КЦКБА-101 "Настанова з iнтегрованої СМЯ гiгiєни i безпеки працi та охорони навколишнього середовища, 14 стандартiв, 6 процедур, 54 iнструкцiї. Наказом №19 вiд 01.03.21р. було призначено внутрiшнi</w:t>
      </w:r>
      <w:r>
        <w:rPr>
          <w:rFonts w:ascii="Times New Roman CYR" w:hAnsi="Times New Roman CYR" w:cs="Times New Roman CYR"/>
          <w:sz w:val="24"/>
          <w:szCs w:val="24"/>
        </w:rPr>
        <w:t>х аудиторiв СМЯ та Iнтегрованої СМЯ ГiБП та ОНС для проведення аудитiв у пiдроздiлах. Згiдно з затвердженим графiком внутрiшнiх аудитiв, введеним наказом №24 вiд 15.03.21р., було перевiрено виконання вимог ISO 9001:2015, ISO 14001:2015, ISO 45001:2018, ста</w:t>
      </w:r>
      <w:r>
        <w:rPr>
          <w:rFonts w:ascii="Times New Roman CYR" w:hAnsi="Times New Roman CYR" w:cs="Times New Roman CYR"/>
          <w:sz w:val="24"/>
          <w:szCs w:val="24"/>
        </w:rPr>
        <w:t xml:space="preserve">ндартiв, процедур, iнструкцiй Системи управлiння якiстю, посадових iнструкцiй та iн.  </w:t>
      </w:r>
    </w:p>
    <w:p w14:paraId="47300C39"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3) В 2021р. створенi  комiсiї щодо навчання, перевiрки знань та атестацiї персоналу: з контролю </w:t>
      </w:r>
      <w:r>
        <w:rPr>
          <w:rFonts w:ascii="Times New Roman CYR" w:hAnsi="Times New Roman CYR" w:cs="Times New Roman CYR"/>
          <w:sz w:val="24"/>
          <w:szCs w:val="24"/>
        </w:rPr>
        <w:lastRenderedPageBreak/>
        <w:t>металiв (наказ №2 вiд 14.01.21р.), за пожежну та електробезпеку (наказ №8</w:t>
      </w:r>
      <w:r>
        <w:rPr>
          <w:rFonts w:ascii="Times New Roman CYR" w:hAnsi="Times New Roman CYR" w:cs="Times New Roman CYR"/>
          <w:sz w:val="24"/>
          <w:szCs w:val="24"/>
        </w:rPr>
        <w:t xml:space="preserve"> вiд 01.02.21р.), з питань охорони працi (наказ №45 вiд 13.05.21р.), по проведенню навчання i тренування щодо реагування в надзвичайних ситуацiях при розливi хiмiчної продукцiї: хiмiчних речовин, лакофарбових матерiалiв, мастильно-охолоджуючих рiдин i мiне</w:t>
      </w:r>
      <w:r>
        <w:rPr>
          <w:rFonts w:ascii="Times New Roman CYR" w:hAnsi="Times New Roman CYR" w:cs="Times New Roman CYR"/>
          <w:sz w:val="24"/>
          <w:szCs w:val="24"/>
        </w:rPr>
        <w:t xml:space="preserve">ральних масел (наказ №58 вiд 05.08.21р.)  </w:t>
      </w:r>
    </w:p>
    <w:p w14:paraId="1951C066"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p w14:paraId="704ECCCA"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p>
    <w:p w14:paraId="1A134304"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створено у вашому акціонерному товаристві ревізійну комісію або введено посаду ревізора? (так, створено ревізійну комісію / так, введено посаду ревізора / ні)  </w:t>
      </w:r>
      <w:r>
        <w:rPr>
          <w:rFonts w:ascii="Times New Roman CYR" w:hAnsi="Times New Roman CYR" w:cs="Times New Roman CYR"/>
          <w:sz w:val="24"/>
          <w:szCs w:val="24"/>
          <w:u w:val="single"/>
        </w:rPr>
        <w:t>так, створено ревізійну комісію</w:t>
      </w:r>
    </w:p>
    <w:p w14:paraId="6FFEBE00"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Якщо в товарист</w:t>
      </w:r>
      <w:r>
        <w:rPr>
          <w:rFonts w:ascii="Times New Roman CYR" w:hAnsi="Times New Roman CYR" w:cs="Times New Roman CYR"/>
          <w:b/>
          <w:bCs/>
          <w:sz w:val="24"/>
          <w:szCs w:val="24"/>
        </w:rPr>
        <w:t xml:space="preserve">ві створено ревізійну комісію: </w:t>
      </w:r>
    </w:p>
    <w:p w14:paraId="1ACC0621" w14:textId="77777777" w:rsidR="00000000" w:rsidRDefault="00071665">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Кількість членів ревізійної комісії </w:t>
      </w:r>
      <w:r>
        <w:rPr>
          <w:rFonts w:ascii="Times New Roman CYR" w:hAnsi="Times New Roman CYR" w:cs="Times New Roman CYR"/>
          <w:sz w:val="24"/>
          <w:szCs w:val="24"/>
          <w:u w:val="single"/>
        </w:rPr>
        <w:t>3</w:t>
      </w:r>
      <w:r>
        <w:rPr>
          <w:rFonts w:ascii="Times New Roman CYR" w:hAnsi="Times New Roman CYR" w:cs="Times New Roman CYR"/>
          <w:b/>
          <w:bCs/>
          <w:sz w:val="24"/>
          <w:szCs w:val="24"/>
        </w:rPr>
        <w:t xml:space="preserve"> осіб.</w:t>
      </w:r>
    </w:p>
    <w:p w14:paraId="2013EAD8"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Скільки разів на рік у середньому відбувалися засідання ревізійної комісії протягом останніх трьох років?  </w:t>
      </w:r>
      <w:r>
        <w:rPr>
          <w:rFonts w:ascii="Times New Roman CYR" w:hAnsi="Times New Roman CYR" w:cs="Times New Roman CYR"/>
          <w:sz w:val="24"/>
          <w:szCs w:val="24"/>
          <w:u w:val="single"/>
        </w:rPr>
        <w:t>1</w:t>
      </w:r>
    </w:p>
    <w:p w14:paraId="3725258E"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p>
    <w:p w14:paraId="271E7E32" w14:textId="77777777" w:rsidR="00000000" w:rsidRDefault="00071665">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Відповідно до статуту вашого акціонерного товариства, до компетенції я</w:t>
      </w:r>
      <w:r>
        <w:rPr>
          <w:rFonts w:ascii="Times New Roman CYR" w:hAnsi="Times New Roman CYR" w:cs="Times New Roman CYR"/>
          <w:b/>
          <w:bCs/>
          <w:sz w:val="24"/>
          <w:szCs w:val="24"/>
        </w:rPr>
        <w:t>кого з органів (загальних зборів акціонерів, наглядової ради чи виконавчого органу) належить вирішення кожного з цих питань?</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884"/>
        <w:gridCol w:w="1057"/>
        <w:gridCol w:w="1232"/>
        <w:gridCol w:w="1155"/>
        <w:gridCol w:w="1672"/>
      </w:tblGrid>
      <w:tr w:rsidR="00000000" w14:paraId="73863B2F" w14:textId="77777777">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14:paraId="57DC1430" w14:textId="77777777" w:rsidR="00000000" w:rsidRDefault="00071665">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057" w:type="dxa"/>
            <w:tcBorders>
              <w:top w:val="single" w:sz="6" w:space="0" w:color="auto"/>
              <w:left w:val="single" w:sz="6" w:space="0" w:color="auto"/>
              <w:bottom w:val="single" w:sz="6" w:space="0" w:color="auto"/>
              <w:right w:val="single" w:sz="6" w:space="0" w:color="auto"/>
            </w:tcBorders>
            <w:vAlign w:val="center"/>
          </w:tcPr>
          <w:p w14:paraId="30FF4EFA"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Загальні збори акціонерів</w:t>
            </w:r>
          </w:p>
        </w:tc>
        <w:tc>
          <w:tcPr>
            <w:tcW w:w="1232" w:type="dxa"/>
            <w:tcBorders>
              <w:top w:val="single" w:sz="6" w:space="0" w:color="auto"/>
              <w:left w:val="single" w:sz="6" w:space="0" w:color="auto"/>
              <w:bottom w:val="single" w:sz="6" w:space="0" w:color="auto"/>
              <w:right w:val="single" w:sz="6" w:space="0" w:color="auto"/>
            </w:tcBorders>
            <w:vAlign w:val="center"/>
          </w:tcPr>
          <w:p w14:paraId="4D85A8FB"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Наглядова рада</w:t>
            </w:r>
          </w:p>
        </w:tc>
        <w:tc>
          <w:tcPr>
            <w:tcW w:w="1155" w:type="dxa"/>
            <w:tcBorders>
              <w:top w:val="single" w:sz="6" w:space="0" w:color="auto"/>
              <w:left w:val="single" w:sz="6" w:space="0" w:color="auto"/>
              <w:bottom w:val="single" w:sz="6" w:space="0" w:color="auto"/>
              <w:right w:val="single" w:sz="6" w:space="0" w:color="auto"/>
            </w:tcBorders>
            <w:vAlign w:val="center"/>
          </w:tcPr>
          <w:p w14:paraId="1BB08F0F"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Виконавчий орган</w:t>
            </w:r>
          </w:p>
        </w:tc>
        <w:tc>
          <w:tcPr>
            <w:tcW w:w="1672" w:type="dxa"/>
            <w:tcBorders>
              <w:top w:val="single" w:sz="6" w:space="0" w:color="auto"/>
              <w:left w:val="single" w:sz="6" w:space="0" w:color="auto"/>
              <w:bottom w:val="single" w:sz="6" w:space="0" w:color="auto"/>
            </w:tcBorders>
            <w:vAlign w:val="center"/>
          </w:tcPr>
          <w:p w14:paraId="5F6CFF2D"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 належить до компетенції жодного органу</w:t>
            </w:r>
          </w:p>
        </w:tc>
      </w:tr>
      <w:tr w:rsidR="00000000" w14:paraId="14898E9E" w14:textId="77777777">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14:paraId="7F99721B"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Визначення основних напрямів діяльності (стратегії)</w:t>
            </w:r>
          </w:p>
        </w:tc>
        <w:tc>
          <w:tcPr>
            <w:tcW w:w="1057" w:type="dxa"/>
            <w:tcBorders>
              <w:top w:val="single" w:sz="6" w:space="0" w:color="auto"/>
              <w:left w:val="single" w:sz="6" w:space="0" w:color="auto"/>
              <w:bottom w:val="single" w:sz="6" w:space="0" w:color="auto"/>
              <w:right w:val="single" w:sz="6" w:space="0" w:color="auto"/>
            </w:tcBorders>
            <w:vAlign w:val="center"/>
          </w:tcPr>
          <w:p w14:paraId="3CBB75B6"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14:paraId="7E9FA35A"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14:paraId="4D4AA489"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14:paraId="43970AE3"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14:paraId="0CA8D890" w14:textId="77777777">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14:paraId="7C31094E"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планів діяльності (бізнес-планів)</w:t>
            </w:r>
          </w:p>
        </w:tc>
        <w:tc>
          <w:tcPr>
            <w:tcW w:w="1057" w:type="dxa"/>
            <w:tcBorders>
              <w:top w:val="single" w:sz="6" w:space="0" w:color="auto"/>
              <w:left w:val="single" w:sz="6" w:space="0" w:color="auto"/>
              <w:bottom w:val="single" w:sz="6" w:space="0" w:color="auto"/>
              <w:right w:val="single" w:sz="6" w:space="0" w:color="auto"/>
            </w:tcBorders>
            <w:vAlign w:val="center"/>
          </w:tcPr>
          <w:p w14:paraId="003EE13D"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14:paraId="075383DB"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14:paraId="29F61FDC"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672" w:type="dxa"/>
            <w:tcBorders>
              <w:top w:val="single" w:sz="6" w:space="0" w:color="auto"/>
              <w:left w:val="single" w:sz="6" w:space="0" w:color="auto"/>
              <w:bottom w:val="single" w:sz="6" w:space="0" w:color="auto"/>
            </w:tcBorders>
            <w:vAlign w:val="center"/>
          </w:tcPr>
          <w:p w14:paraId="6230FEB9"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14:paraId="70123ADD" w14:textId="77777777">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14:paraId="4488C3E9"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річного фінансового звіту, або балансу, або бюджету</w:t>
            </w:r>
          </w:p>
        </w:tc>
        <w:tc>
          <w:tcPr>
            <w:tcW w:w="1057" w:type="dxa"/>
            <w:tcBorders>
              <w:top w:val="single" w:sz="6" w:space="0" w:color="auto"/>
              <w:left w:val="single" w:sz="6" w:space="0" w:color="auto"/>
              <w:bottom w:val="single" w:sz="6" w:space="0" w:color="auto"/>
              <w:right w:val="single" w:sz="6" w:space="0" w:color="auto"/>
            </w:tcBorders>
            <w:vAlign w:val="center"/>
          </w:tcPr>
          <w:p w14:paraId="4DD092F1"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14:paraId="55A20476"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14:paraId="439205B3"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14:paraId="53F16DE8"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14:paraId="4B8C21FF" w14:textId="77777777">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14:paraId="06692B79"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та припинення повноважень голови та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14:paraId="0BB565C0"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14:paraId="490D3158"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14:paraId="1A2AD875"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14:paraId="78BED206"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14:paraId="15D9F0F6" w14:textId="77777777">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14:paraId="5A010A2D"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та припинення повноважень голови та членів наглядової ради</w:t>
            </w:r>
          </w:p>
        </w:tc>
        <w:tc>
          <w:tcPr>
            <w:tcW w:w="1057" w:type="dxa"/>
            <w:tcBorders>
              <w:top w:val="single" w:sz="6" w:space="0" w:color="auto"/>
              <w:left w:val="single" w:sz="6" w:space="0" w:color="auto"/>
              <w:bottom w:val="single" w:sz="6" w:space="0" w:color="auto"/>
              <w:right w:val="single" w:sz="6" w:space="0" w:color="auto"/>
            </w:tcBorders>
            <w:vAlign w:val="center"/>
          </w:tcPr>
          <w:p w14:paraId="74F058AE"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14:paraId="43870079"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14:paraId="2D2A0623"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14:paraId="403A40EF"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14:paraId="21E8FFC5" w14:textId="77777777">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14:paraId="64FDC290"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та припинення повноважень голови та членів ревізійної комісії</w:t>
            </w:r>
          </w:p>
        </w:tc>
        <w:tc>
          <w:tcPr>
            <w:tcW w:w="1057" w:type="dxa"/>
            <w:tcBorders>
              <w:top w:val="single" w:sz="6" w:space="0" w:color="auto"/>
              <w:left w:val="single" w:sz="6" w:space="0" w:color="auto"/>
              <w:bottom w:val="single" w:sz="6" w:space="0" w:color="auto"/>
              <w:right w:val="single" w:sz="6" w:space="0" w:color="auto"/>
            </w:tcBorders>
            <w:vAlign w:val="center"/>
          </w:tcPr>
          <w:p w14:paraId="761E0D2A"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14:paraId="79EBF1F3"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14:paraId="6BADF47B"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14:paraId="0B89009B"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14:paraId="141D721F" w14:textId="77777777">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14:paraId="02A8EAA8"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Визначення розміру винагороди для голови та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14:paraId="253EEA74"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14:paraId="79B51930"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14:paraId="33944E5C"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14:paraId="5B8EE614"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14:paraId="48696096" w14:textId="77777777">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14:paraId="48AFD578"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Визначення розміру винагороди для голови та членів наглядової ради</w:t>
            </w:r>
          </w:p>
        </w:tc>
        <w:tc>
          <w:tcPr>
            <w:tcW w:w="1057" w:type="dxa"/>
            <w:tcBorders>
              <w:top w:val="single" w:sz="6" w:space="0" w:color="auto"/>
              <w:left w:val="single" w:sz="6" w:space="0" w:color="auto"/>
              <w:bottom w:val="single" w:sz="6" w:space="0" w:color="auto"/>
              <w:right w:val="single" w:sz="6" w:space="0" w:color="auto"/>
            </w:tcBorders>
            <w:vAlign w:val="center"/>
          </w:tcPr>
          <w:p w14:paraId="1C9D3E01"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14:paraId="576064EF"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14:paraId="280D03FC"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14:paraId="165EA840"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14:paraId="643A82DF" w14:textId="77777777">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14:paraId="0DAB4352"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притягнення до майнової відповідальності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14:paraId="7E4258AF"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14:paraId="52511EBE"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14:paraId="0D1551E4"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14:paraId="05F35CC4"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14:paraId="6166D009" w14:textId="77777777">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14:paraId="33BBA3A4"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додаткову емісію акцій</w:t>
            </w:r>
          </w:p>
        </w:tc>
        <w:tc>
          <w:tcPr>
            <w:tcW w:w="1057" w:type="dxa"/>
            <w:tcBorders>
              <w:top w:val="single" w:sz="6" w:space="0" w:color="auto"/>
              <w:left w:val="single" w:sz="6" w:space="0" w:color="auto"/>
              <w:bottom w:val="single" w:sz="6" w:space="0" w:color="auto"/>
              <w:right w:val="single" w:sz="6" w:space="0" w:color="auto"/>
            </w:tcBorders>
            <w:vAlign w:val="center"/>
          </w:tcPr>
          <w:p w14:paraId="4081A35E"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14:paraId="4865305A"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14:paraId="6CFCD96A"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14:paraId="3B2DA6DA"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14:paraId="4EC3EDF2" w14:textId="77777777">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14:paraId="4047D71D"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Прийняття рішення </w:t>
            </w:r>
            <w:r>
              <w:rPr>
                <w:rFonts w:ascii="Times New Roman CYR" w:hAnsi="Times New Roman CYR" w:cs="Times New Roman CYR"/>
                <w:sz w:val="24"/>
                <w:szCs w:val="24"/>
              </w:rPr>
              <w:t>про викуп, реалізацію та розміщення власних акцій</w:t>
            </w:r>
          </w:p>
        </w:tc>
        <w:tc>
          <w:tcPr>
            <w:tcW w:w="1057" w:type="dxa"/>
            <w:tcBorders>
              <w:top w:val="single" w:sz="6" w:space="0" w:color="auto"/>
              <w:left w:val="single" w:sz="6" w:space="0" w:color="auto"/>
              <w:bottom w:val="single" w:sz="6" w:space="0" w:color="auto"/>
              <w:right w:val="single" w:sz="6" w:space="0" w:color="auto"/>
            </w:tcBorders>
            <w:vAlign w:val="center"/>
          </w:tcPr>
          <w:p w14:paraId="1F145851"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14:paraId="6A8CDAAA"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14:paraId="38AD9149"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14:paraId="75AB7C13"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14:paraId="161DECC2" w14:textId="77777777">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14:paraId="4D8C3F4B"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зовнішнього аудитора</w:t>
            </w:r>
          </w:p>
        </w:tc>
        <w:tc>
          <w:tcPr>
            <w:tcW w:w="1057" w:type="dxa"/>
            <w:tcBorders>
              <w:top w:val="single" w:sz="6" w:space="0" w:color="auto"/>
              <w:left w:val="single" w:sz="6" w:space="0" w:color="auto"/>
              <w:bottom w:val="single" w:sz="6" w:space="0" w:color="auto"/>
              <w:right w:val="single" w:sz="6" w:space="0" w:color="auto"/>
            </w:tcBorders>
            <w:vAlign w:val="center"/>
          </w:tcPr>
          <w:p w14:paraId="18650D0B"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14:paraId="77B22EF1"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14:paraId="09BFCC7D"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14:paraId="1E14917B"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14:paraId="425F1043" w14:textId="77777777">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14:paraId="1510967C"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договорів, щодо яких існує конфлікт інтересів</w:t>
            </w:r>
          </w:p>
        </w:tc>
        <w:tc>
          <w:tcPr>
            <w:tcW w:w="1057" w:type="dxa"/>
            <w:tcBorders>
              <w:top w:val="single" w:sz="6" w:space="0" w:color="auto"/>
              <w:left w:val="single" w:sz="6" w:space="0" w:color="auto"/>
              <w:bottom w:val="single" w:sz="6" w:space="0" w:color="auto"/>
              <w:right w:val="single" w:sz="6" w:space="0" w:color="auto"/>
            </w:tcBorders>
            <w:vAlign w:val="center"/>
          </w:tcPr>
          <w:p w14:paraId="3869DBE1"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14:paraId="50250F7E"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14:paraId="38D03CED"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14:paraId="27BE1602"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bl>
    <w:p w14:paraId="53FFA365"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p>
    <w:p w14:paraId="112C375B"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lastRenderedPageBreak/>
        <w:t xml:space="preserve">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  </w:t>
      </w:r>
      <w:r>
        <w:rPr>
          <w:rFonts w:ascii="Times New Roman CYR" w:hAnsi="Times New Roman CYR" w:cs="Times New Roman CYR"/>
          <w:sz w:val="24"/>
          <w:szCs w:val="24"/>
          <w:u w:val="single"/>
        </w:rPr>
        <w:t>так</w:t>
      </w:r>
    </w:p>
    <w:p w14:paraId="6854537B"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p>
    <w:p w14:paraId="06138315"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містить статут або в</w:t>
      </w:r>
      <w:r>
        <w:rPr>
          <w:rFonts w:ascii="Times New Roman CYR" w:hAnsi="Times New Roman CYR" w:cs="Times New Roman CYR"/>
          <w:b/>
          <w:bCs/>
          <w:sz w:val="24"/>
          <w:szCs w:val="24"/>
        </w:rPr>
        <w:t xml:space="preserve">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осіб та обов'язком діяти в інтересах акціонерного товариства?(так/ні)  </w:t>
      </w:r>
      <w:r>
        <w:rPr>
          <w:rFonts w:ascii="Times New Roman CYR" w:hAnsi="Times New Roman CYR" w:cs="Times New Roman CYR"/>
          <w:sz w:val="24"/>
          <w:szCs w:val="24"/>
          <w:u w:val="single"/>
        </w:rPr>
        <w:t>ні</w:t>
      </w:r>
    </w:p>
    <w:p w14:paraId="35987799"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p>
    <w:p w14:paraId="3531008D" w14:textId="77777777" w:rsidR="00000000" w:rsidRDefault="00071665">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документи існують у вашому акціонерному товаристві?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000000" w14:paraId="431BB4B8" w14:textId="77777777">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14:paraId="33EEDE24"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14:paraId="6DCCD867"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14:paraId="6696D2A3"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14:paraId="4D02D0C5" w14:textId="77777777">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14:paraId="18F0DA34"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загальні збори акціонерів</w:t>
            </w:r>
          </w:p>
        </w:tc>
        <w:tc>
          <w:tcPr>
            <w:tcW w:w="1500" w:type="dxa"/>
            <w:tcBorders>
              <w:top w:val="single" w:sz="6" w:space="0" w:color="auto"/>
              <w:left w:val="single" w:sz="6" w:space="0" w:color="auto"/>
              <w:bottom w:val="single" w:sz="6" w:space="0" w:color="auto"/>
              <w:right w:val="single" w:sz="6" w:space="0" w:color="auto"/>
            </w:tcBorders>
            <w:vAlign w:val="center"/>
          </w:tcPr>
          <w:p w14:paraId="6AEFAAD2"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14:paraId="07792165"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14:paraId="515E23C8" w14:textId="77777777">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14:paraId="000FEE70"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наглядову раду</w:t>
            </w:r>
          </w:p>
        </w:tc>
        <w:tc>
          <w:tcPr>
            <w:tcW w:w="1500" w:type="dxa"/>
            <w:tcBorders>
              <w:top w:val="single" w:sz="6" w:space="0" w:color="auto"/>
              <w:left w:val="single" w:sz="6" w:space="0" w:color="auto"/>
              <w:bottom w:val="single" w:sz="6" w:space="0" w:color="auto"/>
              <w:right w:val="single" w:sz="6" w:space="0" w:color="auto"/>
            </w:tcBorders>
            <w:vAlign w:val="center"/>
          </w:tcPr>
          <w:p w14:paraId="7E3ADC21"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14:paraId="331BECF4"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14:paraId="15EEECD6" w14:textId="77777777">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14:paraId="238F9303"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виконавчий орган</w:t>
            </w:r>
          </w:p>
        </w:tc>
        <w:tc>
          <w:tcPr>
            <w:tcW w:w="1500" w:type="dxa"/>
            <w:tcBorders>
              <w:top w:val="single" w:sz="6" w:space="0" w:color="auto"/>
              <w:left w:val="single" w:sz="6" w:space="0" w:color="auto"/>
              <w:bottom w:val="single" w:sz="6" w:space="0" w:color="auto"/>
              <w:right w:val="single" w:sz="6" w:space="0" w:color="auto"/>
            </w:tcBorders>
            <w:vAlign w:val="center"/>
          </w:tcPr>
          <w:p w14:paraId="5607AE62"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14:paraId="7FB9CCB3"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14:paraId="66B7BF42" w14:textId="77777777">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14:paraId="0A008053"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посадових осіб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14:paraId="50479491"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651B6327"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14:paraId="631EF3EC" w14:textId="77777777">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14:paraId="32313CFD"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ревізійну комісію (або ревізора)</w:t>
            </w:r>
          </w:p>
        </w:tc>
        <w:tc>
          <w:tcPr>
            <w:tcW w:w="1500" w:type="dxa"/>
            <w:tcBorders>
              <w:top w:val="single" w:sz="6" w:space="0" w:color="auto"/>
              <w:left w:val="single" w:sz="6" w:space="0" w:color="auto"/>
              <w:bottom w:val="single" w:sz="6" w:space="0" w:color="auto"/>
              <w:right w:val="single" w:sz="6" w:space="0" w:color="auto"/>
            </w:tcBorders>
            <w:vAlign w:val="center"/>
          </w:tcPr>
          <w:p w14:paraId="25FD92F9"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14:paraId="0BFC24DD"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14:paraId="419E58A3" w14:textId="77777777">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14:paraId="35808312"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порядок розподілу прибутку</w:t>
            </w:r>
          </w:p>
        </w:tc>
        <w:tc>
          <w:tcPr>
            <w:tcW w:w="1500" w:type="dxa"/>
            <w:tcBorders>
              <w:top w:val="single" w:sz="6" w:space="0" w:color="auto"/>
              <w:left w:val="single" w:sz="6" w:space="0" w:color="auto"/>
              <w:bottom w:val="single" w:sz="6" w:space="0" w:color="auto"/>
              <w:right w:val="single" w:sz="6" w:space="0" w:color="auto"/>
            </w:tcBorders>
            <w:vAlign w:val="center"/>
          </w:tcPr>
          <w:p w14:paraId="1E311751"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5C5846BB"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14:paraId="0B72DE06" w14:textId="77777777">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14:paraId="72BB43D9"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(запишіть)</w:t>
            </w:r>
          </w:p>
        </w:tc>
        <w:tc>
          <w:tcPr>
            <w:tcW w:w="7000" w:type="dxa"/>
            <w:gridSpan w:val="3"/>
            <w:tcBorders>
              <w:top w:val="single" w:sz="6" w:space="0" w:color="auto"/>
              <w:left w:val="single" w:sz="6" w:space="0" w:color="auto"/>
              <w:bottom w:val="single" w:sz="6" w:space="0" w:color="auto"/>
            </w:tcBorders>
          </w:tcPr>
          <w:p w14:paraId="1526C57C"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p>
        </w:tc>
      </w:tr>
    </w:tbl>
    <w:p w14:paraId="50BC3397"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p>
    <w:p w14:paraId="5F141686" w14:textId="77777777" w:rsidR="00000000" w:rsidRDefault="00071665">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 акціонери можуть отримати інформацію про діяльність вашого акціонерного товариства?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500"/>
        <w:gridCol w:w="1500"/>
        <w:gridCol w:w="2000"/>
        <w:gridCol w:w="1500"/>
        <w:gridCol w:w="1000"/>
        <w:gridCol w:w="1500"/>
      </w:tblGrid>
      <w:tr w:rsidR="00000000" w14:paraId="312007A2" w14:textId="77777777">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14:paraId="20B0F763"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Інформація про діяльність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14:paraId="400F493C"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Інформація розповсюджується на загальних зборах</w:t>
            </w:r>
          </w:p>
        </w:tc>
        <w:tc>
          <w:tcPr>
            <w:tcW w:w="2000" w:type="dxa"/>
            <w:tcBorders>
              <w:top w:val="single" w:sz="6" w:space="0" w:color="auto"/>
              <w:left w:val="single" w:sz="6" w:space="0" w:color="auto"/>
              <w:bottom w:val="single" w:sz="6" w:space="0" w:color="auto"/>
              <w:right w:val="single" w:sz="6" w:space="0" w:color="auto"/>
            </w:tcBorders>
            <w:vAlign w:val="center"/>
          </w:tcPr>
          <w:p w14:paraId="25796C73"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Інформація оприлюднюється в загальнодоступній інформаційній базі даних </w:t>
            </w:r>
            <w:r>
              <w:rPr>
                <w:rFonts w:ascii="Times New Roman CYR" w:hAnsi="Times New Roman CYR" w:cs="Times New Roman CYR"/>
                <w:sz w:val="24"/>
                <w:szCs w:val="24"/>
              </w:rPr>
              <w:t>Національної комісії з цінних паперів та фондового ринку про ринок цінних паперів або через особу, яка провадить діяльність з оприлюднення регульованої інформації від імені учасників фондового ринку</w:t>
            </w:r>
          </w:p>
        </w:tc>
        <w:tc>
          <w:tcPr>
            <w:tcW w:w="1500" w:type="dxa"/>
            <w:tcBorders>
              <w:top w:val="single" w:sz="6" w:space="0" w:color="auto"/>
              <w:left w:val="single" w:sz="6" w:space="0" w:color="auto"/>
              <w:bottom w:val="single" w:sz="6" w:space="0" w:color="auto"/>
              <w:right w:val="single" w:sz="6" w:space="0" w:color="auto"/>
            </w:tcBorders>
            <w:vAlign w:val="center"/>
          </w:tcPr>
          <w:p w14:paraId="3E422F99"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Документи надаються для ознайомлення безпосередньо в акці</w:t>
            </w:r>
            <w:r>
              <w:rPr>
                <w:rFonts w:ascii="Times New Roman CYR" w:hAnsi="Times New Roman CYR" w:cs="Times New Roman CYR"/>
                <w:sz w:val="24"/>
                <w:szCs w:val="24"/>
              </w:rPr>
              <w:t>онерному товаристві</w:t>
            </w:r>
          </w:p>
        </w:tc>
        <w:tc>
          <w:tcPr>
            <w:tcW w:w="1000" w:type="dxa"/>
            <w:tcBorders>
              <w:top w:val="single" w:sz="6" w:space="0" w:color="auto"/>
              <w:left w:val="single" w:sz="6" w:space="0" w:color="auto"/>
              <w:bottom w:val="single" w:sz="6" w:space="0" w:color="auto"/>
              <w:right w:val="single" w:sz="6" w:space="0" w:color="auto"/>
            </w:tcBorders>
            <w:vAlign w:val="center"/>
          </w:tcPr>
          <w:p w14:paraId="0C28E6CA"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Копії документів надаються на запит акціонера</w:t>
            </w:r>
          </w:p>
        </w:tc>
        <w:tc>
          <w:tcPr>
            <w:tcW w:w="1500" w:type="dxa"/>
            <w:tcBorders>
              <w:top w:val="single" w:sz="6" w:space="0" w:color="auto"/>
              <w:left w:val="single" w:sz="6" w:space="0" w:color="auto"/>
              <w:bottom w:val="single" w:sz="6" w:space="0" w:color="auto"/>
            </w:tcBorders>
            <w:vAlign w:val="center"/>
          </w:tcPr>
          <w:p w14:paraId="182A7D92"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Інформація розміщується на власному веб-сайті акціонерного товариства</w:t>
            </w:r>
          </w:p>
        </w:tc>
      </w:tr>
      <w:tr w:rsidR="00000000" w14:paraId="3C12C5B9" w14:textId="77777777">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14:paraId="34D1912B"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Фінансова звітність, результати діяльності</w:t>
            </w:r>
          </w:p>
        </w:tc>
        <w:tc>
          <w:tcPr>
            <w:tcW w:w="1500" w:type="dxa"/>
            <w:tcBorders>
              <w:top w:val="single" w:sz="6" w:space="0" w:color="auto"/>
              <w:left w:val="single" w:sz="6" w:space="0" w:color="auto"/>
              <w:bottom w:val="single" w:sz="6" w:space="0" w:color="auto"/>
              <w:right w:val="single" w:sz="6" w:space="0" w:color="auto"/>
            </w:tcBorders>
            <w:vAlign w:val="center"/>
          </w:tcPr>
          <w:p w14:paraId="66BAE4C0"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2000" w:type="dxa"/>
            <w:tcBorders>
              <w:top w:val="single" w:sz="6" w:space="0" w:color="auto"/>
              <w:left w:val="single" w:sz="6" w:space="0" w:color="auto"/>
              <w:bottom w:val="single" w:sz="6" w:space="0" w:color="auto"/>
              <w:right w:val="single" w:sz="6" w:space="0" w:color="auto"/>
            </w:tcBorders>
            <w:vAlign w:val="center"/>
          </w:tcPr>
          <w:p w14:paraId="2AE69A8E"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right w:val="single" w:sz="6" w:space="0" w:color="auto"/>
            </w:tcBorders>
            <w:vAlign w:val="center"/>
          </w:tcPr>
          <w:p w14:paraId="6BC3F647"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14:paraId="57CBE093"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14:paraId="43735F10"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000000" w14:paraId="7FEA131C" w14:textId="77777777">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14:paraId="37382D0A"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Інформація про акціонерів, які володіють 5 та більше відсотками голосуючих акцій</w:t>
            </w:r>
          </w:p>
        </w:tc>
        <w:tc>
          <w:tcPr>
            <w:tcW w:w="1500" w:type="dxa"/>
            <w:tcBorders>
              <w:top w:val="single" w:sz="6" w:space="0" w:color="auto"/>
              <w:left w:val="single" w:sz="6" w:space="0" w:color="auto"/>
              <w:bottom w:val="single" w:sz="6" w:space="0" w:color="auto"/>
              <w:right w:val="single" w:sz="6" w:space="0" w:color="auto"/>
            </w:tcBorders>
            <w:vAlign w:val="center"/>
          </w:tcPr>
          <w:p w14:paraId="0124A284"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2000" w:type="dxa"/>
            <w:tcBorders>
              <w:top w:val="single" w:sz="6" w:space="0" w:color="auto"/>
              <w:left w:val="single" w:sz="6" w:space="0" w:color="auto"/>
              <w:bottom w:val="single" w:sz="6" w:space="0" w:color="auto"/>
              <w:right w:val="single" w:sz="6" w:space="0" w:color="auto"/>
            </w:tcBorders>
            <w:vAlign w:val="center"/>
          </w:tcPr>
          <w:p w14:paraId="757B592C"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500" w:type="dxa"/>
            <w:tcBorders>
              <w:top w:val="single" w:sz="6" w:space="0" w:color="auto"/>
              <w:left w:val="single" w:sz="6" w:space="0" w:color="auto"/>
              <w:bottom w:val="single" w:sz="6" w:space="0" w:color="auto"/>
              <w:right w:val="single" w:sz="6" w:space="0" w:color="auto"/>
            </w:tcBorders>
            <w:vAlign w:val="center"/>
          </w:tcPr>
          <w:p w14:paraId="1818E82C"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14:paraId="0E8F9051"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14:paraId="34A02CF9"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14:paraId="73AEFF8B" w14:textId="77777777">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14:paraId="51EC2463"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Інформація про склад органів управління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14:paraId="6B3CD6AF"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2000" w:type="dxa"/>
            <w:tcBorders>
              <w:top w:val="single" w:sz="6" w:space="0" w:color="auto"/>
              <w:left w:val="single" w:sz="6" w:space="0" w:color="auto"/>
              <w:bottom w:val="single" w:sz="6" w:space="0" w:color="auto"/>
              <w:right w:val="single" w:sz="6" w:space="0" w:color="auto"/>
            </w:tcBorders>
            <w:vAlign w:val="center"/>
          </w:tcPr>
          <w:p w14:paraId="1804E6EC"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right w:val="single" w:sz="6" w:space="0" w:color="auto"/>
            </w:tcBorders>
            <w:vAlign w:val="center"/>
          </w:tcPr>
          <w:p w14:paraId="0F1B9C37"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14:paraId="3144B177"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14:paraId="3358E0A6"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000000" w14:paraId="118834A6" w14:textId="77777777">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14:paraId="1B8E5D07"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Протоколи загальних зборів акціонерів після їх проведення</w:t>
            </w:r>
          </w:p>
        </w:tc>
        <w:tc>
          <w:tcPr>
            <w:tcW w:w="1500" w:type="dxa"/>
            <w:tcBorders>
              <w:top w:val="single" w:sz="6" w:space="0" w:color="auto"/>
              <w:left w:val="single" w:sz="6" w:space="0" w:color="auto"/>
              <w:bottom w:val="single" w:sz="6" w:space="0" w:color="auto"/>
              <w:right w:val="single" w:sz="6" w:space="0" w:color="auto"/>
            </w:tcBorders>
            <w:vAlign w:val="center"/>
          </w:tcPr>
          <w:p w14:paraId="3F938DD1"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2000" w:type="dxa"/>
            <w:tcBorders>
              <w:top w:val="single" w:sz="6" w:space="0" w:color="auto"/>
              <w:left w:val="single" w:sz="6" w:space="0" w:color="auto"/>
              <w:bottom w:val="single" w:sz="6" w:space="0" w:color="auto"/>
              <w:right w:val="single" w:sz="6" w:space="0" w:color="auto"/>
            </w:tcBorders>
            <w:vAlign w:val="center"/>
          </w:tcPr>
          <w:p w14:paraId="1AB44E37"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500" w:type="dxa"/>
            <w:tcBorders>
              <w:top w:val="single" w:sz="6" w:space="0" w:color="auto"/>
              <w:left w:val="single" w:sz="6" w:space="0" w:color="auto"/>
              <w:bottom w:val="single" w:sz="6" w:space="0" w:color="auto"/>
              <w:right w:val="single" w:sz="6" w:space="0" w:color="auto"/>
            </w:tcBorders>
            <w:vAlign w:val="center"/>
          </w:tcPr>
          <w:p w14:paraId="12294BCE"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14:paraId="554DDDAD"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14:paraId="273E0666"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14:paraId="707FD32E" w14:textId="77777777">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14:paraId="3158839F"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Розмір винагороди посадових осіб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14:paraId="2BBE30E5"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2000" w:type="dxa"/>
            <w:tcBorders>
              <w:top w:val="single" w:sz="6" w:space="0" w:color="auto"/>
              <w:left w:val="single" w:sz="6" w:space="0" w:color="auto"/>
              <w:bottom w:val="single" w:sz="6" w:space="0" w:color="auto"/>
              <w:right w:val="single" w:sz="6" w:space="0" w:color="auto"/>
            </w:tcBorders>
            <w:vAlign w:val="center"/>
          </w:tcPr>
          <w:p w14:paraId="3A669BA1"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500" w:type="dxa"/>
            <w:tcBorders>
              <w:top w:val="single" w:sz="6" w:space="0" w:color="auto"/>
              <w:left w:val="single" w:sz="6" w:space="0" w:color="auto"/>
              <w:bottom w:val="single" w:sz="6" w:space="0" w:color="auto"/>
              <w:right w:val="single" w:sz="6" w:space="0" w:color="auto"/>
            </w:tcBorders>
            <w:vAlign w:val="center"/>
          </w:tcPr>
          <w:p w14:paraId="0D6D528C"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14:paraId="36047D48"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14:paraId="65470460"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bl>
    <w:p w14:paraId="72D572A9"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p>
    <w:p w14:paraId="019CAD6B"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готує акціонерне товариство фінансову звітність у відповідності до міжнародних стандартів фінансової звітності? (так/ні)  </w:t>
      </w:r>
      <w:r>
        <w:rPr>
          <w:rFonts w:ascii="Times New Roman CYR" w:hAnsi="Times New Roman CYR" w:cs="Times New Roman CYR"/>
          <w:sz w:val="24"/>
          <w:szCs w:val="24"/>
          <w:u w:val="single"/>
        </w:rPr>
        <w:t>так</w:t>
      </w:r>
    </w:p>
    <w:p w14:paraId="72B58443"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p>
    <w:p w14:paraId="389FE67E" w14:textId="77777777" w:rsidR="00000000" w:rsidRDefault="00071665">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Скільки разів проводилися аудиторські перевірки акціонерного товариства незалежним аудитором (аудиторською фірмою) протягом зв</w:t>
      </w:r>
      <w:r>
        <w:rPr>
          <w:rFonts w:ascii="Times New Roman CYR" w:hAnsi="Times New Roman CYR" w:cs="Times New Roman CYR"/>
          <w:b/>
          <w:bCs/>
          <w:sz w:val="24"/>
          <w:szCs w:val="24"/>
        </w:rPr>
        <w:t>ітного періоду?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0"/>
        <w:gridCol w:w="1500"/>
        <w:gridCol w:w="1500"/>
      </w:tblGrid>
      <w:tr w:rsidR="00000000" w14:paraId="05773CF6" w14:textId="77777777">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14:paraId="695A4138"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14:paraId="4684EC31"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14:paraId="7465EE63"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14:paraId="77B402F8" w14:textId="77777777">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14:paraId="4A6A598C"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Не проводились взагалі</w:t>
            </w:r>
          </w:p>
        </w:tc>
        <w:tc>
          <w:tcPr>
            <w:tcW w:w="1500" w:type="dxa"/>
            <w:tcBorders>
              <w:top w:val="single" w:sz="6" w:space="0" w:color="auto"/>
              <w:left w:val="single" w:sz="6" w:space="0" w:color="auto"/>
              <w:bottom w:val="single" w:sz="6" w:space="0" w:color="auto"/>
              <w:right w:val="single" w:sz="6" w:space="0" w:color="auto"/>
            </w:tcBorders>
            <w:vAlign w:val="center"/>
          </w:tcPr>
          <w:p w14:paraId="6CFA21D4"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52F0B747"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14:paraId="6B3F91E0" w14:textId="77777777">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14:paraId="4FE2DEAD"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Раз на рік</w:t>
            </w:r>
          </w:p>
        </w:tc>
        <w:tc>
          <w:tcPr>
            <w:tcW w:w="1500" w:type="dxa"/>
            <w:tcBorders>
              <w:top w:val="single" w:sz="6" w:space="0" w:color="auto"/>
              <w:left w:val="single" w:sz="6" w:space="0" w:color="auto"/>
              <w:bottom w:val="single" w:sz="6" w:space="0" w:color="auto"/>
              <w:right w:val="single" w:sz="6" w:space="0" w:color="auto"/>
            </w:tcBorders>
            <w:vAlign w:val="center"/>
          </w:tcPr>
          <w:p w14:paraId="4D8572FB"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14:paraId="1398E2C0"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14:paraId="4068BDE9" w14:textId="77777777">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14:paraId="00CC2C13"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Частіше ніж раз на рік</w:t>
            </w:r>
          </w:p>
        </w:tc>
        <w:tc>
          <w:tcPr>
            <w:tcW w:w="1500" w:type="dxa"/>
            <w:tcBorders>
              <w:top w:val="single" w:sz="6" w:space="0" w:color="auto"/>
              <w:left w:val="single" w:sz="6" w:space="0" w:color="auto"/>
              <w:bottom w:val="single" w:sz="6" w:space="0" w:color="auto"/>
              <w:right w:val="single" w:sz="6" w:space="0" w:color="auto"/>
            </w:tcBorders>
            <w:vAlign w:val="center"/>
          </w:tcPr>
          <w:p w14:paraId="33C38562"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6EE0C815"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14:paraId="0D4A61A6"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p>
    <w:p w14:paraId="7990D426" w14:textId="77777777" w:rsidR="00000000" w:rsidRDefault="00071665">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Який орган приймав рішення про затвердження незалежного аудитора (аудиторської фірми)?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500"/>
        <w:gridCol w:w="4500"/>
        <w:gridCol w:w="1500"/>
        <w:gridCol w:w="1500"/>
      </w:tblGrid>
      <w:tr w:rsidR="00000000" w14:paraId="791B7F79" w14:textId="77777777">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14:paraId="4427B482" w14:textId="77777777" w:rsidR="00000000" w:rsidRDefault="00071665">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14:paraId="4244BF0F"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14:paraId="62628880"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14:paraId="2337F744" w14:textId="77777777">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14:paraId="2EF63128"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Загальні збори акціонерів</w:t>
            </w:r>
          </w:p>
        </w:tc>
        <w:tc>
          <w:tcPr>
            <w:tcW w:w="1500" w:type="dxa"/>
            <w:tcBorders>
              <w:top w:val="single" w:sz="6" w:space="0" w:color="auto"/>
              <w:left w:val="single" w:sz="6" w:space="0" w:color="auto"/>
              <w:bottom w:val="single" w:sz="6" w:space="0" w:color="auto"/>
              <w:right w:val="single" w:sz="6" w:space="0" w:color="auto"/>
            </w:tcBorders>
            <w:vAlign w:val="center"/>
          </w:tcPr>
          <w:p w14:paraId="35C88A19"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6966AE42"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14:paraId="0FA2264E" w14:textId="77777777">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14:paraId="3515A4A6"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Наглядова рада</w:t>
            </w:r>
          </w:p>
        </w:tc>
        <w:tc>
          <w:tcPr>
            <w:tcW w:w="1500" w:type="dxa"/>
            <w:tcBorders>
              <w:top w:val="single" w:sz="6" w:space="0" w:color="auto"/>
              <w:left w:val="single" w:sz="6" w:space="0" w:color="auto"/>
              <w:bottom w:val="single" w:sz="6" w:space="0" w:color="auto"/>
              <w:right w:val="single" w:sz="6" w:space="0" w:color="auto"/>
            </w:tcBorders>
            <w:vAlign w:val="center"/>
          </w:tcPr>
          <w:p w14:paraId="1A5A4FF2"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14:paraId="15B9B003"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14:paraId="6015BF03" w14:textId="77777777">
        <w:tblPrEx>
          <w:tblCellMar>
            <w:top w:w="0" w:type="dxa"/>
            <w:bottom w:w="0" w:type="dxa"/>
          </w:tblCellMar>
        </w:tblPrEx>
        <w:trPr>
          <w:trHeight w:val="200"/>
        </w:trPr>
        <w:tc>
          <w:tcPr>
            <w:tcW w:w="2500" w:type="dxa"/>
            <w:tcBorders>
              <w:top w:val="single" w:sz="6" w:space="0" w:color="auto"/>
              <w:bottom w:val="single" w:sz="6" w:space="0" w:color="auto"/>
              <w:right w:val="single" w:sz="6" w:space="0" w:color="auto"/>
            </w:tcBorders>
            <w:vAlign w:val="center"/>
          </w:tcPr>
          <w:p w14:paraId="5AA42F30"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500" w:type="dxa"/>
            <w:gridSpan w:val="3"/>
            <w:tcBorders>
              <w:top w:val="single" w:sz="6" w:space="0" w:color="auto"/>
              <w:left w:val="single" w:sz="6" w:space="0" w:color="auto"/>
              <w:bottom w:val="single" w:sz="6" w:space="0" w:color="auto"/>
            </w:tcBorders>
          </w:tcPr>
          <w:p w14:paraId="67B32EC2"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p>
        </w:tc>
      </w:tr>
    </w:tbl>
    <w:p w14:paraId="3D4DBD91"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p>
    <w:p w14:paraId="6A6E3798" w14:textId="77777777" w:rsidR="00000000" w:rsidRDefault="00071665">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З ініціативи якого органу ревізійна комісія (ревізор) проводила (проводив) перевірку востаннє?</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500"/>
        <w:gridCol w:w="4500"/>
        <w:gridCol w:w="1500"/>
        <w:gridCol w:w="1500"/>
      </w:tblGrid>
      <w:tr w:rsidR="00000000" w14:paraId="25F22D51" w14:textId="77777777">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14:paraId="2157ACD8" w14:textId="77777777" w:rsidR="00000000" w:rsidRDefault="00071665">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14:paraId="3B8EA027"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14:paraId="69A2CF28"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14:paraId="3B7FEA69" w14:textId="77777777">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14:paraId="56C13299"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власної ініціативи</w:t>
            </w:r>
          </w:p>
        </w:tc>
        <w:tc>
          <w:tcPr>
            <w:tcW w:w="1500" w:type="dxa"/>
            <w:tcBorders>
              <w:top w:val="single" w:sz="6" w:space="0" w:color="auto"/>
              <w:left w:val="single" w:sz="6" w:space="0" w:color="auto"/>
              <w:bottom w:val="single" w:sz="6" w:space="0" w:color="auto"/>
              <w:right w:val="single" w:sz="6" w:space="0" w:color="auto"/>
            </w:tcBorders>
            <w:vAlign w:val="center"/>
          </w:tcPr>
          <w:p w14:paraId="4CBEFDEF"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14:paraId="5620984F"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14:paraId="1645B5AA" w14:textId="77777777">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14:paraId="3550A493"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дорученням загальних зборів</w:t>
            </w:r>
          </w:p>
        </w:tc>
        <w:tc>
          <w:tcPr>
            <w:tcW w:w="1500" w:type="dxa"/>
            <w:tcBorders>
              <w:top w:val="single" w:sz="6" w:space="0" w:color="auto"/>
              <w:left w:val="single" w:sz="6" w:space="0" w:color="auto"/>
              <w:bottom w:val="single" w:sz="6" w:space="0" w:color="auto"/>
              <w:right w:val="single" w:sz="6" w:space="0" w:color="auto"/>
            </w:tcBorders>
            <w:vAlign w:val="center"/>
          </w:tcPr>
          <w:p w14:paraId="71C65A7D"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618A6B5D"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14:paraId="3B5DBB87" w14:textId="77777777">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14:paraId="0B56FD4C"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дорученням наглядової ради</w:t>
            </w:r>
          </w:p>
        </w:tc>
        <w:tc>
          <w:tcPr>
            <w:tcW w:w="1500" w:type="dxa"/>
            <w:tcBorders>
              <w:top w:val="single" w:sz="6" w:space="0" w:color="auto"/>
              <w:left w:val="single" w:sz="6" w:space="0" w:color="auto"/>
              <w:bottom w:val="single" w:sz="6" w:space="0" w:color="auto"/>
              <w:right w:val="single" w:sz="6" w:space="0" w:color="auto"/>
            </w:tcBorders>
            <w:vAlign w:val="center"/>
          </w:tcPr>
          <w:p w14:paraId="23400B7A"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6B050A01"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14:paraId="48315213" w14:textId="77777777">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14:paraId="15F00AEE"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зверненням виконавчого органу</w:t>
            </w:r>
          </w:p>
        </w:tc>
        <w:tc>
          <w:tcPr>
            <w:tcW w:w="1500" w:type="dxa"/>
            <w:tcBorders>
              <w:top w:val="single" w:sz="6" w:space="0" w:color="auto"/>
              <w:left w:val="single" w:sz="6" w:space="0" w:color="auto"/>
              <w:bottom w:val="single" w:sz="6" w:space="0" w:color="auto"/>
              <w:right w:val="single" w:sz="6" w:space="0" w:color="auto"/>
            </w:tcBorders>
            <w:vAlign w:val="center"/>
          </w:tcPr>
          <w:p w14:paraId="34DFFA9E"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0F9E550B"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14:paraId="6A94BBB7" w14:textId="77777777">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14:paraId="27267CE5"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 вимогу акціонерів, які в сукупності володіють понад та більше 10 відсотками голосуючих акцій</w:t>
            </w:r>
          </w:p>
        </w:tc>
        <w:tc>
          <w:tcPr>
            <w:tcW w:w="1500" w:type="dxa"/>
            <w:tcBorders>
              <w:top w:val="single" w:sz="6" w:space="0" w:color="auto"/>
              <w:left w:val="single" w:sz="6" w:space="0" w:color="auto"/>
              <w:bottom w:val="single" w:sz="6" w:space="0" w:color="auto"/>
              <w:right w:val="single" w:sz="6" w:space="0" w:color="auto"/>
            </w:tcBorders>
            <w:vAlign w:val="center"/>
          </w:tcPr>
          <w:p w14:paraId="0A921671"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217397D6"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14:paraId="70CF171B" w14:textId="77777777">
        <w:tblPrEx>
          <w:tblCellMar>
            <w:top w:w="0" w:type="dxa"/>
            <w:bottom w:w="0" w:type="dxa"/>
          </w:tblCellMar>
        </w:tblPrEx>
        <w:trPr>
          <w:trHeight w:val="200"/>
        </w:trPr>
        <w:tc>
          <w:tcPr>
            <w:tcW w:w="2500" w:type="dxa"/>
            <w:tcBorders>
              <w:top w:val="single" w:sz="6" w:space="0" w:color="auto"/>
              <w:bottom w:val="single" w:sz="6" w:space="0" w:color="auto"/>
              <w:right w:val="single" w:sz="6" w:space="0" w:color="auto"/>
            </w:tcBorders>
            <w:vAlign w:val="center"/>
          </w:tcPr>
          <w:p w14:paraId="66F2468D"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500" w:type="dxa"/>
            <w:gridSpan w:val="3"/>
            <w:tcBorders>
              <w:top w:val="single" w:sz="6" w:space="0" w:color="auto"/>
              <w:left w:val="single" w:sz="6" w:space="0" w:color="auto"/>
              <w:bottom w:val="single" w:sz="6" w:space="0" w:color="auto"/>
            </w:tcBorders>
          </w:tcPr>
          <w:p w14:paraId="77897EB6"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p>
        </w:tc>
      </w:tr>
    </w:tbl>
    <w:p w14:paraId="53B664E9"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p>
    <w:p w14:paraId="174A3376" w14:textId="77777777" w:rsidR="00000000" w:rsidRDefault="00071665">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6) перелік осіб, які прямо або опосередковано є власниками значного пакета акцій емітента</w:t>
      </w:r>
    </w:p>
    <w:p w14:paraId="14A4F02A" w14:textId="77777777" w:rsidR="00000000" w:rsidRDefault="00071665">
      <w:pPr>
        <w:widowControl w:val="0"/>
        <w:autoSpaceDE w:val="0"/>
        <w:autoSpaceDN w:val="0"/>
        <w:adjustRightInd w:val="0"/>
        <w:spacing w:after="0" w:line="240" w:lineRule="auto"/>
        <w:rPr>
          <w:rFonts w:ascii="Times New Roman CYR" w:hAnsi="Times New Roman CYR" w:cs="Times New Roman CYR"/>
          <w:b/>
          <w:bCs/>
          <w:sz w:val="24"/>
          <w:szCs w:val="24"/>
        </w:rPr>
      </w:pPr>
    </w:p>
    <w:tbl>
      <w:tblPr>
        <w:tblW w:w="0" w:type="auto"/>
        <w:tblInd w:w="21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92"/>
        <w:gridCol w:w="4000"/>
        <w:gridCol w:w="3000"/>
        <w:gridCol w:w="2000"/>
      </w:tblGrid>
      <w:tr w:rsidR="00000000" w14:paraId="438E63F6" w14:textId="77777777">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vAlign w:val="center"/>
          </w:tcPr>
          <w:p w14:paraId="169E3AE0"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з/п</w:t>
            </w:r>
          </w:p>
        </w:tc>
        <w:tc>
          <w:tcPr>
            <w:tcW w:w="4000" w:type="dxa"/>
            <w:tcBorders>
              <w:top w:val="single" w:sz="6" w:space="0" w:color="auto"/>
              <w:left w:val="single" w:sz="6" w:space="0" w:color="auto"/>
              <w:bottom w:val="single" w:sz="6" w:space="0" w:color="auto"/>
              <w:right w:val="single" w:sz="6" w:space="0" w:color="auto"/>
            </w:tcBorders>
            <w:vAlign w:val="center"/>
          </w:tcPr>
          <w:p w14:paraId="4F455F04"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Повне найменування юридичної особи - власника (власників) або прізвище, ім'я, по батькові (за наявності) фізичної особи - власника (власників) значного пакета </w:t>
            </w:r>
            <w:r>
              <w:rPr>
                <w:rFonts w:ascii="Times New Roman CYR" w:hAnsi="Times New Roman CYR" w:cs="Times New Roman CYR"/>
                <w:b/>
                <w:bCs/>
                <w:sz w:val="24"/>
                <w:szCs w:val="24"/>
              </w:rPr>
              <w:t>акцій</w:t>
            </w:r>
          </w:p>
        </w:tc>
        <w:tc>
          <w:tcPr>
            <w:tcW w:w="3000" w:type="dxa"/>
            <w:tcBorders>
              <w:top w:val="single" w:sz="6" w:space="0" w:color="auto"/>
              <w:left w:val="single" w:sz="6" w:space="0" w:color="auto"/>
              <w:bottom w:val="single" w:sz="6" w:space="0" w:color="auto"/>
              <w:right w:val="single" w:sz="6" w:space="0" w:color="auto"/>
            </w:tcBorders>
            <w:vAlign w:val="center"/>
          </w:tcPr>
          <w:p w14:paraId="335B0CC6"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Ідентифікаційний код згідно з Єдиним державним реєстром юридичних осіб, фізичних осіб - підприємців та громадських формувань (для юридичної особи - резидента), код/номер з торговельного, </w:t>
            </w:r>
            <w:r>
              <w:rPr>
                <w:rFonts w:ascii="Times New Roman CYR" w:hAnsi="Times New Roman CYR" w:cs="Times New Roman CYR"/>
                <w:b/>
                <w:bCs/>
                <w:sz w:val="24"/>
                <w:szCs w:val="24"/>
              </w:rPr>
              <w:lastRenderedPageBreak/>
              <w:t>банківського чи судового реєстру, реєстраційного посвідчення мі</w:t>
            </w:r>
            <w:r>
              <w:rPr>
                <w:rFonts w:ascii="Times New Roman CYR" w:hAnsi="Times New Roman CYR" w:cs="Times New Roman CYR"/>
                <w:b/>
                <w:bCs/>
                <w:sz w:val="24"/>
                <w:szCs w:val="24"/>
              </w:rPr>
              <w:t>сцевого органу влади іноземної держави про реєстрацію юридичної особи (для юридичної особи - нерезидента)</w:t>
            </w:r>
          </w:p>
        </w:tc>
        <w:tc>
          <w:tcPr>
            <w:tcW w:w="2000" w:type="dxa"/>
            <w:tcBorders>
              <w:top w:val="single" w:sz="6" w:space="0" w:color="auto"/>
              <w:left w:val="single" w:sz="6" w:space="0" w:color="auto"/>
              <w:bottom w:val="single" w:sz="6" w:space="0" w:color="auto"/>
            </w:tcBorders>
            <w:vAlign w:val="center"/>
          </w:tcPr>
          <w:p w14:paraId="4705C61F"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Розмір частки акціонера (власника) (у відсотках до статутного капіталу)</w:t>
            </w:r>
          </w:p>
        </w:tc>
      </w:tr>
      <w:tr w:rsidR="00000000" w14:paraId="41462B90" w14:textId="77777777">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tcPr>
          <w:p w14:paraId="489D9FE5"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w:t>
            </w:r>
          </w:p>
        </w:tc>
        <w:tc>
          <w:tcPr>
            <w:tcW w:w="4000" w:type="dxa"/>
            <w:tcBorders>
              <w:top w:val="single" w:sz="6" w:space="0" w:color="auto"/>
              <w:left w:val="single" w:sz="6" w:space="0" w:color="auto"/>
              <w:bottom w:val="single" w:sz="6" w:space="0" w:color="auto"/>
              <w:right w:val="single" w:sz="6" w:space="0" w:color="auto"/>
            </w:tcBorders>
          </w:tcPr>
          <w:p w14:paraId="620BF1A0"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Товариство з обмеженою вiдпо</w:t>
            </w:r>
            <w:r>
              <w:rPr>
                <w:rFonts w:ascii="Times New Roman CYR" w:hAnsi="Times New Roman CYR" w:cs="Times New Roman CYR"/>
                <w:sz w:val="24"/>
                <w:szCs w:val="24"/>
              </w:rPr>
              <w:t>вiдальнiстю "ПАНДА-IНВЕСТ"</w:t>
            </w:r>
          </w:p>
        </w:tc>
        <w:tc>
          <w:tcPr>
            <w:tcW w:w="3000" w:type="dxa"/>
            <w:tcBorders>
              <w:top w:val="single" w:sz="6" w:space="0" w:color="auto"/>
              <w:left w:val="single" w:sz="6" w:space="0" w:color="auto"/>
              <w:bottom w:val="single" w:sz="6" w:space="0" w:color="auto"/>
              <w:right w:val="single" w:sz="6" w:space="0" w:color="auto"/>
            </w:tcBorders>
          </w:tcPr>
          <w:p w14:paraId="7F41745E"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35075855</w:t>
            </w:r>
          </w:p>
        </w:tc>
        <w:tc>
          <w:tcPr>
            <w:tcW w:w="2000" w:type="dxa"/>
            <w:tcBorders>
              <w:top w:val="single" w:sz="6" w:space="0" w:color="auto"/>
              <w:left w:val="single" w:sz="6" w:space="0" w:color="auto"/>
              <w:bottom w:val="single" w:sz="6" w:space="0" w:color="auto"/>
            </w:tcBorders>
          </w:tcPr>
          <w:p w14:paraId="0D1A33E9"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99,336212</w:t>
            </w:r>
          </w:p>
        </w:tc>
      </w:tr>
    </w:tbl>
    <w:p w14:paraId="3C021CD0"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p>
    <w:p w14:paraId="381827D0" w14:textId="77777777" w:rsidR="00000000" w:rsidRDefault="00071665">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7) інформація про будь-які обмеження прав участі та голосування акціонерів (учасників) на загальних зборах емітента</w:t>
      </w:r>
    </w:p>
    <w:p w14:paraId="11BC1EA6" w14:textId="77777777" w:rsidR="00000000" w:rsidRDefault="00071665">
      <w:pPr>
        <w:widowControl w:val="0"/>
        <w:autoSpaceDE w:val="0"/>
        <w:autoSpaceDN w:val="0"/>
        <w:adjustRightInd w:val="0"/>
        <w:spacing w:after="0" w:line="240" w:lineRule="auto"/>
        <w:rPr>
          <w:rFonts w:ascii="Times New Roman CYR" w:hAnsi="Times New Roman CYR" w:cs="Times New Roman CYR"/>
          <w:b/>
          <w:bCs/>
          <w:sz w:val="24"/>
          <w:szCs w:val="24"/>
        </w:rPr>
      </w:pPr>
    </w:p>
    <w:tbl>
      <w:tblPr>
        <w:tblW w:w="0" w:type="auto"/>
        <w:tblInd w:w="21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892"/>
        <w:gridCol w:w="2000"/>
        <w:gridCol w:w="4000"/>
        <w:gridCol w:w="2000"/>
      </w:tblGrid>
      <w:tr w:rsidR="00000000" w14:paraId="0276778A" w14:textId="77777777">
        <w:tblPrEx>
          <w:tblCellMar>
            <w:top w:w="0" w:type="dxa"/>
            <w:bottom w:w="0" w:type="dxa"/>
          </w:tblCellMar>
        </w:tblPrEx>
        <w:trPr>
          <w:trHeight w:val="200"/>
        </w:trPr>
        <w:tc>
          <w:tcPr>
            <w:tcW w:w="1892" w:type="dxa"/>
            <w:tcBorders>
              <w:top w:val="single" w:sz="6" w:space="0" w:color="auto"/>
              <w:bottom w:val="single" w:sz="6" w:space="0" w:color="auto"/>
              <w:right w:val="single" w:sz="6" w:space="0" w:color="auto"/>
            </w:tcBorders>
            <w:vAlign w:val="center"/>
          </w:tcPr>
          <w:p w14:paraId="78F06FBD"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Загальна кількість акцій</w:t>
            </w:r>
          </w:p>
        </w:tc>
        <w:tc>
          <w:tcPr>
            <w:tcW w:w="2000" w:type="dxa"/>
            <w:tcBorders>
              <w:top w:val="single" w:sz="6" w:space="0" w:color="auto"/>
              <w:left w:val="single" w:sz="6" w:space="0" w:color="auto"/>
              <w:bottom w:val="single" w:sz="6" w:space="0" w:color="auto"/>
              <w:right w:val="single" w:sz="6" w:space="0" w:color="auto"/>
            </w:tcBorders>
            <w:vAlign w:val="center"/>
          </w:tcPr>
          <w:p w14:paraId="3AFB90A9"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Кількість акцій з обмеженнями</w:t>
            </w:r>
          </w:p>
        </w:tc>
        <w:tc>
          <w:tcPr>
            <w:tcW w:w="4000" w:type="dxa"/>
            <w:tcBorders>
              <w:top w:val="single" w:sz="6" w:space="0" w:color="auto"/>
              <w:left w:val="single" w:sz="6" w:space="0" w:color="auto"/>
              <w:bottom w:val="single" w:sz="6" w:space="0" w:color="auto"/>
              <w:right w:val="single" w:sz="6" w:space="0" w:color="auto"/>
            </w:tcBorders>
            <w:vAlign w:val="center"/>
          </w:tcPr>
          <w:p w14:paraId="5FE9658E"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Підстава виникнення обмеження</w:t>
            </w:r>
          </w:p>
        </w:tc>
        <w:tc>
          <w:tcPr>
            <w:tcW w:w="2000" w:type="dxa"/>
            <w:tcBorders>
              <w:top w:val="single" w:sz="6" w:space="0" w:color="auto"/>
              <w:left w:val="single" w:sz="6" w:space="0" w:color="auto"/>
              <w:bottom w:val="single" w:sz="6" w:space="0" w:color="auto"/>
            </w:tcBorders>
            <w:vAlign w:val="center"/>
          </w:tcPr>
          <w:p w14:paraId="17E9E157"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Дата виникнення обмеження</w:t>
            </w:r>
          </w:p>
        </w:tc>
      </w:tr>
    </w:tbl>
    <w:p w14:paraId="15D48DB3" w14:textId="77777777" w:rsidR="00000000" w:rsidRDefault="00071665">
      <w:pPr>
        <w:widowControl w:val="0"/>
        <w:autoSpaceDE w:val="0"/>
        <w:autoSpaceDN w:val="0"/>
        <w:adjustRightInd w:val="0"/>
        <w:spacing w:after="0" w:line="240" w:lineRule="auto"/>
        <w:rPr>
          <w:rFonts w:ascii="Times New Roman CYR" w:hAnsi="Times New Roman CYR" w:cs="Times New Roman CYR"/>
          <w:b/>
          <w:bCs/>
          <w:sz w:val="24"/>
          <w:szCs w:val="24"/>
        </w:rPr>
      </w:pPr>
    </w:p>
    <w:p w14:paraId="164CD816"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8) порядок призначення та звільнення посадових осіб емітента</w:t>
      </w:r>
    </w:p>
    <w:p w14:paraId="1D0A761F"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Обрання i прийняття рiшення про припинення членiв Наглядової ради та Ревiзiйїної комiсiї належить до виключної компетенцiї Загальних зборiв Товариства.</w:t>
      </w:r>
    </w:p>
    <w:p w14:paraId="35624A98"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Обрання та припинення повноважень одноосiбн</w:t>
      </w:r>
      <w:r>
        <w:rPr>
          <w:rFonts w:ascii="Times New Roman CYR" w:hAnsi="Times New Roman CYR" w:cs="Times New Roman CYR"/>
          <w:sz w:val="24"/>
          <w:szCs w:val="24"/>
        </w:rPr>
        <w:t>ого виконавчого органу - Генерального директора Товариства належить до  компетенцiї Наглядової ради.</w:t>
      </w:r>
    </w:p>
    <w:p w14:paraId="16D48010"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p>
    <w:p w14:paraId="7141AD4B"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9) повноваження посадових осіб емітента</w:t>
      </w:r>
    </w:p>
    <w:p w14:paraId="7FA1FB05"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Компетенцiя Наглядової ради </w:t>
      </w:r>
    </w:p>
    <w:p w14:paraId="0427FADD"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До компетенцiї Наглядової ради належить вирiшення питань, передбачених цим Статуто</w:t>
      </w:r>
      <w:r>
        <w:rPr>
          <w:rFonts w:ascii="Times New Roman CYR" w:hAnsi="Times New Roman CYR" w:cs="Times New Roman CYR"/>
          <w:sz w:val="24"/>
          <w:szCs w:val="24"/>
        </w:rPr>
        <w:t xml:space="preserve">м та Законом України "Про акцiонернi товариства". </w:t>
      </w:r>
    </w:p>
    <w:p w14:paraId="0CCF9022"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2. До виключної компетенцiї Наглядової ради належить: </w:t>
      </w:r>
    </w:p>
    <w:p w14:paraId="11D92366"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затвердження в межах своєї компетенцiї положень, якими регулюються питання, пов'язанi з дiяльнiстю Товариства (в разi наявностi таких положень); </w:t>
      </w:r>
    </w:p>
    <w:p w14:paraId="522FB8A0"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 xml:space="preserve">пiдготовка та затвердження порядку денного Загальних зборiв, прийняття рiшення про дату їх проведення та про включення пропозицiй до порядку денного, крiм скликання акцiонерами позачергових Загальних зборiв; </w:t>
      </w:r>
    </w:p>
    <w:p w14:paraId="0BCAB14A"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формування тимчасової лiчильної комiсiї у раз</w:t>
      </w:r>
      <w:r>
        <w:rPr>
          <w:rFonts w:ascii="Times New Roman CYR" w:hAnsi="Times New Roman CYR" w:cs="Times New Roman CYR"/>
          <w:sz w:val="24"/>
          <w:szCs w:val="24"/>
        </w:rPr>
        <w:t>i скликання Загальних зборiв Наглядовою радою Товариства;</w:t>
      </w:r>
    </w:p>
    <w:p w14:paraId="7A000B38"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затвердження форми i тексту бюлетеня для голосування;</w:t>
      </w:r>
    </w:p>
    <w:p w14:paraId="6EBB4B0B"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прийняття рiшення про проведення чергових та позачергових Загальних зборiв у випадках встановлених чинним законодавством;</w:t>
      </w:r>
    </w:p>
    <w:p w14:paraId="223ACDD3"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прийняття рiшення про розмiщення Товариством iнших цiнних паперiв, крiм акцiй;</w:t>
      </w:r>
    </w:p>
    <w:p w14:paraId="44F6CFA0"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прийняття рiшення про викуп розмiщених Товариством iнших, крiм акцiй, цiнних паперiв;</w:t>
      </w:r>
    </w:p>
    <w:p w14:paraId="4B87FAE6"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затвердження ринкової вартостi майна у випадках, передбачених законом;</w:t>
      </w:r>
    </w:p>
    <w:p w14:paraId="3AB13839"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прийняття рi</w:t>
      </w:r>
      <w:r>
        <w:rPr>
          <w:rFonts w:ascii="Times New Roman CYR" w:hAnsi="Times New Roman CYR" w:cs="Times New Roman CYR"/>
          <w:sz w:val="24"/>
          <w:szCs w:val="24"/>
        </w:rPr>
        <w:t>шення про надання згоди на вчинення значного правочину або про попереднє надання згоди на вчинення такого правочину у випадках, передбачених ст. 70 Закону України "Про акцiонернi товариства", та про вчинення правочинiв iз заiнтересованiстю у випадках, пере</w:t>
      </w:r>
      <w:r>
        <w:rPr>
          <w:rFonts w:ascii="Times New Roman CYR" w:hAnsi="Times New Roman CYR" w:cs="Times New Roman CYR"/>
          <w:sz w:val="24"/>
          <w:szCs w:val="24"/>
        </w:rPr>
        <w:t>дбачених ст. 71 Закону України "Про акцiонернi товариства";</w:t>
      </w:r>
    </w:p>
    <w:p w14:paraId="3BC6C769"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обрання та припинення повноважень одноосiбного виконавчого органу - Генерального директора Товариства;</w:t>
      </w:r>
    </w:p>
    <w:p w14:paraId="53DCE5C7"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розгляд звiту Генерального директора Товариства та затвердження заходiв за результатами </w:t>
      </w:r>
      <w:r>
        <w:rPr>
          <w:rFonts w:ascii="Times New Roman CYR" w:hAnsi="Times New Roman CYR" w:cs="Times New Roman CYR"/>
          <w:sz w:val="24"/>
          <w:szCs w:val="24"/>
        </w:rPr>
        <w:lastRenderedPageBreak/>
        <w:t>й</w:t>
      </w:r>
      <w:r>
        <w:rPr>
          <w:rFonts w:ascii="Times New Roman CYR" w:hAnsi="Times New Roman CYR" w:cs="Times New Roman CYR"/>
          <w:sz w:val="24"/>
          <w:szCs w:val="24"/>
        </w:rPr>
        <w:t>ого розгляду;</w:t>
      </w:r>
    </w:p>
    <w:p w14:paraId="5C67ECF1"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прийняття рiшення про продаж ранiше викуплених Товариством акцiй;</w:t>
      </w:r>
    </w:p>
    <w:p w14:paraId="19F9B7BD"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затвердження умов контракту, який укладатиметься з Генеральним директором Товариства, встановлення розмiру його винагороди та визначення особи, яка уповноважується на пiдпи</w:t>
      </w:r>
      <w:r>
        <w:rPr>
          <w:rFonts w:ascii="Times New Roman CYR" w:hAnsi="Times New Roman CYR" w:cs="Times New Roman CYR"/>
          <w:sz w:val="24"/>
          <w:szCs w:val="24"/>
        </w:rPr>
        <w:t>сання вiд iменi Товариства зазначеного контракту;</w:t>
      </w:r>
    </w:p>
    <w:p w14:paraId="1C0A8D80"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обрання та припинення повноважень Корпоративного секретаря та керiвника Служби внутрiшнього аудиту Товариства (у випадку створення у Товариствi Служби внутрiшнього аудиту);</w:t>
      </w:r>
    </w:p>
    <w:p w14:paraId="5BE3380C"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затвердження умов трудових до</w:t>
      </w:r>
      <w:r>
        <w:rPr>
          <w:rFonts w:ascii="Times New Roman CYR" w:hAnsi="Times New Roman CYR" w:cs="Times New Roman CYR"/>
          <w:sz w:val="24"/>
          <w:szCs w:val="24"/>
        </w:rPr>
        <w:t>говорiв, що укладаються з працiвниками Служби внутрiшнього аудиту, встановлення розмiру їхньої винагороди, у тому числi заохочувальних та компенсацiйних виплат (у випадку створення у Товариствi Служби внутрiшнього аудиту);</w:t>
      </w:r>
    </w:p>
    <w:p w14:paraId="36EA0851"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здiйснення контролю за своєчасн</w:t>
      </w:r>
      <w:r>
        <w:rPr>
          <w:rFonts w:ascii="Times New Roman CYR" w:hAnsi="Times New Roman CYR" w:cs="Times New Roman CYR"/>
          <w:sz w:val="24"/>
          <w:szCs w:val="24"/>
        </w:rPr>
        <w:t>iстю надання (опублiкування) Товариством достовiрної iнформацiї про його дiяльнiсть вiдповiдно до законодавства;</w:t>
      </w:r>
    </w:p>
    <w:p w14:paraId="4B4DCABD"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обрання реєстрацiйної комiсiї Загальних зборiв;</w:t>
      </w:r>
    </w:p>
    <w:p w14:paraId="0267A129"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обрання аудитора (аудиторської фiрми) Товариства для проведення аудиторської перевiрки за р</w:t>
      </w:r>
      <w:r>
        <w:rPr>
          <w:rFonts w:ascii="Times New Roman CYR" w:hAnsi="Times New Roman CYR" w:cs="Times New Roman CYR"/>
          <w:sz w:val="24"/>
          <w:szCs w:val="24"/>
        </w:rPr>
        <w:t>езультатами поточного та/або минулого (минулих) року (рокiв) та визначення умов договору, що укладатиметься з таким аудитором (аудиторською фiрмою), встановлення розмiру оплати його (її) послуг;</w:t>
      </w:r>
    </w:p>
    <w:p w14:paraId="5C9E55F8"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затвердження рекомендацiй Загальним зборам за результатами </w:t>
      </w:r>
      <w:r>
        <w:rPr>
          <w:rFonts w:ascii="Times New Roman CYR" w:hAnsi="Times New Roman CYR" w:cs="Times New Roman CYR"/>
          <w:sz w:val="24"/>
          <w:szCs w:val="24"/>
        </w:rPr>
        <w:t>розгляду висновку зовнiшнього незалежного аудитора (аудиторської фiрми) Товариства для прийняття рiшення щодо нього;</w:t>
      </w:r>
    </w:p>
    <w:p w14:paraId="4154EE27"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визначення дати складення перелiку осiб, якi мають право на отримання дивiдендiв, порядку та строкiв виплати дивiдендiв у межах граничног</w:t>
      </w:r>
      <w:r>
        <w:rPr>
          <w:rFonts w:ascii="Times New Roman CYR" w:hAnsi="Times New Roman CYR" w:cs="Times New Roman CYR"/>
          <w:sz w:val="24"/>
          <w:szCs w:val="24"/>
        </w:rPr>
        <w:t>о строку, визначеного законом;</w:t>
      </w:r>
    </w:p>
    <w:p w14:paraId="72411D97"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визначення дат складення перелiкiв акцiонерiв, якi мають бути повiдомленi про проведення Загальних зборiв та мають право на участь у Загальних зборах;</w:t>
      </w:r>
    </w:p>
    <w:p w14:paraId="47191860"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ухвалення рiшення про створення та/або участь Товариства в будь-яких ю</w:t>
      </w:r>
      <w:r>
        <w:rPr>
          <w:rFonts w:ascii="Times New Roman CYR" w:hAnsi="Times New Roman CYR" w:cs="Times New Roman CYR"/>
          <w:sz w:val="24"/>
          <w:szCs w:val="24"/>
        </w:rPr>
        <w:t>ридичних особах, їх реорганiзацiю та лiквiдацiю, а також про придбання Товариством будь-яких акцiй, часток, корпоративних прав,  ухвалення рiшень про вiдчуження (передачу в користування) об'єктiв права iнтелектуальної власностi, належних Товариству, включа</w:t>
      </w:r>
      <w:r>
        <w:rPr>
          <w:rFonts w:ascii="Times New Roman CYR" w:hAnsi="Times New Roman CYR" w:cs="Times New Roman CYR"/>
          <w:sz w:val="24"/>
          <w:szCs w:val="24"/>
        </w:rPr>
        <w:t>ючи винаходи, кориснi моделi, промисловi зразки, знаки для товарiв i послуг, ноу-хау тощо;</w:t>
      </w:r>
    </w:p>
    <w:p w14:paraId="28C8F1B8"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вирiшення питань, передбачених чинним законодавством, в разi злиття, приєднання, подiлу, видiлу або перетворення Товариства;</w:t>
      </w:r>
    </w:p>
    <w:p w14:paraId="3FEDE753"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визначення ймовiрностi визнання Това</w:t>
      </w:r>
      <w:r>
        <w:rPr>
          <w:rFonts w:ascii="Times New Roman CYR" w:hAnsi="Times New Roman CYR" w:cs="Times New Roman CYR"/>
          <w:sz w:val="24"/>
          <w:szCs w:val="24"/>
        </w:rPr>
        <w:t>риства неплатоспроможним внаслiдок прийняття ним на себе зобов'язань або їх виконання, у тому числi внаслiдок виплати дивiдендiв або викупу акцiй;</w:t>
      </w:r>
    </w:p>
    <w:p w14:paraId="24D03FEF"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прийняття рiшення про обрання оцiнювача майна Товариства та затвердження умов договору, що укладатиметься з</w:t>
      </w:r>
      <w:r>
        <w:rPr>
          <w:rFonts w:ascii="Times New Roman CYR" w:hAnsi="Times New Roman CYR" w:cs="Times New Roman CYR"/>
          <w:sz w:val="24"/>
          <w:szCs w:val="24"/>
        </w:rPr>
        <w:t xml:space="preserve"> ним, встановлення розмiру оплати його послуг;</w:t>
      </w:r>
    </w:p>
    <w:p w14:paraId="64317310"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прийняття рiшення про обрання (замiну) депозитарної установи, яка надає Товариству додатковi послуги, затвердження умов договору, що укладатиметься з нею, встановлення розмiру оплати її послуг;</w:t>
      </w:r>
    </w:p>
    <w:p w14:paraId="58181257"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надсилання </w:t>
      </w:r>
      <w:r>
        <w:rPr>
          <w:rFonts w:ascii="Times New Roman CYR" w:hAnsi="Times New Roman CYR" w:cs="Times New Roman CYR"/>
          <w:sz w:val="24"/>
          <w:szCs w:val="24"/>
        </w:rPr>
        <w:t>оферти акцiонерам вiдповiдно до ст. 65 Закону України "Про акцiонернi товариства";</w:t>
      </w:r>
    </w:p>
    <w:p w14:paraId="2E84722B"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створення, реорганiзацiя та лiквiдацiя дочiрнiх пiдприємств (пiд якими розумiються приватнi, або будь-якi iншi пiдприємства, крiм господарських товариств, єдиним засновник</w:t>
      </w:r>
      <w:r>
        <w:rPr>
          <w:rFonts w:ascii="Times New Roman CYR" w:hAnsi="Times New Roman CYR" w:cs="Times New Roman CYR"/>
          <w:sz w:val="24"/>
          <w:szCs w:val="24"/>
        </w:rPr>
        <w:t>ом i власником яких є Товариство), фiлiй та представництв, як на територiї України так i за кордоном, затвердження їх статутiв, положень та регламентiв, внесення змiн та доповнень до таких статутiв, положень та регламентiв, надання виконавчому органу Товар</w:t>
      </w:r>
      <w:r>
        <w:rPr>
          <w:rFonts w:ascii="Times New Roman CYR" w:hAnsi="Times New Roman CYR" w:cs="Times New Roman CYR"/>
          <w:sz w:val="24"/>
          <w:szCs w:val="24"/>
        </w:rPr>
        <w:t>иства повноважень на пiдписання статутiв, положень та регламентiв, внесення змiн та доповнень до статутiв, положень та регламентiв дочiрнiх пiдприємств, фiлiй та представництв та вчинення iнших дiй необхiдних для створення, дiяльностi, реорганiзацiї або лi</w:t>
      </w:r>
      <w:r>
        <w:rPr>
          <w:rFonts w:ascii="Times New Roman CYR" w:hAnsi="Times New Roman CYR" w:cs="Times New Roman CYR"/>
          <w:sz w:val="24"/>
          <w:szCs w:val="24"/>
        </w:rPr>
        <w:t>квiдацiї дочiрнiх пiдприємств, фiлiй та представництв;</w:t>
      </w:r>
    </w:p>
    <w:p w14:paraId="2A1C97F1"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вирiшення питань про участь Товариства у промислово-фiнансових групах та iнших об'єднаннях;</w:t>
      </w:r>
    </w:p>
    <w:p w14:paraId="25FDB47F"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вирiшення iнших питань, що може бути покладено до виключної компетенцiї Наглядової ради згiдно iз Статут</w:t>
      </w:r>
      <w:r>
        <w:rPr>
          <w:rFonts w:ascii="Times New Roman CYR" w:hAnsi="Times New Roman CYR" w:cs="Times New Roman CYR"/>
          <w:sz w:val="24"/>
          <w:szCs w:val="24"/>
        </w:rPr>
        <w:t>ом Товариства.</w:t>
      </w:r>
    </w:p>
    <w:p w14:paraId="11022B9B"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3. Питання, що належать до виключної компетенцiї Наглядової ради Товариства, не можуть вирiшуватися iншими органами Товариства, крiм Загальних зборiв, за винятком випадкiв, встановлених Законом України "Про акцiонернi товариства". </w:t>
      </w:r>
    </w:p>
    <w:p w14:paraId="1B4F8704"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 Посадо</w:t>
      </w:r>
      <w:r>
        <w:rPr>
          <w:rFonts w:ascii="Times New Roman CYR" w:hAnsi="Times New Roman CYR" w:cs="Times New Roman CYR"/>
          <w:sz w:val="24"/>
          <w:szCs w:val="24"/>
        </w:rPr>
        <w:t xml:space="preserve">вi особи органiв Товариства забезпечують членам Наглядової ради доступ до iнформацiї в межах, передбачених законодавством України. </w:t>
      </w:r>
    </w:p>
    <w:p w14:paraId="54FB76A6"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 Якщо кiлькiсть членiв Наглядової ради, повноваження яких дiйснi, становитиме половину або менше половини її обраного вiдповiдно до вимог цього Статуту Загальними зборами Товариства кiлькiсного складу, Наглядова рада не може приймати рiшення, крiм рiшень</w:t>
      </w:r>
      <w:r>
        <w:rPr>
          <w:rFonts w:ascii="Times New Roman CYR" w:hAnsi="Times New Roman CYR" w:cs="Times New Roman CYR"/>
          <w:sz w:val="24"/>
          <w:szCs w:val="24"/>
        </w:rPr>
        <w:t xml:space="preserve"> з питань скликання позачергових Загальних зборiв Товариства для обрання всього складу Наглядової ради.</w:t>
      </w:r>
    </w:p>
    <w:p w14:paraId="4E03A21C"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p>
    <w:p w14:paraId="7C6EE3E9"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компетенцiї Генерального директора належить вирiшення всiх питань, пов'язаних з керiвництвом поточною дiяльнiстю Товариства, крiм питань, що належат</w:t>
      </w:r>
      <w:r>
        <w:rPr>
          <w:rFonts w:ascii="Times New Roman CYR" w:hAnsi="Times New Roman CYR" w:cs="Times New Roman CYR"/>
          <w:sz w:val="24"/>
          <w:szCs w:val="24"/>
        </w:rPr>
        <w:t>ь до виключної компетенцiї Загальних зборiв акцiонерiв та Наглядової ради Товариства, зокрема, але не обмежуючись:</w:t>
      </w:r>
    </w:p>
    <w:p w14:paraId="452A5662"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здiйснення поточного (оперативного) управлiння Товариства, органiзацiя його  дiяльностi, забезпечення виконання завдань Товариства, передб</w:t>
      </w:r>
      <w:r>
        <w:rPr>
          <w:rFonts w:ascii="Times New Roman CYR" w:hAnsi="Times New Roman CYR" w:cs="Times New Roman CYR"/>
          <w:sz w:val="24"/>
          <w:szCs w:val="24"/>
        </w:rPr>
        <w:t>ачених цим Статутом;</w:t>
      </w:r>
    </w:p>
    <w:p w14:paraId="0440C772"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органiзацiя реалiзацiї послуг, робiт, продукцiї Товариства;</w:t>
      </w:r>
    </w:p>
    <w:p w14:paraId="44300BB9"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органiзацiя виконання комерцiйних програм, договiрних та позадоговiрних зобов'язань, що виникають у Товариства;</w:t>
      </w:r>
    </w:p>
    <w:p w14:paraId="023E919A"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 забезпечення Товариства квалiфiкованими кадрами;</w:t>
      </w:r>
    </w:p>
    <w:p w14:paraId="356468CF"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 вп</w:t>
      </w:r>
      <w:r>
        <w:rPr>
          <w:rFonts w:ascii="Times New Roman CYR" w:hAnsi="Times New Roman CYR" w:cs="Times New Roman CYR"/>
          <w:sz w:val="24"/>
          <w:szCs w:val="24"/>
        </w:rPr>
        <w:t>ровадження в роботу Товариства нових та прогресивних технологiй;</w:t>
      </w:r>
    </w:p>
    <w:p w14:paraId="681598F4"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 органiзацiя матерiально-технiчного забезпечення дiяльностi Товариства;</w:t>
      </w:r>
    </w:p>
    <w:p w14:paraId="1F99ABA0"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7. налагоджування економiчного, бухгалтерського та iнформацiйного забезпечення дiяльностi Товариства;</w:t>
      </w:r>
    </w:p>
    <w:p w14:paraId="6559CA93"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8. впровадження</w:t>
      </w:r>
      <w:r>
        <w:rPr>
          <w:rFonts w:ascii="Times New Roman CYR" w:hAnsi="Times New Roman CYR" w:cs="Times New Roman CYR"/>
          <w:sz w:val="24"/>
          <w:szCs w:val="24"/>
        </w:rPr>
        <w:t xml:space="preserve"> нових прогресивних форм i методiв господарювання, створення органiзацiйних i економiчних умов для високопродуктивної працi в Товариствi;</w:t>
      </w:r>
    </w:p>
    <w:p w14:paraId="40BD651C"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9. створення безпечних i сприятливих умов для роботи в Товариствi;</w:t>
      </w:r>
    </w:p>
    <w:p w14:paraId="3CDCB8BE"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 прийняття рiшень про притягнення до майнової та</w:t>
      </w:r>
      <w:r>
        <w:rPr>
          <w:rFonts w:ascii="Times New Roman CYR" w:hAnsi="Times New Roman CYR" w:cs="Times New Roman CYR"/>
          <w:sz w:val="24"/>
          <w:szCs w:val="24"/>
        </w:rPr>
        <w:t xml:space="preserve"> дисциплiнарної вiдповiдальностi працiвникiв Товариства;</w:t>
      </w:r>
    </w:p>
    <w:p w14:paraId="7AA81521"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11. розпорядження майном Товариства в межах встановленої компетенцiї, вiдкриття, переоформлення та закриття рахункiв у банках, розпорядження коштами на рахунках у банках i у касi Товариства;</w:t>
      </w:r>
    </w:p>
    <w:p w14:paraId="1D3F9777"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12. вико</w:t>
      </w:r>
      <w:r>
        <w:rPr>
          <w:rFonts w:ascii="Times New Roman CYR" w:hAnsi="Times New Roman CYR" w:cs="Times New Roman CYR"/>
          <w:sz w:val="24"/>
          <w:szCs w:val="24"/>
        </w:rPr>
        <w:t>нання iнших функцiй щодо дiяльностi Товариства, передбачених чинним законодавством України та цим Статутом.</w:t>
      </w:r>
    </w:p>
    <w:p w14:paraId="2BA2691A"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У своїй дiяльностi Генеральний директор пiдзвiтний Загальним зборам та Наглядовiй радi, а також пiдконтрольний Загальним зборам, Наглядовiй радi та </w:t>
      </w:r>
      <w:r>
        <w:rPr>
          <w:rFonts w:ascii="Times New Roman CYR" w:hAnsi="Times New Roman CYR" w:cs="Times New Roman CYR"/>
          <w:sz w:val="24"/>
          <w:szCs w:val="24"/>
        </w:rPr>
        <w:t>Ревiзiйнiй комiсiї (Ревiзору). Генеральний директор дiє вiд iменi Товариства у межах, встановлених цим Статутом i законом.</w:t>
      </w:r>
    </w:p>
    <w:p w14:paraId="10A6DF1E"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До функцiональних обов'язкiв Ревiзiйної комiсiї належить:</w:t>
      </w:r>
    </w:p>
    <w:p w14:paraId="6CCA3F1D"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1.здiйснення контролю за фiнансово-господарською дiяльнiстю Товариства;</w:t>
      </w:r>
    </w:p>
    <w:p w14:paraId="25E424BD"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w:t>
      </w:r>
      <w:r>
        <w:rPr>
          <w:rFonts w:ascii="Times New Roman CYR" w:hAnsi="Times New Roman CYR" w:cs="Times New Roman CYR"/>
          <w:sz w:val="24"/>
          <w:szCs w:val="24"/>
        </w:rPr>
        <w:t>проведення перевiрок та спецiальних перевiрок фiнансово-господарської дiяльностi Товариства;</w:t>
      </w:r>
    </w:p>
    <w:p w14:paraId="3C621B09"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3.пiдготовка та доведення до вiдома Наглядової ради результатiв перевiрок фiнансово-господарської дiяльностi Товариства;</w:t>
      </w:r>
    </w:p>
    <w:p w14:paraId="1AB400D6"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4.складання та подання на розгляд та затве</w:t>
      </w:r>
      <w:r>
        <w:rPr>
          <w:rFonts w:ascii="Times New Roman CYR" w:hAnsi="Times New Roman CYR" w:cs="Times New Roman CYR"/>
          <w:sz w:val="24"/>
          <w:szCs w:val="24"/>
        </w:rPr>
        <w:t>рдження Загальних зборiв акцiонерiв висновку з аналiзом та коментарем рiчних звiтiв та балансiв Товариства;</w:t>
      </w:r>
    </w:p>
    <w:p w14:paraId="0690E00C"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5.скликання позачергових Загальних зборiв акцiонерiв, у разi виникнення загрози суттєвим iнтересам Товариства або виявлення зловживань щодо майна То</w:t>
      </w:r>
      <w:r>
        <w:rPr>
          <w:rFonts w:ascii="Times New Roman CYR" w:hAnsi="Times New Roman CYR" w:cs="Times New Roman CYR"/>
          <w:sz w:val="24"/>
          <w:szCs w:val="24"/>
        </w:rPr>
        <w:t>вариства, вчинених його посадовими особами;</w:t>
      </w:r>
    </w:p>
    <w:p w14:paraId="7EEFD8B7"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6.вирiшення iнших питань, вiднесених до її компетенцiї чинним законодавством, Статутом та </w:t>
      </w:r>
      <w:r>
        <w:rPr>
          <w:rFonts w:ascii="Times New Roman CYR" w:hAnsi="Times New Roman CYR" w:cs="Times New Roman CYR"/>
          <w:sz w:val="24"/>
          <w:szCs w:val="24"/>
        </w:rPr>
        <w:lastRenderedPageBreak/>
        <w:t>внутрiшнiми документами Товариства.</w:t>
      </w:r>
    </w:p>
    <w:p w14:paraId="5259D2B3"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Ревiзiйна комiсiя вправi залучати до своєї роботи незалежних експертiв та аудиторiв (а</w:t>
      </w:r>
      <w:r>
        <w:rPr>
          <w:rFonts w:ascii="Times New Roman CYR" w:hAnsi="Times New Roman CYR" w:cs="Times New Roman CYR"/>
          <w:sz w:val="24"/>
          <w:szCs w:val="24"/>
        </w:rPr>
        <w:t>удиторськi органiзацiї).</w:t>
      </w:r>
    </w:p>
    <w:p w14:paraId="5AF4FE5C"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Ревiзiйна комiсiя проводить перевiрку фiнансово-господарської дiяльностi Товариства за результатами фiнансового року, якщо iнше не передбачено Положенням про Ревiзiйну комiсiю або рiшенням Загальних зборiв акцiонерiв.  </w:t>
      </w:r>
    </w:p>
    <w:p w14:paraId="03CEE764"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p>
    <w:p w14:paraId="338FA43F"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p>
    <w:p w14:paraId="289CD237"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10) Висловлення думки аудитора (аудиторської фірми) щодо інформації, зазначеної у підпунктах 5-9 цього пункту, а також перевірки інформації, зазначеної в підпунктах 1-4 цього пункту</w:t>
      </w:r>
    </w:p>
    <w:p w14:paraId="23394CD7"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Вiдповiдно до чинного законодавства України аудит не проводився</w:t>
      </w:r>
    </w:p>
    <w:p w14:paraId="6845AB2C"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p>
    <w:p w14:paraId="53C4935F"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11) Інфор</w:t>
      </w:r>
      <w:r>
        <w:rPr>
          <w:rFonts w:ascii="Times New Roman CYR" w:hAnsi="Times New Roman CYR" w:cs="Times New Roman CYR"/>
          <w:b/>
          <w:bCs/>
          <w:sz w:val="24"/>
          <w:szCs w:val="24"/>
        </w:rPr>
        <w:t>мація, передбачена Законом України "Про фінансові послуги та державне регулювання ринку фінансових послуг" (для фінансових установ)</w:t>
      </w:r>
    </w:p>
    <w:p w14:paraId="37567BEE"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p>
    <w:p w14:paraId="0BDD19D4"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p>
    <w:p w14:paraId="3C348E9E"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p>
    <w:p w14:paraId="47500A81"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sectPr w:rsidR="00000000">
          <w:pgSz w:w="12240" w:h="15840"/>
          <w:pgMar w:top="850" w:right="850" w:bottom="850" w:left="1400" w:header="720" w:footer="720" w:gutter="0"/>
          <w:cols w:space="720"/>
          <w:noEndnote/>
        </w:sectPr>
      </w:pPr>
    </w:p>
    <w:p w14:paraId="64AFDF29"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VIII. Інформація про осіб, що володіють 5 і більше відсотками акцій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300"/>
        <w:gridCol w:w="1400"/>
        <w:gridCol w:w="2300"/>
        <w:gridCol w:w="2000"/>
        <w:gridCol w:w="2000"/>
        <w:gridCol w:w="2000"/>
        <w:gridCol w:w="2121"/>
      </w:tblGrid>
      <w:tr w:rsidR="00000000" w14:paraId="22953655" w14:textId="77777777">
        <w:tblPrEx>
          <w:tblCellMar>
            <w:top w:w="0" w:type="dxa"/>
            <w:bottom w:w="0" w:type="dxa"/>
          </w:tblCellMar>
        </w:tblPrEx>
        <w:trPr>
          <w:trHeight w:val="200"/>
        </w:trPr>
        <w:tc>
          <w:tcPr>
            <w:tcW w:w="3300" w:type="dxa"/>
            <w:vMerge w:val="restart"/>
            <w:tcBorders>
              <w:top w:val="single" w:sz="6" w:space="0" w:color="auto"/>
              <w:bottom w:val="single" w:sz="6" w:space="0" w:color="auto"/>
              <w:right w:val="single" w:sz="6" w:space="0" w:color="auto"/>
            </w:tcBorders>
            <w:vAlign w:val="center"/>
          </w:tcPr>
          <w:p w14:paraId="4A11221A"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юридичної особи</w:t>
            </w:r>
          </w:p>
        </w:tc>
        <w:tc>
          <w:tcPr>
            <w:tcW w:w="1400" w:type="dxa"/>
            <w:vMerge w:val="restart"/>
            <w:tcBorders>
              <w:top w:val="single" w:sz="6" w:space="0" w:color="auto"/>
              <w:left w:val="single" w:sz="6" w:space="0" w:color="auto"/>
              <w:bottom w:val="single" w:sz="6" w:space="0" w:color="auto"/>
              <w:right w:val="single" w:sz="6" w:space="0" w:color="auto"/>
            </w:tcBorders>
            <w:vAlign w:val="center"/>
          </w:tcPr>
          <w:p w14:paraId="0E56231A"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2300" w:type="dxa"/>
            <w:vMerge w:val="restart"/>
            <w:tcBorders>
              <w:top w:val="single" w:sz="6" w:space="0" w:color="auto"/>
              <w:left w:val="single" w:sz="6" w:space="0" w:color="auto"/>
              <w:bottom w:val="single" w:sz="6" w:space="0" w:color="auto"/>
              <w:right w:val="single" w:sz="6" w:space="0" w:color="auto"/>
            </w:tcBorders>
            <w:vAlign w:val="center"/>
          </w:tcPr>
          <w:p w14:paraId="198D6641"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Місцезнаходження</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14:paraId="60987BDE"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14:paraId="54D4CC96"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 загальної кількості акцій (у відсотках)</w:t>
            </w:r>
          </w:p>
        </w:tc>
        <w:tc>
          <w:tcPr>
            <w:tcW w:w="4121" w:type="dxa"/>
            <w:gridSpan w:val="2"/>
            <w:tcBorders>
              <w:top w:val="single" w:sz="6" w:space="0" w:color="auto"/>
              <w:left w:val="single" w:sz="6" w:space="0" w:color="auto"/>
              <w:bottom w:val="single" w:sz="6" w:space="0" w:color="auto"/>
            </w:tcBorders>
            <w:vAlign w:val="center"/>
          </w:tcPr>
          <w:p w14:paraId="02B987A3"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за видами акцій</w:t>
            </w:r>
          </w:p>
        </w:tc>
      </w:tr>
      <w:tr w:rsidR="00000000" w14:paraId="47AB7D73" w14:textId="77777777">
        <w:tblPrEx>
          <w:tblCellMar>
            <w:top w:w="0" w:type="dxa"/>
            <w:bottom w:w="0" w:type="dxa"/>
          </w:tblCellMar>
        </w:tblPrEx>
        <w:trPr>
          <w:trHeight w:val="200"/>
        </w:trPr>
        <w:tc>
          <w:tcPr>
            <w:tcW w:w="3300" w:type="dxa"/>
            <w:vMerge/>
            <w:tcBorders>
              <w:top w:val="single" w:sz="6" w:space="0" w:color="auto"/>
              <w:bottom w:val="single" w:sz="6" w:space="0" w:color="auto"/>
              <w:right w:val="single" w:sz="6" w:space="0" w:color="auto"/>
            </w:tcBorders>
            <w:vAlign w:val="center"/>
          </w:tcPr>
          <w:p w14:paraId="5152249C"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b/>
                <w:bCs/>
              </w:rPr>
            </w:pPr>
          </w:p>
        </w:tc>
        <w:tc>
          <w:tcPr>
            <w:tcW w:w="1400" w:type="dxa"/>
            <w:vMerge/>
            <w:tcBorders>
              <w:top w:val="single" w:sz="6" w:space="0" w:color="auto"/>
              <w:left w:val="single" w:sz="6" w:space="0" w:color="auto"/>
              <w:bottom w:val="single" w:sz="6" w:space="0" w:color="auto"/>
              <w:right w:val="single" w:sz="6" w:space="0" w:color="auto"/>
            </w:tcBorders>
            <w:vAlign w:val="center"/>
          </w:tcPr>
          <w:p w14:paraId="57535B53"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b/>
                <w:bCs/>
              </w:rPr>
            </w:pPr>
          </w:p>
        </w:tc>
        <w:tc>
          <w:tcPr>
            <w:tcW w:w="2300" w:type="dxa"/>
            <w:vMerge/>
            <w:tcBorders>
              <w:top w:val="single" w:sz="6" w:space="0" w:color="auto"/>
              <w:left w:val="single" w:sz="6" w:space="0" w:color="auto"/>
              <w:bottom w:val="single" w:sz="6" w:space="0" w:color="auto"/>
              <w:right w:val="single" w:sz="6" w:space="0" w:color="auto"/>
            </w:tcBorders>
            <w:vAlign w:val="center"/>
          </w:tcPr>
          <w:p w14:paraId="33E35326"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14:paraId="32F9A409"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14:paraId="2E16AED5"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14:paraId="373DF8BF"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Прості іменні</w:t>
            </w:r>
          </w:p>
        </w:tc>
        <w:tc>
          <w:tcPr>
            <w:tcW w:w="2121" w:type="dxa"/>
            <w:tcBorders>
              <w:top w:val="single" w:sz="6" w:space="0" w:color="auto"/>
              <w:left w:val="single" w:sz="6" w:space="0" w:color="auto"/>
              <w:bottom w:val="single" w:sz="6" w:space="0" w:color="auto"/>
            </w:tcBorders>
            <w:vAlign w:val="center"/>
          </w:tcPr>
          <w:p w14:paraId="5F7C8948"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Привілейовані іменні</w:t>
            </w:r>
          </w:p>
        </w:tc>
      </w:tr>
      <w:tr w:rsidR="00000000" w14:paraId="7E2703AD" w14:textId="77777777">
        <w:tblPrEx>
          <w:tblCellMar>
            <w:top w:w="0" w:type="dxa"/>
            <w:bottom w:w="0" w:type="dxa"/>
          </w:tblCellMar>
        </w:tblPrEx>
        <w:trPr>
          <w:trHeight w:val="200"/>
        </w:trPr>
        <w:tc>
          <w:tcPr>
            <w:tcW w:w="3300" w:type="dxa"/>
            <w:tcBorders>
              <w:top w:val="single" w:sz="6" w:space="0" w:color="auto"/>
              <w:bottom w:val="single" w:sz="6" w:space="0" w:color="auto"/>
              <w:right w:val="single" w:sz="6" w:space="0" w:color="auto"/>
            </w:tcBorders>
          </w:tcPr>
          <w:p w14:paraId="18F88D01"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Товариство з обмеженою вiдповiдальнiстю "ПАНДА-IНВЕСТ</w:t>
            </w:r>
          </w:p>
        </w:tc>
        <w:tc>
          <w:tcPr>
            <w:tcW w:w="1400" w:type="dxa"/>
            <w:tcBorders>
              <w:top w:val="single" w:sz="6" w:space="0" w:color="auto"/>
              <w:left w:val="single" w:sz="6" w:space="0" w:color="auto"/>
              <w:bottom w:val="single" w:sz="6" w:space="0" w:color="auto"/>
              <w:right w:val="single" w:sz="6" w:space="0" w:color="auto"/>
            </w:tcBorders>
          </w:tcPr>
          <w:p w14:paraId="12462C3E"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35075855</w:t>
            </w:r>
          </w:p>
        </w:tc>
        <w:tc>
          <w:tcPr>
            <w:tcW w:w="2300" w:type="dxa"/>
            <w:tcBorders>
              <w:top w:val="single" w:sz="6" w:space="0" w:color="auto"/>
              <w:left w:val="single" w:sz="6" w:space="0" w:color="auto"/>
              <w:bottom w:val="single" w:sz="6" w:space="0" w:color="auto"/>
              <w:right w:val="single" w:sz="6" w:space="0" w:color="auto"/>
            </w:tcBorders>
          </w:tcPr>
          <w:p w14:paraId="291C07F0"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03113, Україна, Солом'янський р-н, м. Київ, вул. Полковника Шутова буд. 9А</w:t>
            </w:r>
          </w:p>
        </w:tc>
        <w:tc>
          <w:tcPr>
            <w:tcW w:w="2000" w:type="dxa"/>
            <w:tcBorders>
              <w:top w:val="single" w:sz="6" w:space="0" w:color="auto"/>
              <w:left w:val="single" w:sz="6" w:space="0" w:color="auto"/>
              <w:bottom w:val="single" w:sz="6" w:space="0" w:color="auto"/>
              <w:right w:val="single" w:sz="6" w:space="0" w:color="auto"/>
            </w:tcBorders>
          </w:tcPr>
          <w:p w14:paraId="33694B9E"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3 657 758</w:t>
            </w:r>
          </w:p>
        </w:tc>
        <w:tc>
          <w:tcPr>
            <w:tcW w:w="2000" w:type="dxa"/>
            <w:tcBorders>
              <w:top w:val="single" w:sz="6" w:space="0" w:color="auto"/>
              <w:left w:val="single" w:sz="6" w:space="0" w:color="auto"/>
              <w:bottom w:val="single" w:sz="6" w:space="0" w:color="auto"/>
              <w:right w:val="single" w:sz="6" w:space="0" w:color="auto"/>
            </w:tcBorders>
          </w:tcPr>
          <w:p w14:paraId="6986C689"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99,336212</w:t>
            </w:r>
          </w:p>
        </w:tc>
        <w:tc>
          <w:tcPr>
            <w:tcW w:w="2000" w:type="dxa"/>
            <w:tcBorders>
              <w:top w:val="single" w:sz="6" w:space="0" w:color="auto"/>
              <w:left w:val="single" w:sz="6" w:space="0" w:color="auto"/>
              <w:bottom w:val="single" w:sz="6" w:space="0" w:color="auto"/>
              <w:right w:val="single" w:sz="6" w:space="0" w:color="auto"/>
            </w:tcBorders>
          </w:tcPr>
          <w:p w14:paraId="727B6350"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3 657 758</w:t>
            </w:r>
          </w:p>
        </w:tc>
        <w:tc>
          <w:tcPr>
            <w:tcW w:w="2121" w:type="dxa"/>
            <w:tcBorders>
              <w:top w:val="single" w:sz="6" w:space="0" w:color="auto"/>
              <w:left w:val="single" w:sz="6" w:space="0" w:color="auto"/>
              <w:bottom w:val="single" w:sz="6" w:space="0" w:color="auto"/>
            </w:tcBorders>
          </w:tcPr>
          <w:p w14:paraId="029DE356"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72F04156" w14:textId="77777777">
        <w:tblPrEx>
          <w:tblCellMar>
            <w:top w:w="0" w:type="dxa"/>
            <w:bottom w:w="0" w:type="dxa"/>
          </w:tblCellMar>
        </w:tblPrEx>
        <w:trPr>
          <w:trHeight w:val="200"/>
        </w:trPr>
        <w:tc>
          <w:tcPr>
            <w:tcW w:w="7000" w:type="dxa"/>
            <w:gridSpan w:val="3"/>
            <w:vMerge w:val="restart"/>
            <w:tcBorders>
              <w:top w:val="single" w:sz="6" w:space="0" w:color="auto"/>
              <w:bottom w:val="single" w:sz="6" w:space="0" w:color="auto"/>
              <w:right w:val="single" w:sz="6" w:space="0" w:color="auto"/>
            </w:tcBorders>
            <w:vAlign w:val="center"/>
          </w:tcPr>
          <w:p w14:paraId="39C4EED9"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Прізвище, ім'я, по батькові (за наявності) фізичної особи</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14:paraId="530BD412"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14:paraId="07D39D32"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 загальної кількості акцій (у відсотках)</w:t>
            </w:r>
          </w:p>
        </w:tc>
        <w:tc>
          <w:tcPr>
            <w:tcW w:w="4121" w:type="dxa"/>
            <w:gridSpan w:val="2"/>
            <w:tcBorders>
              <w:top w:val="single" w:sz="6" w:space="0" w:color="auto"/>
              <w:left w:val="single" w:sz="6" w:space="0" w:color="auto"/>
              <w:bottom w:val="single" w:sz="6" w:space="0" w:color="auto"/>
            </w:tcBorders>
            <w:vAlign w:val="center"/>
          </w:tcPr>
          <w:p w14:paraId="5C4234CB"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за типами акцій</w:t>
            </w:r>
          </w:p>
        </w:tc>
      </w:tr>
      <w:tr w:rsidR="00000000" w14:paraId="1951C03B" w14:textId="77777777">
        <w:tblPrEx>
          <w:tblCellMar>
            <w:top w:w="0" w:type="dxa"/>
            <w:bottom w:w="0" w:type="dxa"/>
          </w:tblCellMar>
        </w:tblPrEx>
        <w:trPr>
          <w:trHeight w:val="200"/>
        </w:trPr>
        <w:tc>
          <w:tcPr>
            <w:tcW w:w="7000" w:type="dxa"/>
            <w:gridSpan w:val="3"/>
            <w:vMerge/>
            <w:tcBorders>
              <w:top w:val="single" w:sz="6" w:space="0" w:color="auto"/>
              <w:bottom w:val="single" w:sz="6" w:space="0" w:color="auto"/>
              <w:right w:val="single" w:sz="6" w:space="0" w:color="auto"/>
            </w:tcBorders>
            <w:vAlign w:val="center"/>
          </w:tcPr>
          <w:p w14:paraId="0607682C"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14:paraId="6534110F"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14:paraId="197F6BAE"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14:paraId="4852B605"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Прості іменні</w:t>
            </w:r>
          </w:p>
        </w:tc>
        <w:tc>
          <w:tcPr>
            <w:tcW w:w="2121" w:type="dxa"/>
            <w:tcBorders>
              <w:top w:val="single" w:sz="6" w:space="0" w:color="auto"/>
              <w:left w:val="single" w:sz="6" w:space="0" w:color="auto"/>
              <w:bottom w:val="single" w:sz="6" w:space="0" w:color="auto"/>
            </w:tcBorders>
            <w:vAlign w:val="center"/>
          </w:tcPr>
          <w:p w14:paraId="281DC66B"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Привілейовані іменні</w:t>
            </w:r>
          </w:p>
        </w:tc>
      </w:tr>
      <w:tr w:rsidR="00000000" w14:paraId="5269783E" w14:textId="77777777">
        <w:tblPrEx>
          <w:tblCellMar>
            <w:top w:w="0" w:type="dxa"/>
            <w:bottom w:w="0" w:type="dxa"/>
          </w:tblCellMar>
        </w:tblPrEx>
        <w:trPr>
          <w:trHeight w:val="200"/>
        </w:trPr>
        <w:tc>
          <w:tcPr>
            <w:tcW w:w="7000" w:type="dxa"/>
            <w:gridSpan w:val="3"/>
            <w:tcBorders>
              <w:top w:val="single" w:sz="6" w:space="0" w:color="auto"/>
              <w:bottom w:val="single" w:sz="6" w:space="0" w:color="auto"/>
              <w:right w:val="single" w:sz="6" w:space="0" w:color="auto"/>
            </w:tcBorders>
          </w:tcPr>
          <w:p w14:paraId="7048443D"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p>
        </w:tc>
        <w:tc>
          <w:tcPr>
            <w:tcW w:w="2000" w:type="dxa"/>
            <w:tcBorders>
              <w:top w:val="single" w:sz="6" w:space="0" w:color="auto"/>
              <w:left w:val="single" w:sz="6" w:space="0" w:color="auto"/>
              <w:bottom w:val="single" w:sz="6" w:space="0" w:color="auto"/>
              <w:right w:val="single" w:sz="6" w:space="0" w:color="auto"/>
            </w:tcBorders>
          </w:tcPr>
          <w:p w14:paraId="1F6EC9D4"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p>
        </w:tc>
        <w:tc>
          <w:tcPr>
            <w:tcW w:w="2000" w:type="dxa"/>
            <w:tcBorders>
              <w:top w:val="single" w:sz="6" w:space="0" w:color="auto"/>
              <w:left w:val="single" w:sz="6" w:space="0" w:color="auto"/>
              <w:bottom w:val="single" w:sz="6" w:space="0" w:color="auto"/>
              <w:right w:val="single" w:sz="6" w:space="0" w:color="auto"/>
            </w:tcBorders>
          </w:tcPr>
          <w:p w14:paraId="7841929E"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p>
        </w:tc>
        <w:tc>
          <w:tcPr>
            <w:tcW w:w="2000" w:type="dxa"/>
            <w:tcBorders>
              <w:top w:val="single" w:sz="6" w:space="0" w:color="auto"/>
              <w:left w:val="single" w:sz="6" w:space="0" w:color="auto"/>
              <w:bottom w:val="single" w:sz="6" w:space="0" w:color="auto"/>
              <w:right w:val="single" w:sz="6" w:space="0" w:color="auto"/>
            </w:tcBorders>
          </w:tcPr>
          <w:p w14:paraId="06A2B7FB"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p>
        </w:tc>
        <w:tc>
          <w:tcPr>
            <w:tcW w:w="2121" w:type="dxa"/>
            <w:tcBorders>
              <w:top w:val="single" w:sz="6" w:space="0" w:color="auto"/>
              <w:left w:val="single" w:sz="6" w:space="0" w:color="auto"/>
              <w:bottom w:val="single" w:sz="6" w:space="0" w:color="auto"/>
            </w:tcBorders>
          </w:tcPr>
          <w:p w14:paraId="2B78BFF9"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p>
        </w:tc>
      </w:tr>
      <w:tr w:rsidR="00000000" w14:paraId="59A4A944" w14:textId="77777777">
        <w:tblPrEx>
          <w:tblCellMar>
            <w:top w:w="0" w:type="dxa"/>
            <w:bottom w:w="0" w:type="dxa"/>
          </w:tblCellMar>
        </w:tblPrEx>
        <w:trPr>
          <w:trHeight w:val="200"/>
        </w:trPr>
        <w:tc>
          <w:tcPr>
            <w:tcW w:w="7000" w:type="dxa"/>
            <w:gridSpan w:val="3"/>
            <w:tcBorders>
              <w:top w:val="single" w:sz="6" w:space="0" w:color="auto"/>
              <w:bottom w:val="single" w:sz="6" w:space="0" w:color="auto"/>
              <w:right w:val="single" w:sz="6" w:space="0" w:color="auto"/>
            </w:tcBorders>
          </w:tcPr>
          <w:p w14:paraId="3336B29F" w14:textId="77777777" w:rsidR="00000000" w:rsidRDefault="00071665">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Усього</w:t>
            </w:r>
          </w:p>
        </w:tc>
        <w:tc>
          <w:tcPr>
            <w:tcW w:w="2000" w:type="dxa"/>
            <w:tcBorders>
              <w:top w:val="single" w:sz="6" w:space="0" w:color="auto"/>
              <w:left w:val="single" w:sz="6" w:space="0" w:color="auto"/>
              <w:bottom w:val="single" w:sz="6" w:space="0" w:color="auto"/>
              <w:right w:val="single" w:sz="6" w:space="0" w:color="auto"/>
            </w:tcBorders>
          </w:tcPr>
          <w:p w14:paraId="546F5E45"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3 657 758</w:t>
            </w:r>
          </w:p>
        </w:tc>
        <w:tc>
          <w:tcPr>
            <w:tcW w:w="2000" w:type="dxa"/>
            <w:tcBorders>
              <w:top w:val="single" w:sz="6" w:space="0" w:color="auto"/>
              <w:left w:val="single" w:sz="6" w:space="0" w:color="auto"/>
              <w:bottom w:val="single" w:sz="6" w:space="0" w:color="auto"/>
              <w:right w:val="single" w:sz="6" w:space="0" w:color="auto"/>
            </w:tcBorders>
          </w:tcPr>
          <w:p w14:paraId="4F80551B"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99,336212</w:t>
            </w:r>
          </w:p>
        </w:tc>
        <w:tc>
          <w:tcPr>
            <w:tcW w:w="2000" w:type="dxa"/>
            <w:tcBorders>
              <w:top w:val="single" w:sz="6" w:space="0" w:color="auto"/>
              <w:left w:val="single" w:sz="6" w:space="0" w:color="auto"/>
              <w:bottom w:val="single" w:sz="6" w:space="0" w:color="auto"/>
              <w:right w:val="single" w:sz="6" w:space="0" w:color="auto"/>
            </w:tcBorders>
          </w:tcPr>
          <w:p w14:paraId="094DD710"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3 657 758</w:t>
            </w:r>
          </w:p>
        </w:tc>
        <w:tc>
          <w:tcPr>
            <w:tcW w:w="2121" w:type="dxa"/>
            <w:tcBorders>
              <w:top w:val="single" w:sz="6" w:space="0" w:color="auto"/>
              <w:left w:val="single" w:sz="6" w:space="0" w:color="auto"/>
              <w:bottom w:val="single" w:sz="6" w:space="0" w:color="auto"/>
            </w:tcBorders>
          </w:tcPr>
          <w:p w14:paraId="0A4023A8"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bl>
    <w:p w14:paraId="1CFE6940" w14:textId="77777777" w:rsidR="00000000" w:rsidRDefault="00071665">
      <w:pPr>
        <w:widowControl w:val="0"/>
        <w:autoSpaceDE w:val="0"/>
        <w:autoSpaceDN w:val="0"/>
        <w:adjustRightInd w:val="0"/>
        <w:spacing w:after="0" w:line="240" w:lineRule="auto"/>
        <w:rPr>
          <w:rFonts w:ascii="Times New Roman CYR" w:hAnsi="Times New Roman CYR" w:cs="Times New Roman CYR"/>
        </w:rPr>
        <w:sectPr w:rsidR="00000000">
          <w:pgSz w:w="16838" w:h="11906" w:orient="landscape"/>
          <w:pgMar w:top="850" w:right="850" w:bottom="850" w:left="1400" w:header="720" w:footer="720" w:gutter="0"/>
          <w:cols w:space="720"/>
          <w:noEndnote/>
        </w:sectPr>
      </w:pPr>
    </w:p>
    <w:p w14:paraId="67188407"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 Структура капіталу</w:t>
      </w:r>
    </w:p>
    <w:p w14:paraId="328E0132"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b/>
          <w:bCs/>
          <w:sz w:val="28"/>
          <w:szCs w:val="28"/>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462"/>
        <w:gridCol w:w="2000"/>
        <w:gridCol w:w="2000"/>
        <w:gridCol w:w="5000"/>
        <w:gridCol w:w="3621"/>
      </w:tblGrid>
      <w:tr w:rsidR="00000000" w14:paraId="7603CBD2" w14:textId="77777777">
        <w:tblPrEx>
          <w:tblCellMar>
            <w:top w:w="0" w:type="dxa"/>
            <w:bottom w:w="0" w:type="dxa"/>
          </w:tblCellMar>
        </w:tblPrEx>
        <w:trPr>
          <w:trHeight w:val="300"/>
        </w:trPr>
        <w:tc>
          <w:tcPr>
            <w:tcW w:w="2462" w:type="dxa"/>
            <w:tcBorders>
              <w:top w:val="single" w:sz="6" w:space="0" w:color="auto"/>
              <w:bottom w:val="single" w:sz="6" w:space="0" w:color="auto"/>
              <w:right w:val="single" w:sz="6" w:space="0" w:color="auto"/>
            </w:tcBorders>
            <w:vAlign w:val="center"/>
          </w:tcPr>
          <w:p w14:paraId="0CD0B049"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Тип та/або клас акцій</w:t>
            </w:r>
          </w:p>
        </w:tc>
        <w:tc>
          <w:tcPr>
            <w:tcW w:w="2000" w:type="dxa"/>
            <w:tcBorders>
              <w:top w:val="single" w:sz="6" w:space="0" w:color="auto"/>
              <w:left w:val="single" w:sz="6" w:space="0" w:color="auto"/>
              <w:bottom w:val="single" w:sz="6" w:space="0" w:color="auto"/>
              <w:right w:val="single" w:sz="6" w:space="0" w:color="auto"/>
            </w:tcBorders>
            <w:vAlign w:val="center"/>
          </w:tcPr>
          <w:p w14:paraId="3D07A12F"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Кількість акцій (шт.)</w:t>
            </w:r>
          </w:p>
        </w:tc>
        <w:tc>
          <w:tcPr>
            <w:tcW w:w="2000" w:type="dxa"/>
            <w:tcBorders>
              <w:top w:val="single" w:sz="6" w:space="0" w:color="auto"/>
              <w:left w:val="single" w:sz="6" w:space="0" w:color="auto"/>
              <w:bottom w:val="single" w:sz="6" w:space="0" w:color="auto"/>
              <w:right w:val="single" w:sz="6" w:space="0" w:color="auto"/>
            </w:tcBorders>
            <w:vAlign w:val="center"/>
          </w:tcPr>
          <w:p w14:paraId="68BF588C"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Номінальна вартість (грн)</w:t>
            </w:r>
          </w:p>
        </w:tc>
        <w:tc>
          <w:tcPr>
            <w:tcW w:w="5000" w:type="dxa"/>
            <w:tcBorders>
              <w:top w:val="single" w:sz="6" w:space="0" w:color="auto"/>
              <w:left w:val="single" w:sz="6" w:space="0" w:color="auto"/>
              <w:bottom w:val="single" w:sz="6" w:space="0" w:color="auto"/>
              <w:right w:val="single" w:sz="6" w:space="0" w:color="auto"/>
            </w:tcBorders>
            <w:vAlign w:val="center"/>
          </w:tcPr>
          <w:p w14:paraId="0FB4CFD9"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Права та обов'язки</w:t>
            </w:r>
          </w:p>
        </w:tc>
        <w:tc>
          <w:tcPr>
            <w:tcW w:w="3621" w:type="dxa"/>
            <w:tcBorders>
              <w:top w:val="single" w:sz="6" w:space="0" w:color="auto"/>
              <w:left w:val="single" w:sz="6" w:space="0" w:color="auto"/>
              <w:bottom w:val="single" w:sz="6" w:space="0" w:color="auto"/>
            </w:tcBorders>
            <w:vAlign w:val="center"/>
          </w:tcPr>
          <w:p w14:paraId="26967B45"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Наявність публічної пропозиції та/або допуску до торгів на фондовій біржі в частині включення до біржового реєстру</w:t>
            </w:r>
          </w:p>
        </w:tc>
      </w:tr>
      <w:tr w:rsidR="00000000" w14:paraId="3B4012D7" w14:textId="77777777">
        <w:tblPrEx>
          <w:tblCellMar>
            <w:top w:w="0" w:type="dxa"/>
            <w:bottom w:w="0" w:type="dxa"/>
          </w:tblCellMar>
        </w:tblPrEx>
        <w:trPr>
          <w:trHeight w:val="300"/>
        </w:trPr>
        <w:tc>
          <w:tcPr>
            <w:tcW w:w="2462" w:type="dxa"/>
            <w:tcBorders>
              <w:top w:val="single" w:sz="6" w:space="0" w:color="auto"/>
              <w:bottom w:val="single" w:sz="6" w:space="0" w:color="auto"/>
              <w:right w:val="single" w:sz="6" w:space="0" w:color="auto"/>
            </w:tcBorders>
          </w:tcPr>
          <w:p w14:paraId="0AAF3B9E"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Акцiї простi iменнi</w:t>
            </w:r>
          </w:p>
        </w:tc>
        <w:tc>
          <w:tcPr>
            <w:tcW w:w="2000" w:type="dxa"/>
            <w:tcBorders>
              <w:top w:val="single" w:sz="6" w:space="0" w:color="auto"/>
              <w:left w:val="single" w:sz="6" w:space="0" w:color="auto"/>
              <w:bottom w:val="single" w:sz="6" w:space="0" w:color="auto"/>
              <w:right w:val="single" w:sz="6" w:space="0" w:color="auto"/>
            </w:tcBorders>
          </w:tcPr>
          <w:p w14:paraId="7F8EC77B"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3 682 200</w:t>
            </w:r>
          </w:p>
        </w:tc>
        <w:tc>
          <w:tcPr>
            <w:tcW w:w="2000" w:type="dxa"/>
            <w:tcBorders>
              <w:top w:val="single" w:sz="6" w:space="0" w:color="auto"/>
              <w:left w:val="single" w:sz="6" w:space="0" w:color="auto"/>
              <w:bottom w:val="single" w:sz="6" w:space="0" w:color="auto"/>
              <w:right w:val="single" w:sz="6" w:space="0" w:color="auto"/>
            </w:tcBorders>
          </w:tcPr>
          <w:p w14:paraId="2387A489"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10,00</w:t>
            </w:r>
          </w:p>
        </w:tc>
        <w:tc>
          <w:tcPr>
            <w:tcW w:w="5000" w:type="dxa"/>
            <w:tcBorders>
              <w:top w:val="single" w:sz="6" w:space="0" w:color="auto"/>
              <w:left w:val="single" w:sz="6" w:space="0" w:color="auto"/>
              <w:bottom w:val="single" w:sz="6" w:space="0" w:color="auto"/>
              <w:right w:val="single" w:sz="6" w:space="0" w:color="auto"/>
            </w:tcBorders>
          </w:tcPr>
          <w:p w14:paraId="25BFD025" w14:textId="77777777" w:rsidR="00000000" w:rsidRDefault="00071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1.Акцiонерами  Товариства є особи, якi є власниками акцiй Товариства та включенi до перелiку акцiонерiв.</w:t>
            </w:r>
            <w:r>
              <w:rPr>
                <w:rFonts w:ascii="Times New Roman CYR" w:hAnsi="Times New Roman CYR" w:cs="Times New Roman CYR"/>
                <w:sz w:val="20"/>
                <w:szCs w:val="20"/>
              </w:rPr>
              <w:t xml:space="preserve"> </w:t>
            </w:r>
          </w:p>
          <w:p w14:paraId="4AA0F402" w14:textId="77777777" w:rsidR="00000000" w:rsidRDefault="00071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 Кожною простою акцiєю Товариства  її власнику - акцiонеру надається однакова сукупнiсть прав, включаючи права на:</w:t>
            </w:r>
          </w:p>
          <w:p w14:paraId="1BBDBF07" w14:textId="77777777" w:rsidR="00000000" w:rsidRDefault="00071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2.1. участь в управлiннi Товариством; </w:t>
            </w:r>
          </w:p>
          <w:p w14:paraId="59564243" w14:textId="77777777" w:rsidR="00000000" w:rsidRDefault="00071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2.2. отримання дивiдендiв; </w:t>
            </w:r>
          </w:p>
          <w:p w14:paraId="5D38F28F" w14:textId="77777777" w:rsidR="00000000" w:rsidRDefault="00071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2.3. отримання у разi лiквiдацiї Товариства частини його майна або вар</w:t>
            </w:r>
            <w:r>
              <w:rPr>
                <w:rFonts w:ascii="Times New Roman CYR" w:hAnsi="Times New Roman CYR" w:cs="Times New Roman CYR"/>
                <w:sz w:val="20"/>
                <w:szCs w:val="20"/>
              </w:rPr>
              <w:t xml:space="preserve">тостi; </w:t>
            </w:r>
          </w:p>
          <w:p w14:paraId="6CBE3934" w14:textId="77777777" w:rsidR="00000000" w:rsidRDefault="00071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2.4. отримання iнформацiї про господарську дiяльнiсть Товариства. </w:t>
            </w:r>
          </w:p>
          <w:p w14:paraId="58A57740" w14:textId="77777777" w:rsidR="00000000" w:rsidRDefault="00071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 Акцiонери Товарист</w:t>
            </w:r>
            <w:r>
              <w:rPr>
                <w:rFonts w:ascii="Times New Roman CYR" w:hAnsi="Times New Roman CYR" w:cs="Times New Roman CYR"/>
                <w:sz w:val="20"/>
                <w:szCs w:val="20"/>
              </w:rPr>
              <w:t xml:space="preserve">ва можуть вiдчужувати належнi їм акцiї без згоди iнших акцiонерiв та Товариства. </w:t>
            </w:r>
          </w:p>
          <w:p w14:paraId="5EDCB9B9" w14:textId="77777777" w:rsidR="00000000" w:rsidRDefault="00071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 Акцiонер Товариства має переважне право на придбання акцiй додаткової емiсiї (крiм випадку прийняття Загальними зборами рiшення про невикористання такого права).</w:t>
            </w:r>
          </w:p>
          <w:p w14:paraId="54CDE87D" w14:textId="77777777" w:rsidR="00000000" w:rsidRDefault="00071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 Акцiон</w:t>
            </w:r>
            <w:r>
              <w:rPr>
                <w:rFonts w:ascii="Times New Roman CYR" w:hAnsi="Times New Roman CYR" w:cs="Times New Roman CYR"/>
                <w:sz w:val="20"/>
                <w:szCs w:val="20"/>
              </w:rPr>
              <w:t>ер має право призначити свого представника на право участi та голосування на Загальних зборах постiйно або на певний строк. Акцiонер має право у будь-який момент вiдкликати або замiнити свого представника, повiдомивши про це виконавчий орган Товариства.</w:t>
            </w:r>
          </w:p>
          <w:p w14:paraId="7A5CEE08" w14:textId="77777777" w:rsidR="00000000" w:rsidRDefault="00071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w:t>
            </w:r>
            <w:r>
              <w:rPr>
                <w:rFonts w:ascii="Times New Roman CYR" w:hAnsi="Times New Roman CYR" w:cs="Times New Roman CYR"/>
                <w:sz w:val="20"/>
                <w:szCs w:val="20"/>
              </w:rPr>
              <w:t xml:space="preserve"> Акцiонер має право видати довiренiсть на право участi та голосування на Загальних зборах акцiонерiв декiльком своїм представникам. Надання довiреностi на право участi та голосування на Загальних зборах акцiонерiв не виключає право участi на цих Загальних </w:t>
            </w:r>
            <w:r>
              <w:rPr>
                <w:rFonts w:ascii="Times New Roman CYR" w:hAnsi="Times New Roman CYR" w:cs="Times New Roman CYR"/>
                <w:sz w:val="20"/>
                <w:szCs w:val="20"/>
              </w:rPr>
              <w:t>зборах акцiонера, який видав довiренiсть, замiсть свого представника.</w:t>
            </w:r>
          </w:p>
          <w:p w14:paraId="5A2494F4" w14:textId="77777777" w:rsidR="00000000" w:rsidRDefault="00071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7. Акцiонери Товариства зобов'язанi: </w:t>
            </w:r>
          </w:p>
          <w:p w14:paraId="48732BC8" w14:textId="77777777" w:rsidR="00000000" w:rsidRDefault="00071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7.1. дотримуватися статуту, iнших внутрiшнiх документiв Товариства; </w:t>
            </w:r>
          </w:p>
          <w:p w14:paraId="05637B04" w14:textId="77777777" w:rsidR="00000000" w:rsidRDefault="00071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7.2. виконувати рiшення Загальних зборiв, iнших органiв Товариства; </w:t>
            </w:r>
          </w:p>
          <w:p w14:paraId="5472F662" w14:textId="77777777" w:rsidR="00000000" w:rsidRDefault="00071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7.3. викон</w:t>
            </w:r>
            <w:r>
              <w:rPr>
                <w:rFonts w:ascii="Times New Roman CYR" w:hAnsi="Times New Roman CYR" w:cs="Times New Roman CYR"/>
                <w:sz w:val="20"/>
                <w:szCs w:val="20"/>
              </w:rPr>
              <w:t xml:space="preserve">увати свої зобов'язання перед Товариством, у тому числi пов'язанi з майновою участю; </w:t>
            </w:r>
          </w:p>
          <w:p w14:paraId="5962F4B4" w14:textId="77777777" w:rsidR="00000000" w:rsidRDefault="00071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lastRenderedPageBreak/>
              <w:t xml:space="preserve">7.4. оплачувати акцiї у розмiрi, в порядку та засобами, що передбаченi статутом Товариства; </w:t>
            </w:r>
          </w:p>
          <w:p w14:paraId="445274D5" w14:textId="77777777" w:rsidR="00000000" w:rsidRDefault="00071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7.5. не розголошувати комерцiйну таємницю та конфiденцiйну iнформацiю про дiя</w:t>
            </w:r>
            <w:r>
              <w:rPr>
                <w:rFonts w:ascii="Times New Roman CYR" w:hAnsi="Times New Roman CYR" w:cs="Times New Roman CYR"/>
                <w:sz w:val="20"/>
                <w:szCs w:val="20"/>
              </w:rPr>
              <w:t>льнiсть Товариства;</w:t>
            </w:r>
          </w:p>
          <w:p w14:paraId="2A58E83F" w14:textId="77777777" w:rsidR="00000000" w:rsidRDefault="00071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7.6. всебiчно сприяти Товариству в його дiяльностi. </w:t>
            </w:r>
          </w:p>
          <w:p w14:paraId="2FD27CB3" w14:textId="77777777" w:rsidR="00000000" w:rsidRDefault="00071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 Вимоги ст. 65 Закону України "Про акцiонернi товариства" (крiм випадку виконання особою (особами, що дiють спiльно), яка стала (або вже є) власником домiнуючого контрольного пакету</w:t>
            </w:r>
            <w:r>
              <w:rPr>
                <w:rFonts w:ascii="Times New Roman CYR" w:hAnsi="Times New Roman CYR" w:cs="Times New Roman CYR"/>
                <w:sz w:val="20"/>
                <w:szCs w:val="20"/>
              </w:rPr>
              <w:t xml:space="preserve"> акцiй Товариства, вимог ст. 652 Закону України "Про акцiонернi товариства") та ст. 653 Закону України "Про акцiонернi товариства" не поширюються на Товариство.</w:t>
            </w:r>
          </w:p>
          <w:p w14:paraId="3906A144" w14:textId="77777777" w:rsidR="00000000" w:rsidRDefault="00071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 Акцiонери (окремi акцiонери) Товариства мають право укласти мiж собою договiр (корпоративний</w:t>
            </w:r>
            <w:r>
              <w:rPr>
                <w:rFonts w:ascii="Times New Roman CYR" w:hAnsi="Times New Roman CYR" w:cs="Times New Roman CYR"/>
                <w:sz w:val="20"/>
                <w:szCs w:val="20"/>
              </w:rPr>
              <w:t xml:space="preserve"> договiр), предметом якого є реалiзацiя акцiонерами-власниками простих та привiлейованих акцiй (за наявностi) прав на акцiї та/або прав за акцiями, передбачених законодавством, цим Статутом та внутрiшнiми положеннями Товариства. Такий договiр укладається в</w:t>
            </w:r>
            <w:r>
              <w:rPr>
                <w:rFonts w:ascii="Times New Roman CYR" w:hAnsi="Times New Roman CYR" w:cs="Times New Roman CYR"/>
                <w:sz w:val="20"/>
                <w:szCs w:val="20"/>
              </w:rPr>
              <w:t xml:space="preserve"> письмовiй формi.</w:t>
            </w:r>
          </w:p>
          <w:p w14:paraId="4E65770F" w14:textId="77777777" w:rsidR="00000000" w:rsidRDefault="00071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 За договором мiж акцiонерами його сторони зобов'язуються реалiзувати у спосiб, передбачений таким договором, свої права та/або утримуватися вiд реалiзацiї зазначених прав. Договором мiж акцiонерами може бути передбачено обов'язок його</w:t>
            </w:r>
            <w:r>
              <w:rPr>
                <w:rFonts w:ascii="Times New Roman CYR" w:hAnsi="Times New Roman CYR" w:cs="Times New Roman CYR"/>
                <w:sz w:val="20"/>
                <w:szCs w:val="20"/>
              </w:rPr>
              <w:t xml:space="preserve"> сторiн голосувати у спосiб, передбачений таким договором, на Загальних зборах акцiонерiв Товариства, погоджувати придбання або вiдчуження акцiй за заздалегiдь визначеною цiною та/або у разi настання визначених у договорi обставин, утримуватися вiд вiдчуже</w:t>
            </w:r>
            <w:r>
              <w:rPr>
                <w:rFonts w:ascii="Times New Roman CYR" w:hAnsi="Times New Roman CYR" w:cs="Times New Roman CYR"/>
                <w:sz w:val="20"/>
                <w:szCs w:val="20"/>
              </w:rPr>
              <w:t>ння акцiй до настання визначених у договорi обставин, а також вчиняти iншi дiї, пов'язанi з управлiнням Товариством, його припиненням або видiлом з нього нового товариства. Договiр мiж акцiонерами може передбачати умови або порядок визначення умов, на яких</w:t>
            </w:r>
            <w:r>
              <w:rPr>
                <w:rFonts w:ascii="Times New Roman CYR" w:hAnsi="Times New Roman CYR" w:cs="Times New Roman CYR"/>
                <w:sz w:val="20"/>
                <w:szCs w:val="20"/>
              </w:rPr>
              <w:t xml:space="preserve"> акцiонер-сторона договору вправi або зобов'язаний придбати або продати акцiї Товариства, та визначати випадки (якi можуть залежати чи не залежати вiд дiй сторiн), коли таке право або обов'язок виникає.</w:t>
            </w:r>
          </w:p>
          <w:p w14:paraId="25954D9F" w14:textId="77777777" w:rsidR="00000000" w:rsidRDefault="00071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 Iнформацiя про укладення договору мiж акцiонерами</w:t>
            </w:r>
            <w:r>
              <w:rPr>
                <w:rFonts w:ascii="Times New Roman CYR" w:hAnsi="Times New Roman CYR" w:cs="Times New Roman CYR"/>
                <w:sz w:val="20"/>
                <w:szCs w:val="20"/>
              </w:rPr>
              <w:t xml:space="preserve"> повiдомляється Товариству однiєю з сторiн договору протягом трьох робочих днiв з дати його укладення (шляхом направлення вказаного </w:t>
            </w:r>
            <w:r>
              <w:rPr>
                <w:rFonts w:ascii="Times New Roman CYR" w:hAnsi="Times New Roman CYR" w:cs="Times New Roman CYR"/>
                <w:sz w:val="20"/>
                <w:szCs w:val="20"/>
              </w:rPr>
              <w:lastRenderedPageBreak/>
              <w:t xml:space="preserve">повiдомлення Наглядовiй радi Товариства рекомендованим листом на адресу мiсцезнаходження Товариства, або ж вiдповiдний лист </w:t>
            </w:r>
            <w:r>
              <w:rPr>
                <w:rFonts w:ascii="Times New Roman CYR" w:hAnsi="Times New Roman CYR" w:cs="Times New Roman CYR"/>
                <w:sz w:val="20"/>
                <w:szCs w:val="20"/>
              </w:rPr>
              <w:t>доставляється Товариству нарочним).</w:t>
            </w:r>
          </w:p>
          <w:p w14:paraId="6BCF9810" w14:textId="77777777" w:rsidR="00000000" w:rsidRDefault="00071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 Якщо iнше не встановлено законом або договором мiж акцiонерами, iнформацiя про змiст договору мiж акцiонерами не пiдлягає розкриттю та є конфiденцiйною. Порушення договору мiж акцiонерами не може бути пiдставою для в</w:t>
            </w:r>
            <w:r>
              <w:rPr>
                <w:rFonts w:ascii="Times New Roman CYR" w:hAnsi="Times New Roman CYR" w:cs="Times New Roman CYR"/>
                <w:sz w:val="20"/>
                <w:szCs w:val="20"/>
              </w:rPr>
              <w:t>изнання недiйсними рiшень органiв управлiння Товариства.</w:t>
            </w:r>
          </w:p>
          <w:p w14:paraId="16098CB6" w14:textId="77777777" w:rsidR="00000000" w:rsidRDefault="00071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13. Додатковi умови та наслiдки укладання договору мiж акцiонерами встановлюються чинним законодавством України. </w:t>
            </w:r>
          </w:p>
          <w:p w14:paraId="0767CF01" w14:textId="77777777" w:rsidR="00000000" w:rsidRDefault="00071665">
            <w:pPr>
              <w:widowControl w:val="0"/>
              <w:autoSpaceDE w:val="0"/>
              <w:autoSpaceDN w:val="0"/>
              <w:adjustRightInd w:val="0"/>
              <w:spacing w:after="0" w:line="240" w:lineRule="auto"/>
              <w:rPr>
                <w:rFonts w:ascii="Times New Roman CYR" w:hAnsi="Times New Roman CYR" w:cs="Times New Roman CYR"/>
                <w:sz w:val="20"/>
                <w:szCs w:val="20"/>
              </w:rPr>
            </w:pPr>
          </w:p>
        </w:tc>
        <w:tc>
          <w:tcPr>
            <w:tcW w:w="3621" w:type="dxa"/>
            <w:tcBorders>
              <w:top w:val="single" w:sz="6" w:space="0" w:color="auto"/>
              <w:left w:val="single" w:sz="6" w:space="0" w:color="auto"/>
              <w:bottom w:val="single" w:sz="6" w:space="0" w:color="auto"/>
            </w:tcBorders>
          </w:tcPr>
          <w:p w14:paraId="347D0546" w14:textId="77777777" w:rsidR="00000000" w:rsidRDefault="0007166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lastRenderedPageBreak/>
              <w:t>вiдсутня</w:t>
            </w:r>
          </w:p>
        </w:tc>
      </w:tr>
      <w:tr w:rsidR="00000000" w14:paraId="6ABFCF51" w14:textId="77777777">
        <w:tblPrEx>
          <w:tblCellMar>
            <w:top w:w="0" w:type="dxa"/>
            <w:bottom w:w="0" w:type="dxa"/>
          </w:tblCellMar>
        </w:tblPrEx>
        <w:trPr>
          <w:trHeight w:val="300"/>
        </w:trPr>
        <w:tc>
          <w:tcPr>
            <w:tcW w:w="15083" w:type="dxa"/>
            <w:gridSpan w:val="5"/>
            <w:tcBorders>
              <w:top w:val="single" w:sz="6" w:space="0" w:color="auto"/>
              <w:bottom w:val="single" w:sz="6" w:space="0" w:color="auto"/>
            </w:tcBorders>
            <w:vAlign w:val="center"/>
          </w:tcPr>
          <w:p w14:paraId="241F95BA" w14:textId="77777777" w:rsidR="00000000" w:rsidRDefault="00071665">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lastRenderedPageBreak/>
              <w:t>Примітки:</w:t>
            </w:r>
          </w:p>
        </w:tc>
      </w:tr>
      <w:tr w:rsidR="00000000" w14:paraId="0B585680" w14:textId="77777777">
        <w:tblPrEx>
          <w:tblCellMar>
            <w:top w:w="0" w:type="dxa"/>
            <w:bottom w:w="0" w:type="dxa"/>
          </w:tblCellMar>
        </w:tblPrEx>
        <w:trPr>
          <w:trHeight w:val="300"/>
        </w:trPr>
        <w:tc>
          <w:tcPr>
            <w:tcW w:w="15083" w:type="dxa"/>
            <w:gridSpan w:val="5"/>
            <w:tcBorders>
              <w:top w:val="single" w:sz="6" w:space="0" w:color="auto"/>
              <w:bottom w:val="single" w:sz="6" w:space="0" w:color="auto"/>
            </w:tcBorders>
            <w:vAlign w:val="center"/>
          </w:tcPr>
          <w:p w14:paraId="5B8152F5"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0"/>
                <w:szCs w:val="20"/>
              </w:rPr>
            </w:pPr>
          </w:p>
        </w:tc>
      </w:tr>
    </w:tbl>
    <w:p w14:paraId="56FB29A4" w14:textId="77777777" w:rsidR="00000000" w:rsidRDefault="00071665">
      <w:pPr>
        <w:widowControl w:val="0"/>
        <w:autoSpaceDE w:val="0"/>
        <w:autoSpaceDN w:val="0"/>
        <w:adjustRightInd w:val="0"/>
        <w:spacing w:after="0" w:line="240" w:lineRule="auto"/>
        <w:rPr>
          <w:rFonts w:ascii="Times New Roman CYR" w:hAnsi="Times New Roman CYR" w:cs="Times New Roman CYR"/>
          <w:sz w:val="20"/>
          <w:szCs w:val="20"/>
        </w:rPr>
        <w:sectPr w:rsidR="00000000">
          <w:pgSz w:w="16838" w:h="11906" w:orient="landscape"/>
          <w:pgMar w:top="850" w:right="850" w:bottom="850" w:left="1400" w:header="720" w:footer="720" w:gutter="0"/>
          <w:cols w:space="720"/>
          <w:noEndnote/>
        </w:sectPr>
      </w:pPr>
    </w:p>
    <w:p w14:paraId="7C795ACE" w14:textId="77777777" w:rsidR="00000000" w:rsidRDefault="00071665">
      <w:pPr>
        <w:widowControl w:val="0"/>
        <w:autoSpaceDE w:val="0"/>
        <w:autoSpaceDN w:val="0"/>
        <w:adjustRightInd w:val="0"/>
        <w:spacing w:after="0" w:line="240" w:lineRule="auto"/>
        <w:rPr>
          <w:rFonts w:ascii="Times New Roman CYR" w:hAnsi="Times New Roman CYR" w:cs="Times New Roman CYR"/>
          <w:sz w:val="20"/>
          <w:szCs w:val="20"/>
        </w:rPr>
        <w:sectPr w:rsidR="00000000">
          <w:pgSz w:w="12240" w:h="15840"/>
          <w:pgMar w:top="850" w:right="850" w:bottom="850" w:left="1400" w:header="720" w:footer="720" w:gutter="0"/>
          <w:cols w:space="720"/>
          <w:noEndnote/>
        </w:sectPr>
      </w:pPr>
    </w:p>
    <w:p w14:paraId="569D960F"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XI. Відомості про цінні папери емітента</w:t>
      </w:r>
    </w:p>
    <w:p w14:paraId="769295C9"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про випуски акцій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50"/>
        <w:gridCol w:w="1350"/>
        <w:gridCol w:w="2400"/>
        <w:gridCol w:w="1700"/>
        <w:gridCol w:w="1500"/>
        <w:gridCol w:w="1450"/>
        <w:gridCol w:w="1450"/>
        <w:gridCol w:w="1200"/>
        <w:gridCol w:w="1400"/>
        <w:gridCol w:w="1400"/>
      </w:tblGrid>
      <w:tr w:rsidR="00000000" w14:paraId="26A9B373" w14:textId="77777777">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14:paraId="70894623"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реєстрації випуску</w:t>
            </w:r>
          </w:p>
        </w:tc>
        <w:tc>
          <w:tcPr>
            <w:tcW w:w="1350" w:type="dxa"/>
            <w:tcBorders>
              <w:top w:val="single" w:sz="6" w:space="0" w:color="auto"/>
              <w:left w:val="single" w:sz="6" w:space="0" w:color="auto"/>
              <w:bottom w:val="single" w:sz="6" w:space="0" w:color="auto"/>
              <w:right w:val="single" w:sz="6" w:space="0" w:color="auto"/>
            </w:tcBorders>
            <w:vAlign w:val="center"/>
          </w:tcPr>
          <w:p w14:paraId="5D54B24F"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Номер свідоцтва про реєстрацію випуску</w:t>
            </w:r>
          </w:p>
        </w:tc>
        <w:tc>
          <w:tcPr>
            <w:tcW w:w="2400" w:type="dxa"/>
            <w:tcBorders>
              <w:top w:val="single" w:sz="6" w:space="0" w:color="auto"/>
              <w:left w:val="single" w:sz="6" w:space="0" w:color="auto"/>
              <w:bottom w:val="single" w:sz="6" w:space="0" w:color="auto"/>
              <w:right w:val="single" w:sz="6" w:space="0" w:color="auto"/>
            </w:tcBorders>
            <w:vAlign w:val="center"/>
          </w:tcPr>
          <w:p w14:paraId="15497BCF"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органу, що зареєстрував випуск</w:t>
            </w:r>
          </w:p>
        </w:tc>
        <w:tc>
          <w:tcPr>
            <w:tcW w:w="1700" w:type="dxa"/>
            <w:tcBorders>
              <w:top w:val="single" w:sz="6" w:space="0" w:color="auto"/>
              <w:left w:val="single" w:sz="6" w:space="0" w:color="auto"/>
              <w:bottom w:val="single" w:sz="6" w:space="0" w:color="auto"/>
              <w:right w:val="single" w:sz="6" w:space="0" w:color="auto"/>
            </w:tcBorders>
            <w:vAlign w:val="center"/>
          </w:tcPr>
          <w:p w14:paraId="3F1F7862"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Міжнародний ідентифікаційний номер</w:t>
            </w:r>
          </w:p>
        </w:tc>
        <w:tc>
          <w:tcPr>
            <w:tcW w:w="1500" w:type="dxa"/>
            <w:tcBorders>
              <w:top w:val="single" w:sz="6" w:space="0" w:color="auto"/>
              <w:left w:val="single" w:sz="6" w:space="0" w:color="auto"/>
              <w:bottom w:val="single" w:sz="6" w:space="0" w:color="auto"/>
              <w:right w:val="single" w:sz="6" w:space="0" w:color="auto"/>
            </w:tcBorders>
            <w:vAlign w:val="center"/>
          </w:tcPr>
          <w:p w14:paraId="355A2CAE"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Тип цінного папера</w:t>
            </w:r>
          </w:p>
        </w:tc>
        <w:tc>
          <w:tcPr>
            <w:tcW w:w="1450" w:type="dxa"/>
            <w:tcBorders>
              <w:top w:val="single" w:sz="6" w:space="0" w:color="auto"/>
              <w:left w:val="single" w:sz="6" w:space="0" w:color="auto"/>
              <w:bottom w:val="single" w:sz="6" w:space="0" w:color="auto"/>
              <w:right w:val="single" w:sz="6" w:space="0" w:color="auto"/>
            </w:tcBorders>
            <w:vAlign w:val="center"/>
          </w:tcPr>
          <w:p w14:paraId="5F70EA52"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Форма існуванн</w:t>
            </w:r>
            <w:r>
              <w:rPr>
                <w:rFonts w:ascii="Times New Roman CYR" w:hAnsi="Times New Roman CYR" w:cs="Times New Roman CYR"/>
                <w:b/>
                <w:bCs/>
              </w:rPr>
              <w:t>я та форма випуску</w:t>
            </w:r>
          </w:p>
        </w:tc>
        <w:tc>
          <w:tcPr>
            <w:tcW w:w="1450" w:type="dxa"/>
            <w:tcBorders>
              <w:top w:val="single" w:sz="6" w:space="0" w:color="auto"/>
              <w:left w:val="single" w:sz="6" w:space="0" w:color="auto"/>
              <w:bottom w:val="single" w:sz="6" w:space="0" w:color="auto"/>
              <w:right w:val="single" w:sz="6" w:space="0" w:color="auto"/>
            </w:tcBorders>
            <w:vAlign w:val="center"/>
          </w:tcPr>
          <w:p w14:paraId="09DA4733"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Номінальна вартість (грн)</w:t>
            </w:r>
          </w:p>
        </w:tc>
        <w:tc>
          <w:tcPr>
            <w:tcW w:w="1200" w:type="dxa"/>
            <w:tcBorders>
              <w:top w:val="single" w:sz="6" w:space="0" w:color="auto"/>
              <w:left w:val="single" w:sz="6" w:space="0" w:color="auto"/>
              <w:bottom w:val="single" w:sz="6" w:space="0" w:color="auto"/>
              <w:right w:val="single" w:sz="6" w:space="0" w:color="auto"/>
            </w:tcBorders>
            <w:vAlign w:val="center"/>
          </w:tcPr>
          <w:p w14:paraId="15EA293A"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1400" w:type="dxa"/>
            <w:tcBorders>
              <w:top w:val="single" w:sz="6" w:space="0" w:color="auto"/>
              <w:left w:val="single" w:sz="6" w:space="0" w:color="auto"/>
              <w:bottom w:val="single" w:sz="6" w:space="0" w:color="auto"/>
              <w:right w:val="single" w:sz="6" w:space="0" w:color="auto"/>
            </w:tcBorders>
            <w:vAlign w:val="center"/>
          </w:tcPr>
          <w:p w14:paraId="533C444D"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Загальна номінальна вартість (грн)</w:t>
            </w:r>
          </w:p>
        </w:tc>
        <w:tc>
          <w:tcPr>
            <w:tcW w:w="1400" w:type="dxa"/>
            <w:tcBorders>
              <w:top w:val="single" w:sz="6" w:space="0" w:color="auto"/>
              <w:left w:val="single" w:sz="6" w:space="0" w:color="auto"/>
              <w:bottom w:val="single" w:sz="6" w:space="0" w:color="auto"/>
            </w:tcBorders>
            <w:vAlign w:val="center"/>
          </w:tcPr>
          <w:p w14:paraId="4A151A95"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Частка у статутному капіталі (у відсотках)</w:t>
            </w:r>
          </w:p>
        </w:tc>
      </w:tr>
      <w:tr w:rsidR="00000000" w14:paraId="5EC228D9" w14:textId="77777777">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14:paraId="57561D24"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350" w:type="dxa"/>
            <w:tcBorders>
              <w:top w:val="single" w:sz="6" w:space="0" w:color="auto"/>
              <w:left w:val="single" w:sz="6" w:space="0" w:color="auto"/>
              <w:bottom w:val="single" w:sz="6" w:space="0" w:color="auto"/>
              <w:right w:val="single" w:sz="6" w:space="0" w:color="auto"/>
            </w:tcBorders>
            <w:vAlign w:val="center"/>
          </w:tcPr>
          <w:p w14:paraId="1DA8CA2B"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2400" w:type="dxa"/>
            <w:tcBorders>
              <w:top w:val="single" w:sz="6" w:space="0" w:color="auto"/>
              <w:left w:val="single" w:sz="6" w:space="0" w:color="auto"/>
              <w:bottom w:val="single" w:sz="6" w:space="0" w:color="auto"/>
              <w:right w:val="single" w:sz="6" w:space="0" w:color="auto"/>
            </w:tcBorders>
            <w:vAlign w:val="center"/>
          </w:tcPr>
          <w:p w14:paraId="6F609029"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700" w:type="dxa"/>
            <w:tcBorders>
              <w:top w:val="single" w:sz="6" w:space="0" w:color="auto"/>
              <w:left w:val="single" w:sz="6" w:space="0" w:color="auto"/>
              <w:bottom w:val="single" w:sz="6" w:space="0" w:color="auto"/>
              <w:right w:val="single" w:sz="6" w:space="0" w:color="auto"/>
            </w:tcBorders>
            <w:vAlign w:val="center"/>
          </w:tcPr>
          <w:p w14:paraId="66876C1A"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500" w:type="dxa"/>
            <w:tcBorders>
              <w:top w:val="single" w:sz="6" w:space="0" w:color="auto"/>
              <w:left w:val="single" w:sz="6" w:space="0" w:color="auto"/>
              <w:bottom w:val="single" w:sz="6" w:space="0" w:color="auto"/>
              <w:right w:val="single" w:sz="6" w:space="0" w:color="auto"/>
            </w:tcBorders>
            <w:vAlign w:val="center"/>
          </w:tcPr>
          <w:p w14:paraId="744B2158"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450" w:type="dxa"/>
            <w:tcBorders>
              <w:top w:val="single" w:sz="6" w:space="0" w:color="auto"/>
              <w:left w:val="single" w:sz="6" w:space="0" w:color="auto"/>
              <w:bottom w:val="single" w:sz="6" w:space="0" w:color="auto"/>
              <w:right w:val="single" w:sz="6" w:space="0" w:color="auto"/>
            </w:tcBorders>
            <w:vAlign w:val="center"/>
          </w:tcPr>
          <w:p w14:paraId="014B2F7F"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1450" w:type="dxa"/>
            <w:tcBorders>
              <w:top w:val="single" w:sz="6" w:space="0" w:color="auto"/>
              <w:left w:val="single" w:sz="6" w:space="0" w:color="auto"/>
              <w:bottom w:val="single" w:sz="6" w:space="0" w:color="auto"/>
              <w:right w:val="single" w:sz="6" w:space="0" w:color="auto"/>
            </w:tcBorders>
            <w:vAlign w:val="center"/>
          </w:tcPr>
          <w:p w14:paraId="3C69DECC"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1200" w:type="dxa"/>
            <w:tcBorders>
              <w:top w:val="single" w:sz="6" w:space="0" w:color="auto"/>
              <w:left w:val="single" w:sz="6" w:space="0" w:color="auto"/>
              <w:bottom w:val="single" w:sz="6" w:space="0" w:color="auto"/>
              <w:right w:val="single" w:sz="6" w:space="0" w:color="auto"/>
            </w:tcBorders>
            <w:vAlign w:val="center"/>
          </w:tcPr>
          <w:p w14:paraId="449512C6"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c>
          <w:tcPr>
            <w:tcW w:w="1400" w:type="dxa"/>
            <w:tcBorders>
              <w:top w:val="single" w:sz="6" w:space="0" w:color="auto"/>
              <w:left w:val="single" w:sz="6" w:space="0" w:color="auto"/>
              <w:bottom w:val="single" w:sz="6" w:space="0" w:color="auto"/>
              <w:right w:val="single" w:sz="6" w:space="0" w:color="auto"/>
            </w:tcBorders>
            <w:vAlign w:val="center"/>
          </w:tcPr>
          <w:p w14:paraId="25FE12FE"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w:t>
            </w:r>
          </w:p>
        </w:tc>
        <w:tc>
          <w:tcPr>
            <w:tcW w:w="1400" w:type="dxa"/>
            <w:tcBorders>
              <w:top w:val="single" w:sz="6" w:space="0" w:color="auto"/>
              <w:left w:val="single" w:sz="6" w:space="0" w:color="auto"/>
              <w:bottom w:val="single" w:sz="6" w:space="0" w:color="auto"/>
            </w:tcBorders>
            <w:vAlign w:val="center"/>
          </w:tcPr>
          <w:p w14:paraId="1F2B64AE"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w:t>
            </w:r>
          </w:p>
        </w:tc>
      </w:tr>
      <w:tr w:rsidR="00000000" w14:paraId="76B5AE11" w14:textId="77777777">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tcPr>
          <w:p w14:paraId="59A5EB2A"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10.12.2004</w:t>
            </w:r>
          </w:p>
        </w:tc>
        <w:tc>
          <w:tcPr>
            <w:tcW w:w="1350" w:type="dxa"/>
            <w:tcBorders>
              <w:top w:val="single" w:sz="6" w:space="0" w:color="auto"/>
              <w:left w:val="single" w:sz="6" w:space="0" w:color="auto"/>
              <w:bottom w:val="single" w:sz="6" w:space="0" w:color="auto"/>
              <w:right w:val="single" w:sz="6" w:space="0" w:color="auto"/>
            </w:tcBorders>
          </w:tcPr>
          <w:p w14:paraId="4D3B9E65"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353/10/1/2004</w:t>
            </w:r>
          </w:p>
        </w:tc>
        <w:tc>
          <w:tcPr>
            <w:tcW w:w="2400" w:type="dxa"/>
            <w:tcBorders>
              <w:top w:val="single" w:sz="6" w:space="0" w:color="auto"/>
              <w:left w:val="single" w:sz="6" w:space="0" w:color="auto"/>
              <w:bottom w:val="single" w:sz="6" w:space="0" w:color="auto"/>
              <w:right w:val="single" w:sz="6" w:space="0" w:color="auto"/>
            </w:tcBorders>
          </w:tcPr>
          <w:p w14:paraId="0338775D"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Управлiння Державної комiсiї з цiнних паперiв та фондового ринку в м. Києвi та Київськiй областi</w:t>
            </w:r>
          </w:p>
        </w:tc>
        <w:tc>
          <w:tcPr>
            <w:tcW w:w="1700" w:type="dxa"/>
            <w:tcBorders>
              <w:top w:val="single" w:sz="6" w:space="0" w:color="auto"/>
              <w:left w:val="single" w:sz="6" w:space="0" w:color="auto"/>
              <w:bottom w:val="single" w:sz="6" w:space="0" w:color="auto"/>
              <w:right w:val="single" w:sz="6" w:space="0" w:color="auto"/>
            </w:tcBorders>
          </w:tcPr>
          <w:p w14:paraId="2847E921"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UA1020691002</w:t>
            </w:r>
          </w:p>
        </w:tc>
        <w:tc>
          <w:tcPr>
            <w:tcW w:w="1500" w:type="dxa"/>
            <w:tcBorders>
              <w:top w:val="single" w:sz="6" w:space="0" w:color="auto"/>
              <w:left w:val="single" w:sz="6" w:space="0" w:color="auto"/>
              <w:bottom w:val="single" w:sz="6" w:space="0" w:color="auto"/>
              <w:right w:val="single" w:sz="6" w:space="0" w:color="auto"/>
            </w:tcBorders>
          </w:tcPr>
          <w:p w14:paraId="69C74F42"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Акція проста документарна іменна</w:t>
            </w:r>
          </w:p>
        </w:tc>
        <w:tc>
          <w:tcPr>
            <w:tcW w:w="1450" w:type="dxa"/>
            <w:tcBorders>
              <w:top w:val="single" w:sz="6" w:space="0" w:color="auto"/>
              <w:left w:val="single" w:sz="6" w:space="0" w:color="auto"/>
              <w:bottom w:val="single" w:sz="6" w:space="0" w:color="auto"/>
              <w:right w:val="single" w:sz="6" w:space="0" w:color="auto"/>
            </w:tcBorders>
          </w:tcPr>
          <w:p w14:paraId="1E3897A1"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Документарні іменні</w:t>
            </w:r>
          </w:p>
        </w:tc>
        <w:tc>
          <w:tcPr>
            <w:tcW w:w="1450" w:type="dxa"/>
            <w:tcBorders>
              <w:top w:val="single" w:sz="6" w:space="0" w:color="auto"/>
              <w:left w:val="single" w:sz="6" w:space="0" w:color="auto"/>
              <w:bottom w:val="single" w:sz="6" w:space="0" w:color="auto"/>
              <w:right w:val="single" w:sz="6" w:space="0" w:color="auto"/>
            </w:tcBorders>
          </w:tcPr>
          <w:p w14:paraId="7C1DD09A"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w:t>
            </w:r>
          </w:p>
        </w:tc>
        <w:tc>
          <w:tcPr>
            <w:tcW w:w="1200" w:type="dxa"/>
            <w:tcBorders>
              <w:top w:val="single" w:sz="6" w:space="0" w:color="auto"/>
              <w:left w:val="single" w:sz="6" w:space="0" w:color="auto"/>
              <w:bottom w:val="single" w:sz="6" w:space="0" w:color="auto"/>
              <w:right w:val="single" w:sz="6" w:space="0" w:color="auto"/>
            </w:tcBorders>
          </w:tcPr>
          <w:p w14:paraId="1ED8B156"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30 000</w:t>
            </w:r>
          </w:p>
        </w:tc>
        <w:tc>
          <w:tcPr>
            <w:tcW w:w="1400" w:type="dxa"/>
            <w:tcBorders>
              <w:top w:val="single" w:sz="6" w:space="0" w:color="auto"/>
              <w:left w:val="single" w:sz="6" w:space="0" w:color="auto"/>
              <w:bottom w:val="single" w:sz="6" w:space="0" w:color="auto"/>
              <w:right w:val="single" w:sz="6" w:space="0" w:color="auto"/>
            </w:tcBorders>
          </w:tcPr>
          <w:p w14:paraId="7A1800C9"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300 000</w:t>
            </w:r>
          </w:p>
        </w:tc>
        <w:tc>
          <w:tcPr>
            <w:tcW w:w="1400" w:type="dxa"/>
            <w:tcBorders>
              <w:top w:val="single" w:sz="6" w:space="0" w:color="auto"/>
              <w:left w:val="single" w:sz="6" w:space="0" w:color="auto"/>
              <w:bottom w:val="single" w:sz="6" w:space="0" w:color="auto"/>
            </w:tcBorders>
          </w:tcPr>
          <w:p w14:paraId="05E32957"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w:t>
            </w:r>
          </w:p>
        </w:tc>
      </w:tr>
      <w:tr w:rsidR="00000000" w14:paraId="3160AE32" w14:textId="77777777">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14:paraId="32E3BC9C"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13850" w:type="dxa"/>
            <w:gridSpan w:val="9"/>
            <w:tcBorders>
              <w:top w:val="single" w:sz="6" w:space="0" w:color="auto"/>
              <w:left w:val="single" w:sz="6" w:space="0" w:color="auto"/>
              <w:bottom w:val="single" w:sz="6" w:space="0" w:color="auto"/>
            </w:tcBorders>
            <w:vAlign w:val="center"/>
          </w:tcPr>
          <w:p w14:paraId="65C77F04"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Перший випуск: Свiдоцтво Управлiння Державної комiсiї з цiнних па</w:t>
            </w:r>
            <w:r>
              <w:rPr>
                <w:rFonts w:ascii="Times New Roman CYR" w:hAnsi="Times New Roman CYR" w:cs="Times New Roman CYR"/>
              </w:rPr>
              <w:t>перiв та фондового ринку в м. Києвi та Київськiй областi про реєстрацiю випуску акцiй № 353/10/1/2004, дата видачi: 10 грудня 2004 року. Кiлькiсть простих iменних акцiй - 30000 (тридцять тисяч) штук. Номiнальна вартiсть однiєї акцiй - 10 (десять) гривень к</w:t>
            </w:r>
            <w:r>
              <w:rPr>
                <w:rFonts w:ascii="Times New Roman CYR" w:hAnsi="Times New Roman CYR" w:cs="Times New Roman CYR"/>
              </w:rPr>
              <w:t>ожна акцiя. Загальна сума випуску - 300000 (триста тисяч) гривень Форма випуску - документарна. Акцiї на пред'явника та привiлейованi акцiї не випускалися. Всi акцiї розмiщенi та сплаченi акцiонерами за номiнальною вартiстю.</w:t>
            </w:r>
          </w:p>
        </w:tc>
      </w:tr>
      <w:tr w:rsidR="00000000" w14:paraId="302205B1" w14:textId="77777777">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tcPr>
          <w:p w14:paraId="650783A9"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21.12.2006</w:t>
            </w:r>
          </w:p>
        </w:tc>
        <w:tc>
          <w:tcPr>
            <w:tcW w:w="1350" w:type="dxa"/>
            <w:tcBorders>
              <w:top w:val="single" w:sz="6" w:space="0" w:color="auto"/>
              <w:left w:val="single" w:sz="6" w:space="0" w:color="auto"/>
              <w:bottom w:val="single" w:sz="6" w:space="0" w:color="auto"/>
              <w:right w:val="single" w:sz="6" w:space="0" w:color="auto"/>
            </w:tcBorders>
          </w:tcPr>
          <w:p w14:paraId="6C52DFE1"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232/10/1/2006</w:t>
            </w:r>
          </w:p>
        </w:tc>
        <w:tc>
          <w:tcPr>
            <w:tcW w:w="2400" w:type="dxa"/>
            <w:tcBorders>
              <w:top w:val="single" w:sz="6" w:space="0" w:color="auto"/>
              <w:left w:val="single" w:sz="6" w:space="0" w:color="auto"/>
              <w:bottom w:val="single" w:sz="6" w:space="0" w:color="auto"/>
              <w:right w:val="single" w:sz="6" w:space="0" w:color="auto"/>
            </w:tcBorders>
          </w:tcPr>
          <w:p w14:paraId="4263B3BF"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Територiальне управлiння Державної комiсiї з цiнних паперiв та фондового ринку в м. Києвi</w:t>
            </w:r>
          </w:p>
        </w:tc>
        <w:tc>
          <w:tcPr>
            <w:tcW w:w="1700" w:type="dxa"/>
            <w:tcBorders>
              <w:top w:val="single" w:sz="6" w:space="0" w:color="auto"/>
              <w:left w:val="single" w:sz="6" w:space="0" w:color="auto"/>
              <w:bottom w:val="single" w:sz="6" w:space="0" w:color="auto"/>
              <w:right w:val="single" w:sz="6" w:space="0" w:color="auto"/>
            </w:tcBorders>
          </w:tcPr>
          <w:p w14:paraId="05F38DB7"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UA1020691002</w:t>
            </w:r>
          </w:p>
        </w:tc>
        <w:tc>
          <w:tcPr>
            <w:tcW w:w="1500" w:type="dxa"/>
            <w:tcBorders>
              <w:top w:val="single" w:sz="6" w:space="0" w:color="auto"/>
              <w:left w:val="single" w:sz="6" w:space="0" w:color="auto"/>
              <w:bottom w:val="single" w:sz="6" w:space="0" w:color="auto"/>
              <w:right w:val="single" w:sz="6" w:space="0" w:color="auto"/>
            </w:tcBorders>
          </w:tcPr>
          <w:p w14:paraId="6B906B76"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Акція проста документарна іменна</w:t>
            </w:r>
          </w:p>
        </w:tc>
        <w:tc>
          <w:tcPr>
            <w:tcW w:w="1450" w:type="dxa"/>
            <w:tcBorders>
              <w:top w:val="single" w:sz="6" w:space="0" w:color="auto"/>
              <w:left w:val="single" w:sz="6" w:space="0" w:color="auto"/>
              <w:bottom w:val="single" w:sz="6" w:space="0" w:color="auto"/>
              <w:right w:val="single" w:sz="6" w:space="0" w:color="auto"/>
            </w:tcBorders>
          </w:tcPr>
          <w:p w14:paraId="1E7780BC"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Документарні іменні</w:t>
            </w:r>
          </w:p>
        </w:tc>
        <w:tc>
          <w:tcPr>
            <w:tcW w:w="1450" w:type="dxa"/>
            <w:tcBorders>
              <w:top w:val="single" w:sz="6" w:space="0" w:color="auto"/>
              <w:left w:val="single" w:sz="6" w:space="0" w:color="auto"/>
              <w:bottom w:val="single" w:sz="6" w:space="0" w:color="auto"/>
              <w:right w:val="single" w:sz="6" w:space="0" w:color="auto"/>
            </w:tcBorders>
          </w:tcPr>
          <w:p w14:paraId="6992714E"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w:t>
            </w:r>
          </w:p>
        </w:tc>
        <w:tc>
          <w:tcPr>
            <w:tcW w:w="1200" w:type="dxa"/>
            <w:tcBorders>
              <w:top w:val="single" w:sz="6" w:space="0" w:color="auto"/>
              <w:left w:val="single" w:sz="6" w:space="0" w:color="auto"/>
              <w:bottom w:val="single" w:sz="6" w:space="0" w:color="auto"/>
              <w:right w:val="single" w:sz="6" w:space="0" w:color="auto"/>
            </w:tcBorders>
          </w:tcPr>
          <w:p w14:paraId="3211A257"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110 000</w:t>
            </w:r>
          </w:p>
        </w:tc>
        <w:tc>
          <w:tcPr>
            <w:tcW w:w="1400" w:type="dxa"/>
            <w:tcBorders>
              <w:top w:val="single" w:sz="6" w:space="0" w:color="auto"/>
              <w:left w:val="single" w:sz="6" w:space="0" w:color="auto"/>
              <w:bottom w:val="single" w:sz="6" w:space="0" w:color="auto"/>
              <w:right w:val="single" w:sz="6" w:space="0" w:color="auto"/>
            </w:tcBorders>
          </w:tcPr>
          <w:p w14:paraId="698DB7BF"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1 100 000</w:t>
            </w:r>
          </w:p>
        </w:tc>
        <w:tc>
          <w:tcPr>
            <w:tcW w:w="1400" w:type="dxa"/>
            <w:tcBorders>
              <w:top w:val="single" w:sz="6" w:space="0" w:color="auto"/>
              <w:left w:val="single" w:sz="6" w:space="0" w:color="auto"/>
              <w:bottom w:val="single" w:sz="6" w:space="0" w:color="auto"/>
            </w:tcBorders>
          </w:tcPr>
          <w:p w14:paraId="7CCF19E9"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w:t>
            </w:r>
          </w:p>
        </w:tc>
      </w:tr>
      <w:tr w:rsidR="00000000" w14:paraId="521A9C8B" w14:textId="77777777">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14:paraId="24412F7E"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13850" w:type="dxa"/>
            <w:gridSpan w:val="9"/>
            <w:tcBorders>
              <w:top w:val="single" w:sz="6" w:space="0" w:color="auto"/>
              <w:left w:val="single" w:sz="6" w:space="0" w:color="auto"/>
              <w:bottom w:val="single" w:sz="6" w:space="0" w:color="auto"/>
            </w:tcBorders>
            <w:vAlign w:val="center"/>
          </w:tcPr>
          <w:p w14:paraId="73C7C698"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Другий випуск: Свiдоцтво Територiального управлiння Державної комiсiї з цiнних паперiв та фондового ринку в м. Києвi про реєстрацiю випуску акцiй № 232/10/1/2006, дата видачi: 21 грудня 2006 року. Кiлькiсть простих iменних акцiй - 110000 (сто десять тисяч)</w:t>
            </w:r>
            <w:r>
              <w:rPr>
                <w:rFonts w:ascii="Times New Roman CYR" w:hAnsi="Times New Roman CYR" w:cs="Times New Roman CYR"/>
              </w:rPr>
              <w:t xml:space="preserve"> штук. Номiнальна вартiсть однiєї акцiй - 10 (десять) гривень кожна акцiя. Загальна сума випуску - 1100000 (один мiльйон сто тисяч) гривень Форма випуску - документарна. Акцiї на пред'явника та привiлейованi акцiї не випускалися. Всi акцiї розмiщенi та спл</w:t>
            </w:r>
            <w:r>
              <w:rPr>
                <w:rFonts w:ascii="Times New Roman CYR" w:hAnsi="Times New Roman CYR" w:cs="Times New Roman CYR"/>
              </w:rPr>
              <w:t>аченi акцiонерами за номiнальною вартiстю.</w:t>
            </w:r>
          </w:p>
        </w:tc>
      </w:tr>
      <w:tr w:rsidR="00000000" w14:paraId="4BC32A51" w14:textId="77777777">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tcPr>
          <w:p w14:paraId="61F46CEA"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18.07.2008</w:t>
            </w:r>
          </w:p>
        </w:tc>
        <w:tc>
          <w:tcPr>
            <w:tcW w:w="1350" w:type="dxa"/>
            <w:tcBorders>
              <w:top w:val="single" w:sz="6" w:space="0" w:color="auto"/>
              <w:left w:val="single" w:sz="6" w:space="0" w:color="auto"/>
              <w:bottom w:val="single" w:sz="6" w:space="0" w:color="auto"/>
              <w:right w:val="single" w:sz="6" w:space="0" w:color="auto"/>
            </w:tcBorders>
          </w:tcPr>
          <w:p w14:paraId="790346D7"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307/10/1/08</w:t>
            </w:r>
          </w:p>
        </w:tc>
        <w:tc>
          <w:tcPr>
            <w:tcW w:w="2400" w:type="dxa"/>
            <w:tcBorders>
              <w:top w:val="single" w:sz="6" w:space="0" w:color="auto"/>
              <w:left w:val="single" w:sz="6" w:space="0" w:color="auto"/>
              <w:bottom w:val="single" w:sz="6" w:space="0" w:color="auto"/>
              <w:right w:val="single" w:sz="6" w:space="0" w:color="auto"/>
            </w:tcBorders>
          </w:tcPr>
          <w:p w14:paraId="0DC18D49"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Територiальне управлiння Державної комiсiї з цiнних паперiв та фондового ринку в м. Києвi та Київськiй областi</w:t>
            </w:r>
          </w:p>
        </w:tc>
        <w:tc>
          <w:tcPr>
            <w:tcW w:w="1700" w:type="dxa"/>
            <w:tcBorders>
              <w:top w:val="single" w:sz="6" w:space="0" w:color="auto"/>
              <w:left w:val="single" w:sz="6" w:space="0" w:color="auto"/>
              <w:bottom w:val="single" w:sz="6" w:space="0" w:color="auto"/>
              <w:right w:val="single" w:sz="6" w:space="0" w:color="auto"/>
            </w:tcBorders>
          </w:tcPr>
          <w:p w14:paraId="5555E1A4"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UA1020691002</w:t>
            </w:r>
          </w:p>
        </w:tc>
        <w:tc>
          <w:tcPr>
            <w:tcW w:w="1500" w:type="dxa"/>
            <w:tcBorders>
              <w:top w:val="single" w:sz="6" w:space="0" w:color="auto"/>
              <w:left w:val="single" w:sz="6" w:space="0" w:color="auto"/>
              <w:bottom w:val="single" w:sz="6" w:space="0" w:color="auto"/>
              <w:right w:val="single" w:sz="6" w:space="0" w:color="auto"/>
            </w:tcBorders>
          </w:tcPr>
          <w:p w14:paraId="5ABE2C4A"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Акція проста документарна іменна</w:t>
            </w:r>
          </w:p>
        </w:tc>
        <w:tc>
          <w:tcPr>
            <w:tcW w:w="1450" w:type="dxa"/>
            <w:tcBorders>
              <w:top w:val="single" w:sz="6" w:space="0" w:color="auto"/>
              <w:left w:val="single" w:sz="6" w:space="0" w:color="auto"/>
              <w:bottom w:val="single" w:sz="6" w:space="0" w:color="auto"/>
              <w:right w:val="single" w:sz="6" w:space="0" w:color="auto"/>
            </w:tcBorders>
          </w:tcPr>
          <w:p w14:paraId="4CB5F94F"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Документарні іменні</w:t>
            </w:r>
          </w:p>
        </w:tc>
        <w:tc>
          <w:tcPr>
            <w:tcW w:w="1450" w:type="dxa"/>
            <w:tcBorders>
              <w:top w:val="single" w:sz="6" w:space="0" w:color="auto"/>
              <w:left w:val="single" w:sz="6" w:space="0" w:color="auto"/>
              <w:bottom w:val="single" w:sz="6" w:space="0" w:color="auto"/>
              <w:right w:val="single" w:sz="6" w:space="0" w:color="auto"/>
            </w:tcBorders>
          </w:tcPr>
          <w:p w14:paraId="7C2A3126"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w:t>
            </w:r>
          </w:p>
        </w:tc>
        <w:tc>
          <w:tcPr>
            <w:tcW w:w="1200" w:type="dxa"/>
            <w:tcBorders>
              <w:top w:val="single" w:sz="6" w:space="0" w:color="auto"/>
              <w:left w:val="single" w:sz="6" w:space="0" w:color="auto"/>
              <w:bottom w:val="single" w:sz="6" w:space="0" w:color="auto"/>
              <w:right w:val="single" w:sz="6" w:space="0" w:color="auto"/>
            </w:tcBorders>
          </w:tcPr>
          <w:p w14:paraId="79AC7CC2"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2 848 600</w:t>
            </w:r>
          </w:p>
        </w:tc>
        <w:tc>
          <w:tcPr>
            <w:tcW w:w="1400" w:type="dxa"/>
            <w:tcBorders>
              <w:top w:val="single" w:sz="6" w:space="0" w:color="auto"/>
              <w:left w:val="single" w:sz="6" w:space="0" w:color="auto"/>
              <w:bottom w:val="single" w:sz="6" w:space="0" w:color="auto"/>
              <w:right w:val="single" w:sz="6" w:space="0" w:color="auto"/>
            </w:tcBorders>
          </w:tcPr>
          <w:p w14:paraId="693B055A"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28 486 000</w:t>
            </w:r>
          </w:p>
        </w:tc>
        <w:tc>
          <w:tcPr>
            <w:tcW w:w="1400" w:type="dxa"/>
            <w:tcBorders>
              <w:top w:val="single" w:sz="6" w:space="0" w:color="auto"/>
              <w:left w:val="single" w:sz="6" w:space="0" w:color="auto"/>
              <w:bottom w:val="single" w:sz="6" w:space="0" w:color="auto"/>
            </w:tcBorders>
          </w:tcPr>
          <w:p w14:paraId="184936AC"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w:t>
            </w:r>
          </w:p>
        </w:tc>
      </w:tr>
      <w:tr w:rsidR="00000000" w14:paraId="2B7FA516" w14:textId="77777777">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14:paraId="193B4A5B"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13850" w:type="dxa"/>
            <w:gridSpan w:val="9"/>
            <w:tcBorders>
              <w:top w:val="single" w:sz="6" w:space="0" w:color="auto"/>
              <w:left w:val="single" w:sz="6" w:space="0" w:color="auto"/>
              <w:bottom w:val="single" w:sz="6" w:space="0" w:color="auto"/>
            </w:tcBorders>
            <w:vAlign w:val="center"/>
          </w:tcPr>
          <w:p w14:paraId="12A0523D"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Третiй випуск: Свiдоцтво Територiального управлiння Державної комiсiї з цiнних паперiв та фондового ринку в м. Києвi та Київськiй областi про реєстрацiю випуску акцiй № 307/10/1/08, дата реєстрацiї - 18.07.2008 р., дата видачi - 07.07.2010 р. Кiлькiсть про</w:t>
            </w:r>
            <w:r>
              <w:rPr>
                <w:rFonts w:ascii="Times New Roman CYR" w:hAnsi="Times New Roman CYR" w:cs="Times New Roman CYR"/>
              </w:rPr>
              <w:t>стих iменних акцiй - 2848600 (два мiльйони вiсiмсот сорок вiсiм тисяч шiстсот) штук. Номiнальна вартiсть однiєї акцiй - 10 (десять) гривень кожна акцiя. Загальна сума випуску - 28486000,00 (двадцять вiсiм мiльйонiв чотириста вiсiмдесят шiсть тисяч) грн. 00</w:t>
            </w:r>
            <w:r>
              <w:rPr>
                <w:rFonts w:ascii="Times New Roman CYR" w:hAnsi="Times New Roman CYR" w:cs="Times New Roman CYR"/>
              </w:rPr>
              <w:t xml:space="preserve"> коп. Форма випуску - документарна. Акцiї на пред'явника та привiлейованi акцiї не випускалися. Всi акцiї розмiщенi та сплаченi акцiонерами за номiнальною вартiстю.</w:t>
            </w:r>
          </w:p>
        </w:tc>
      </w:tr>
      <w:tr w:rsidR="00000000" w14:paraId="4CF83581" w14:textId="77777777">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tcPr>
          <w:p w14:paraId="5AECF5F0"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26.05.2011</w:t>
            </w:r>
          </w:p>
        </w:tc>
        <w:tc>
          <w:tcPr>
            <w:tcW w:w="1350" w:type="dxa"/>
            <w:tcBorders>
              <w:top w:val="single" w:sz="6" w:space="0" w:color="auto"/>
              <w:left w:val="single" w:sz="6" w:space="0" w:color="auto"/>
              <w:bottom w:val="single" w:sz="6" w:space="0" w:color="auto"/>
              <w:right w:val="single" w:sz="6" w:space="0" w:color="auto"/>
            </w:tcBorders>
          </w:tcPr>
          <w:p w14:paraId="4FA3D3D3"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216/10/1/11</w:t>
            </w:r>
          </w:p>
        </w:tc>
        <w:tc>
          <w:tcPr>
            <w:tcW w:w="2400" w:type="dxa"/>
            <w:tcBorders>
              <w:top w:val="single" w:sz="6" w:space="0" w:color="auto"/>
              <w:left w:val="single" w:sz="6" w:space="0" w:color="auto"/>
              <w:bottom w:val="single" w:sz="6" w:space="0" w:color="auto"/>
              <w:right w:val="single" w:sz="6" w:space="0" w:color="auto"/>
            </w:tcBorders>
          </w:tcPr>
          <w:p w14:paraId="5B02251C"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Територiальне </w:t>
            </w:r>
            <w:r>
              <w:rPr>
                <w:rFonts w:ascii="Times New Roman CYR" w:hAnsi="Times New Roman CYR" w:cs="Times New Roman CYR"/>
              </w:rPr>
              <w:lastRenderedPageBreak/>
              <w:t>управлiння Державної комiсiї з цiнних паперiв та фондового ринку в м. Києвi та Київськiй областi</w:t>
            </w:r>
          </w:p>
        </w:tc>
        <w:tc>
          <w:tcPr>
            <w:tcW w:w="1700" w:type="dxa"/>
            <w:tcBorders>
              <w:top w:val="single" w:sz="6" w:space="0" w:color="auto"/>
              <w:left w:val="single" w:sz="6" w:space="0" w:color="auto"/>
              <w:bottom w:val="single" w:sz="6" w:space="0" w:color="auto"/>
              <w:right w:val="single" w:sz="6" w:space="0" w:color="auto"/>
            </w:tcBorders>
          </w:tcPr>
          <w:p w14:paraId="7C568CBE"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UA4000122337</w:t>
            </w:r>
          </w:p>
        </w:tc>
        <w:tc>
          <w:tcPr>
            <w:tcW w:w="1500" w:type="dxa"/>
            <w:tcBorders>
              <w:top w:val="single" w:sz="6" w:space="0" w:color="auto"/>
              <w:left w:val="single" w:sz="6" w:space="0" w:color="auto"/>
              <w:bottom w:val="single" w:sz="6" w:space="0" w:color="auto"/>
              <w:right w:val="single" w:sz="6" w:space="0" w:color="auto"/>
            </w:tcBorders>
          </w:tcPr>
          <w:p w14:paraId="1F62529B"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Акція проста </w:t>
            </w:r>
            <w:r>
              <w:rPr>
                <w:rFonts w:ascii="Times New Roman CYR" w:hAnsi="Times New Roman CYR" w:cs="Times New Roman CYR"/>
              </w:rPr>
              <w:lastRenderedPageBreak/>
              <w:t>бездокументарна іменна</w:t>
            </w:r>
          </w:p>
        </w:tc>
        <w:tc>
          <w:tcPr>
            <w:tcW w:w="1450" w:type="dxa"/>
            <w:tcBorders>
              <w:top w:val="single" w:sz="6" w:space="0" w:color="auto"/>
              <w:left w:val="single" w:sz="6" w:space="0" w:color="auto"/>
              <w:bottom w:val="single" w:sz="6" w:space="0" w:color="auto"/>
              <w:right w:val="single" w:sz="6" w:space="0" w:color="auto"/>
            </w:tcBorders>
          </w:tcPr>
          <w:p w14:paraId="1A07C845"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 xml:space="preserve">Електронні </w:t>
            </w:r>
            <w:r>
              <w:rPr>
                <w:rFonts w:ascii="Times New Roman CYR" w:hAnsi="Times New Roman CYR" w:cs="Times New Roman CYR"/>
              </w:rPr>
              <w:lastRenderedPageBreak/>
              <w:t>іменні</w:t>
            </w:r>
          </w:p>
        </w:tc>
        <w:tc>
          <w:tcPr>
            <w:tcW w:w="1450" w:type="dxa"/>
            <w:tcBorders>
              <w:top w:val="single" w:sz="6" w:space="0" w:color="auto"/>
              <w:left w:val="single" w:sz="6" w:space="0" w:color="auto"/>
              <w:bottom w:val="single" w:sz="6" w:space="0" w:color="auto"/>
              <w:right w:val="single" w:sz="6" w:space="0" w:color="auto"/>
            </w:tcBorders>
          </w:tcPr>
          <w:p w14:paraId="379ACF3E"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10</w:t>
            </w:r>
          </w:p>
        </w:tc>
        <w:tc>
          <w:tcPr>
            <w:tcW w:w="1200" w:type="dxa"/>
            <w:tcBorders>
              <w:top w:val="single" w:sz="6" w:space="0" w:color="auto"/>
              <w:left w:val="single" w:sz="6" w:space="0" w:color="auto"/>
              <w:bottom w:val="single" w:sz="6" w:space="0" w:color="auto"/>
              <w:right w:val="single" w:sz="6" w:space="0" w:color="auto"/>
            </w:tcBorders>
          </w:tcPr>
          <w:p w14:paraId="490D3EA3"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2 848 600</w:t>
            </w:r>
          </w:p>
        </w:tc>
        <w:tc>
          <w:tcPr>
            <w:tcW w:w="1400" w:type="dxa"/>
            <w:tcBorders>
              <w:top w:val="single" w:sz="6" w:space="0" w:color="auto"/>
              <w:left w:val="single" w:sz="6" w:space="0" w:color="auto"/>
              <w:bottom w:val="single" w:sz="6" w:space="0" w:color="auto"/>
              <w:right w:val="single" w:sz="6" w:space="0" w:color="auto"/>
            </w:tcBorders>
          </w:tcPr>
          <w:p w14:paraId="1C28C723"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28 486 000</w:t>
            </w:r>
          </w:p>
        </w:tc>
        <w:tc>
          <w:tcPr>
            <w:tcW w:w="1400" w:type="dxa"/>
            <w:tcBorders>
              <w:top w:val="single" w:sz="6" w:space="0" w:color="auto"/>
              <w:left w:val="single" w:sz="6" w:space="0" w:color="auto"/>
              <w:bottom w:val="single" w:sz="6" w:space="0" w:color="auto"/>
            </w:tcBorders>
          </w:tcPr>
          <w:p w14:paraId="636C4DF9"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w:t>
            </w:r>
          </w:p>
        </w:tc>
      </w:tr>
      <w:tr w:rsidR="00000000" w14:paraId="7BAD6D5A" w14:textId="77777777">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14:paraId="69296CDA"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13850" w:type="dxa"/>
            <w:gridSpan w:val="9"/>
            <w:tcBorders>
              <w:top w:val="single" w:sz="6" w:space="0" w:color="auto"/>
              <w:left w:val="single" w:sz="6" w:space="0" w:color="auto"/>
              <w:bottom w:val="single" w:sz="6" w:space="0" w:color="auto"/>
            </w:tcBorders>
            <w:vAlign w:val="center"/>
          </w:tcPr>
          <w:p w14:paraId="7541E2F9"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Акцiї було переведено у бездокументарну форму iснування</w:t>
            </w:r>
          </w:p>
        </w:tc>
      </w:tr>
      <w:tr w:rsidR="00000000" w14:paraId="3C998DD6" w14:textId="77777777">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tcPr>
          <w:p w14:paraId="4749227C"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20.10.2011</w:t>
            </w:r>
          </w:p>
        </w:tc>
        <w:tc>
          <w:tcPr>
            <w:tcW w:w="1350" w:type="dxa"/>
            <w:tcBorders>
              <w:top w:val="single" w:sz="6" w:space="0" w:color="auto"/>
              <w:left w:val="single" w:sz="6" w:space="0" w:color="auto"/>
              <w:bottom w:val="single" w:sz="6" w:space="0" w:color="auto"/>
              <w:right w:val="single" w:sz="6" w:space="0" w:color="auto"/>
            </w:tcBorders>
          </w:tcPr>
          <w:p w14:paraId="5BBCD493"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482/1/11</w:t>
            </w:r>
          </w:p>
        </w:tc>
        <w:tc>
          <w:tcPr>
            <w:tcW w:w="2400" w:type="dxa"/>
            <w:tcBorders>
              <w:top w:val="single" w:sz="6" w:space="0" w:color="auto"/>
              <w:left w:val="single" w:sz="6" w:space="0" w:color="auto"/>
              <w:bottom w:val="single" w:sz="6" w:space="0" w:color="auto"/>
              <w:right w:val="single" w:sz="6" w:space="0" w:color="auto"/>
            </w:tcBorders>
          </w:tcPr>
          <w:p w14:paraId="7633E9F5"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Нацiональна комiсiя з цiнних паперiв та фондового ринку України</w:t>
            </w:r>
          </w:p>
        </w:tc>
        <w:tc>
          <w:tcPr>
            <w:tcW w:w="1700" w:type="dxa"/>
            <w:tcBorders>
              <w:top w:val="single" w:sz="6" w:space="0" w:color="auto"/>
              <w:left w:val="single" w:sz="6" w:space="0" w:color="auto"/>
              <w:bottom w:val="single" w:sz="6" w:space="0" w:color="auto"/>
              <w:right w:val="single" w:sz="6" w:space="0" w:color="auto"/>
            </w:tcBorders>
          </w:tcPr>
          <w:p w14:paraId="40A3650C"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UA4000122337</w:t>
            </w:r>
          </w:p>
        </w:tc>
        <w:tc>
          <w:tcPr>
            <w:tcW w:w="1500" w:type="dxa"/>
            <w:tcBorders>
              <w:top w:val="single" w:sz="6" w:space="0" w:color="auto"/>
              <w:left w:val="single" w:sz="6" w:space="0" w:color="auto"/>
              <w:bottom w:val="single" w:sz="6" w:space="0" w:color="auto"/>
              <w:right w:val="single" w:sz="6" w:space="0" w:color="auto"/>
            </w:tcBorders>
          </w:tcPr>
          <w:p w14:paraId="57685FBD"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Акція проста бездокументарна іменна</w:t>
            </w:r>
          </w:p>
        </w:tc>
        <w:tc>
          <w:tcPr>
            <w:tcW w:w="1450" w:type="dxa"/>
            <w:tcBorders>
              <w:top w:val="single" w:sz="6" w:space="0" w:color="auto"/>
              <w:left w:val="single" w:sz="6" w:space="0" w:color="auto"/>
              <w:bottom w:val="single" w:sz="6" w:space="0" w:color="auto"/>
              <w:right w:val="single" w:sz="6" w:space="0" w:color="auto"/>
            </w:tcBorders>
          </w:tcPr>
          <w:p w14:paraId="5A2DC274"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Електронні іменні</w:t>
            </w:r>
          </w:p>
        </w:tc>
        <w:tc>
          <w:tcPr>
            <w:tcW w:w="1450" w:type="dxa"/>
            <w:tcBorders>
              <w:top w:val="single" w:sz="6" w:space="0" w:color="auto"/>
              <w:left w:val="single" w:sz="6" w:space="0" w:color="auto"/>
              <w:bottom w:val="single" w:sz="6" w:space="0" w:color="auto"/>
              <w:right w:val="single" w:sz="6" w:space="0" w:color="auto"/>
            </w:tcBorders>
          </w:tcPr>
          <w:p w14:paraId="2889D274"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w:t>
            </w:r>
          </w:p>
        </w:tc>
        <w:tc>
          <w:tcPr>
            <w:tcW w:w="1200" w:type="dxa"/>
            <w:tcBorders>
              <w:top w:val="single" w:sz="6" w:space="0" w:color="auto"/>
              <w:left w:val="single" w:sz="6" w:space="0" w:color="auto"/>
              <w:bottom w:val="single" w:sz="6" w:space="0" w:color="auto"/>
              <w:right w:val="single" w:sz="6" w:space="0" w:color="auto"/>
            </w:tcBorders>
          </w:tcPr>
          <w:p w14:paraId="4A5B7EB6"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3 682 200</w:t>
            </w:r>
          </w:p>
        </w:tc>
        <w:tc>
          <w:tcPr>
            <w:tcW w:w="1400" w:type="dxa"/>
            <w:tcBorders>
              <w:top w:val="single" w:sz="6" w:space="0" w:color="auto"/>
              <w:left w:val="single" w:sz="6" w:space="0" w:color="auto"/>
              <w:bottom w:val="single" w:sz="6" w:space="0" w:color="auto"/>
              <w:right w:val="single" w:sz="6" w:space="0" w:color="auto"/>
            </w:tcBorders>
          </w:tcPr>
          <w:p w14:paraId="3318EC67"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36 822 000</w:t>
            </w:r>
          </w:p>
        </w:tc>
        <w:tc>
          <w:tcPr>
            <w:tcW w:w="1400" w:type="dxa"/>
            <w:tcBorders>
              <w:top w:val="single" w:sz="6" w:space="0" w:color="auto"/>
              <w:left w:val="single" w:sz="6" w:space="0" w:color="auto"/>
              <w:bottom w:val="single" w:sz="6" w:space="0" w:color="auto"/>
            </w:tcBorders>
          </w:tcPr>
          <w:p w14:paraId="5E31EE8D"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w:t>
            </w:r>
          </w:p>
        </w:tc>
      </w:tr>
      <w:tr w:rsidR="00000000" w14:paraId="48293EC6" w14:textId="77777777">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14:paraId="69E312D2"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13850" w:type="dxa"/>
            <w:gridSpan w:val="9"/>
            <w:tcBorders>
              <w:top w:val="single" w:sz="6" w:space="0" w:color="auto"/>
              <w:left w:val="single" w:sz="6" w:space="0" w:color="auto"/>
              <w:bottom w:val="single" w:sz="6" w:space="0" w:color="auto"/>
            </w:tcBorders>
            <w:vAlign w:val="center"/>
          </w:tcPr>
          <w:p w14:paraId="4755F873"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Червертий випуск: Свiдоцтво Нацiональної комiсiї з цiнних паперiв та фондоовго ринку України про реєстрацiю випуску акцiй № 482/1/11, дата реєстрацiї - 20.10.2011 р., дата видачi - 03.04.2012 р. Кiлькiсть простих iменних акцiй - 3 682 200 (три мiльйони шiс</w:t>
            </w:r>
            <w:r>
              <w:rPr>
                <w:rFonts w:ascii="Times New Roman CYR" w:hAnsi="Times New Roman CYR" w:cs="Times New Roman CYR"/>
              </w:rPr>
              <w:t>тсот вiсiмдесят двi тисячi двiстi) штук. Номiнальна вартiсть однiєї акцiй - 10 (десять) гривень кожна акцiя. Загальна сума випуску - 36 822 000,00 (тридцять шiсть мiльйонiв вiсiмсот двадцять двi тисячi) грн. 00 коп. Форма випуску - бездокументарна. Акцiї н</w:t>
            </w:r>
            <w:r>
              <w:rPr>
                <w:rFonts w:ascii="Times New Roman CYR" w:hAnsi="Times New Roman CYR" w:cs="Times New Roman CYR"/>
              </w:rPr>
              <w:t>а пред'явника та привiлейованi акцiї не випускалися. Всi акцiї розмiщенi та сплаченi акцiонерами за номiнальною вартiстю.</w:t>
            </w:r>
          </w:p>
        </w:tc>
      </w:tr>
      <w:tr w:rsidR="00000000" w14:paraId="57C00E70" w14:textId="77777777">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tcPr>
          <w:p w14:paraId="715A1A74"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20.10.2011</w:t>
            </w:r>
          </w:p>
        </w:tc>
        <w:tc>
          <w:tcPr>
            <w:tcW w:w="1350" w:type="dxa"/>
            <w:tcBorders>
              <w:top w:val="single" w:sz="6" w:space="0" w:color="auto"/>
              <w:left w:val="single" w:sz="6" w:space="0" w:color="auto"/>
              <w:bottom w:val="single" w:sz="6" w:space="0" w:color="auto"/>
              <w:right w:val="single" w:sz="6" w:space="0" w:color="auto"/>
            </w:tcBorders>
          </w:tcPr>
          <w:p w14:paraId="28B5BCE4"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482/1/11</w:t>
            </w:r>
          </w:p>
        </w:tc>
        <w:tc>
          <w:tcPr>
            <w:tcW w:w="2400" w:type="dxa"/>
            <w:tcBorders>
              <w:top w:val="single" w:sz="6" w:space="0" w:color="auto"/>
              <w:left w:val="single" w:sz="6" w:space="0" w:color="auto"/>
              <w:bottom w:val="single" w:sz="6" w:space="0" w:color="auto"/>
              <w:right w:val="single" w:sz="6" w:space="0" w:color="auto"/>
            </w:tcBorders>
          </w:tcPr>
          <w:p w14:paraId="5F1C4E45"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w:t>
            </w:r>
            <w:r>
              <w:rPr>
                <w:rFonts w:ascii="Times New Roman CYR" w:hAnsi="Times New Roman CYR" w:cs="Times New Roman CYR"/>
              </w:rPr>
              <w:t>цiональна комiсiя з цiнних паперiв та фондового ринку України</w:t>
            </w:r>
          </w:p>
        </w:tc>
        <w:tc>
          <w:tcPr>
            <w:tcW w:w="1700" w:type="dxa"/>
            <w:tcBorders>
              <w:top w:val="single" w:sz="6" w:space="0" w:color="auto"/>
              <w:left w:val="single" w:sz="6" w:space="0" w:color="auto"/>
              <w:bottom w:val="single" w:sz="6" w:space="0" w:color="auto"/>
              <w:right w:val="single" w:sz="6" w:space="0" w:color="auto"/>
            </w:tcBorders>
          </w:tcPr>
          <w:p w14:paraId="5BF385EE"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UA4000122337</w:t>
            </w:r>
          </w:p>
        </w:tc>
        <w:tc>
          <w:tcPr>
            <w:tcW w:w="1500" w:type="dxa"/>
            <w:tcBorders>
              <w:top w:val="single" w:sz="6" w:space="0" w:color="auto"/>
              <w:left w:val="single" w:sz="6" w:space="0" w:color="auto"/>
              <w:bottom w:val="single" w:sz="6" w:space="0" w:color="auto"/>
              <w:right w:val="single" w:sz="6" w:space="0" w:color="auto"/>
            </w:tcBorders>
          </w:tcPr>
          <w:p w14:paraId="2865E5A3"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Акція проста бездокументарна іменна</w:t>
            </w:r>
          </w:p>
        </w:tc>
        <w:tc>
          <w:tcPr>
            <w:tcW w:w="1450" w:type="dxa"/>
            <w:tcBorders>
              <w:top w:val="single" w:sz="6" w:space="0" w:color="auto"/>
              <w:left w:val="single" w:sz="6" w:space="0" w:color="auto"/>
              <w:bottom w:val="single" w:sz="6" w:space="0" w:color="auto"/>
              <w:right w:val="single" w:sz="6" w:space="0" w:color="auto"/>
            </w:tcBorders>
          </w:tcPr>
          <w:p w14:paraId="68276073"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Електронні іменні</w:t>
            </w:r>
          </w:p>
        </w:tc>
        <w:tc>
          <w:tcPr>
            <w:tcW w:w="1450" w:type="dxa"/>
            <w:tcBorders>
              <w:top w:val="single" w:sz="6" w:space="0" w:color="auto"/>
              <w:left w:val="single" w:sz="6" w:space="0" w:color="auto"/>
              <w:bottom w:val="single" w:sz="6" w:space="0" w:color="auto"/>
              <w:right w:val="single" w:sz="6" w:space="0" w:color="auto"/>
            </w:tcBorders>
          </w:tcPr>
          <w:p w14:paraId="49AC0B7F"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w:t>
            </w:r>
          </w:p>
        </w:tc>
        <w:tc>
          <w:tcPr>
            <w:tcW w:w="1200" w:type="dxa"/>
            <w:tcBorders>
              <w:top w:val="single" w:sz="6" w:space="0" w:color="auto"/>
              <w:left w:val="single" w:sz="6" w:space="0" w:color="auto"/>
              <w:bottom w:val="single" w:sz="6" w:space="0" w:color="auto"/>
              <w:right w:val="single" w:sz="6" w:space="0" w:color="auto"/>
            </w:tcBorders>
          </w:tcPr>
          <w:p w14:paraId="6841DA4E"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3 682 200</w:t>
            </w:r>
          </w:p>
        </w:tc>
        <w:tc>
          <w:tcPr>
            <w:tcW w:w="1400" w:type="dxa"/>
            <w:tcBorders>
              <w:top w:val="single" w:sz="6" w:space="0" w:color="auto"/>
              <w:left w:val="single" w:sz="6" w:space="0" w:color="auto"/>
              <w:bottom w:val="single" w:sz="6" w:space="0" w:color="auto"/>
              <w:right w:val="single" w:sz="6" w:space="0" w:color="auto"/>
            </w:tcBorders>
          </w:tcPr>
          <w:p w14:paraId="4160D401"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36 822 000</w:t>
            </w:r>
          </w:p>
        </w:tc>
        <w:tc>
          <w:tcPr>
            <w:tcW w:w="1400" w:type="dxa"/>
            <w:tcBorders>
              <w:top w:val="single" w:sz="6" w:space="0" w:color="auto"/>
              <w:left w:val="single" w:sz="6" w:space="0" w:color="auto"/>
              <w:bottom w:val="single" w:sz="6" w:space="0" w:color="auto"/>
            </w:tcBorders>
          </w:tcPr>
          <w:p w14:paraId="3AB1F2E5"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w:t>
            </w:r>
          </w:p>
        </w:tc>
      </w:tr>
      <w:tr w:rsidR="00000000" w14:paraId="30B852FD" w14:textId="77777777">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14:paraId="7DF6B0F5"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13850" w:type="dxa"/>
            <w:gridSpan w:val="9"/>
            <w:tcBorders>
              <w:top w:val="single" w:sz="6" w:space="0" w:color="auto"/>
              <w:left w:val="single" w:sz="6" w:space="0" w:color="auto"/>
              <w:bottom w:val="single" w:sz="6" w:space="0" w:color="auto"/>
            </w:tcBorders>
            <w:vAlign w:val="center"/>
          </w:tcPr>
          <w:p w14:paraId="7BEF91C6"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Червертий випуск: Свiдоцтво Нац</w:t>
            </w:r>
            <w:r>
              <w:rPr>
                <w:rFonts w:ascii="Times New Roman CYR" w:hAnsi="Times New Roman CYR" w:cs="Times New Roman CYR"/>
              </w:rPr>
              <w:t>iональної комiсiї з цiнних паперiв та фондоовго ринку України про реєстрацiю випуску акцiй № 482/1/11, дата реєстрацiї - 20.10.2011 р., дата видачi - 18.05.2017 р. Кiлькiсть простих iменних акцiй - 3 682 200 (три мiльйони шiстсот вiсiмдесят двi тисячi двiс</w:t>
            </w:r>
            <w:r>
              <w:rPr>
                <w:rFonts w:ascii="Times New Roman CYR" w:hAnsi="Times New Roman CYR" w:cs="Times New Roman CYR"/>
              </w:rPr>
              <w:t xml:space="preserve">тi) штук. Номiнальна вартiсть однiєї акцiй - 10 (десять) гривень кожна акцiя. Загальна сума випуску - 36 822 000,00 (тридцять шiсть мiльйонiв вiсiмсот двадцять двi тисячi) грн. 00 коп. Форма випуску - бездокументарна. Акцiї на пред'явника та привiлейованi </w:t>
            </w:r>
            <w:r>
              <w:rPr>
                <w:rFonts w:ascii="Times New Roman CYR" w:hAnsi="Times New Roman CYR" w:cs="Times New Roman CYR"/>
              </w:rPr>
              <w:t>акцiї не випускалися. Всi акцiї розмiщенi та сплаченi акцiонерами за номiнальною вартiстю.</w:t>
            </w:r>
          </w:p>
        </w:tc>
      </w:tr>
    </w:tbl>
    <w:p w14:paraId="2A5489B4"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p>
    <w:p w14:paraId="08339769" w14:textId="77777777" w:rsidR="00000000" w:rsidRDefault="00071665">
      <w:pPr>
        <w:widowControl w:val="0"/>
        <w:autoSpaceDE w:val="0"/>
        <w:autoSpaceDN w:val="0"/>
        <w:adjustRightInd w:val="0"/>
        <w:spacing w:after="0" w:line="240" w:lineRule="auto"/>
        <w:rPr>
          <w:rFonts w:ascii="Times New Roman CYR" w:hAnsi="Times New Roman CYR" w:cs="Times New Roman CYR"/>
        </w:rPr>
        <w:sectPr w:rsidR="00000000">
          <w:pgSz w:w="16838" w:h="11906" w:orient="landscape"/>
          <w:pgMar w:top="850" w:right="850" w:bottom="850" w:left="1400" w:header="720" w:footer="720" w:gutter="0"/>
          <w:cols w:space="720"/>
          <w:noEndnote/>
        </w:sectPr>
      </w:pPr>
    </w:p>
    <w:p w14:paraId="3E444287"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8. Інформація про наявність у власності працівників емітента акцій у розмірі понад 0,1 відсотка розміру статутного капіталу емітента</w:t>
      </w:r>
    </w:p>
    <w:p w14:paraId="5BB91566"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b/>
          <w:bCs/>
          <w:sz w:val="28"/>
          <w:szCs w:val="28"/>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962"/>
        <w:gridCol w:w="2500"/>
        <w:gridCol w:w="1500"/>
        <w:gridCol w:w="2500"/>
        <w:gridCol w:w="2621"/>
      </w:tblGrid>
      <w:tr w:rsidR="00000000" w14:paraId="48FC50F6" w14:textId="77777777">
        <w:tblPrEx>
          <w:tblCellMar>
            <w:top w:w="0" w:type="dxa"/>
            <w:bottom w:w="0" w:type="dxa"/>
          </w:tblCellMar>
        </w:tblPrEx>
        <w:trPr>
          <w:trHeight w:val="300"/>
        </w:trPr>
        <w:tc>
          <w:tcPr>
            <w:tcW w:w="5962" w:type="dxa"/>
            <w:vMerge w:val="restart"/>
            <w:tcBorders>
              <w:top w:val="single" w:sz="6" w:space="0" w:color="auto"/>
              <w:bottom w:val="single" w:sz="6" w:space="0" w:color="auto"/>
              <w:right w:val="single" w:sz="6" w:space="0" w:color="auto"/>
            </w:tcBorders>
            <w:vAlign w:val="center"/>
          </w:tcPr>
          <w:p w14:paraId="6676DA85"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Прізвище, ім'я, по батькові фізичної особи</w:t>
            </w:r>
          </w:p>
        </w:tc>
        <w:tc>
          <w:tcPr>
            <w:tcW w:w="2500" w:type="dxa"/>
            <w:vMerge w:val="restart"/>
            <w:tcBorders>
              <w:top w:val="single" w:sz="6" w:space="0" w:color="auto"/>
              <w:left w:val="single" w:sz="6" w:space="0" w:color="auto"/>
              <w:bottom w:val="single" w:sz="6" w:space="0" w:color="auto"/>
              <w:right w:val="single" w:sz="6" w:space="0" w:color="auto"/>
            </w:tcBorders>
            <w:vAlign w:val="center"/>
          </w:tcPr>
          <w:p w14:paraId="78AA12CE"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Кількість цінних паперів (шт.)</w:t>
            </w:r>
          </w:p>
        </w:tc>
        <w:tc>
          <w:tcPr>
            <w:tcW w:w="1500" w:type="dxa"/>
            <w:vMerge w:val="restart"/>
            <w:tcBorders>
              <w:top w:val="single" w:sz="6" w:space="0" w:color="auto"/>
              <w:left w:val="single" w:sz="6" w:space="0" w:color="auto"/>
              <w:bottom w:val="single" w:sz="6" w:space="0" w:color="auto"/>
              <w:right w:val="single" w:sz="6" w:space="0" w:color="auto"/>
            </w:tcBorders>
            <w:vAlign w:val="center"/>
          </w:tcPr>
          <w:p w14:paraId="2FA057A8"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Від загальної кількості акцій (у відсотках)</w:t>
            </w:r>
          </w:p>
        </w:tc>
        <w:tc>
          <w:tcPr>
            <w:tcW w:w="5121" w:type="dxa"/>
            <w:gridSpan w:val="2"/>
            <w:tcBorders>
              <w:top w:val="single" w:sz="6" w:space="0" w:color="auto"/>
              <w:left w:val="single" w:sz="6" w:space="0" w:color="auto"/>
              <w:bottom w:val="single" w:sz="6" w:space="0" w:color="auto"/>
            </w:tcBorders>
            <w:vAlign w:val="center"/>
          </w:tcPr>
          <w:p w14:paraId="354F9462"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Кіль</w:t>
            </w:r>
            <w:r>
              <w:rPr>
                <w:rFonts w:ascii="Times New Roman CYR" w:hAnsi="Times New Roman CYR" w:cs="Times New Roman CYR"/>
                <w:b/>
                <w:bCs/>
                <w:sz w:val="20"/>
                <w:szCs w:val="20"/>
              </w:rPr>
              <w:t>кість за типами акцій</w:t>
            </w:r>
          </w:p>
        </w:tc>
      </w:tr>
      <w:tr w:rsidR="00000000" w14:paraId="2BE6AF9E" w14:textId="77777777">
        <w:tblPrEx>
          <w:tblCellMar>
            <w:top w:w="0" w:type="dxa"/>
            <w:bottom w:w="0" w:type="dxa"/>
          </w:tblCellMar>
        </w:tblPrEx>
        <w:trPr>
          <w:trHeight w:val="300"/>
        </w:trPr>
        <w:tc>
          <w:tcPr>
            <w:tcW w:w="5962" w:type="dxa"/>
            <w:vMerge/>
            <w:tcBorders>
              <w:top w:val="single" w:sz="6" w:space="0" w:color="auto"/>
              <w:bottom w:val="single" w:sz="6" w:space="0" w:color="auto"/>
              <w:right w:val="single" w:sz="6" w:space="0" w:color="auto"/>
            </w:tcBorders>
            <w:vAlign w:val="center"/>
          </w:tcPr>
          <w:p w14:paraId="12BAD3A6"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b/>
                <w:bCs/>
                <w:sz w:val="20"/>
                <w:szCs w:val="20"/>
              </w:rPr>
            </w:pPr>
          </w:p>
        </w:tc>
        <w:tc>
          <w:tcPr>
            <w:tcW w:w="2500" w:type="dxa"/>
            <w:vMerge/>
            <w:tcBorders>
              <w:top w:val="single" w:sz="6" w:space="0" w:color="auto"/>
              <w:left w:val="single" w:sz="6" w:space="0" w:color="auto"/>
              <w:bottom w:val="single" w:sz="6" w:space="0" w:color="auto"/>
              <w:right w:val="single" w:sz="6" w:space="0" w:color="auto"/>
            </w:tcBorders>
            <w:vAlign w:val="center"/>
          </w:tcPr>
          <w:p w14:paraId="24563876"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b/>
                <w:bCs/>
                <w:sz w:val="20"/>
                <w:szCs w:val="20"/>
              </w:rPr>
            </w:pPr>
          </w:p>
        </w:tc>
        <w:tc>
          <w:tcPr>
            <w:tcW w:w="1500" w:type="dxa"/>
            <w:vMerge/>
            <w:tcBorders>
              <w:top w:val="single" w:sz="6" w:space="0" w:color="auto"/>
              <w:left w:val="single" w:sz="6" w:space="0" w:color="auto"/>
              <w:bottom w:val="single" w:sz="6" w:space="0" w:color="auto"/>
              <w:right w:val="single" w:sz="6" w:space="0" w:color="auto"/>
            </w:tcBorders>
            <w:vAlign w:val="center"/>
          </w:tcPr>
          <w:p w14:paraId="1AC0C057"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b/>
                <w:bCs/>
                <w:sz w:val="20"/>
                <w:szCs w:val="20"/>
              </w:rPr>
            </w:pPr>
          </w:p>
        </w:tc>
        <w:tc>
          <w:tcPr>
            <w:tcW w:w="2500" w:type="dxa"/>
            <w:tcBorders>
              <w:top w:val="single" w:sz="6" w:space="0" w:color="auto"/>
              <w:left w:val="single" w:sz="6" w:space="0" w:color="auto"/>
              <w:bottom w:val="single" w:sz="6" w:space="0" w:color="auto"/>
              <w:right w:val="single" w:sz="6" w:space="0" w:color="auto"/>
            </w:tcBorders>
            <w:vAlign w:val="center"/>
          </w:tcPr>
          <w:p w14:paraId="6F9F894B"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прості іменні</w:t>
            </w:r>
          </w:p>
        </w:tc>
        <w:tc>
          <w:tcPr>
            <w:tcW w:w="2621" w:type="dxa"/>
            <w:tcBorders>
              <w:top w:val="single" w:sz="6" w:space="0" w:color="auto"/>
              <w:left w:val="single" w:sz="6" w:space="0" w:color="auto"/>
              <w:bottom w:val="single" w:sz="6" w:space="0" w:color="auto"/>
            </w:tcBorders>
            <w:vAlign w:val="center"/>
          </w:tcPr>
          <w:p w14:paraId="5662EB38"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привілейовані іменні</w:t>
            </w:r>
          </w:p>
        </w:tc>
      </w:tr>
      <w:tr w:rsidR="00000000" w14:paraId="386A37D5" w14:textId="77777777">
        <w:tblPrEx>
          <w:tblCellMar>
            <w:top w:w="0" w:type="dxa"/>
            <w:bottom w:w="0" w:type="dxa"/>
          </w:tblCellMar>
        </w:tblPrEx>
        <w:trPr>
          <w:trHeight w:val="300"/>
        </w:trPr>
        <w:tc>
          <w:tcPr>
            <w:tcW w:w="5962" w:type="dxa"/>
            <w:tcBorders>
              <w:top w:val="single" w:sz="6" w:space="0" w:color="auto"/>
              <w:bottom w:val="single" w:sz="6" w:space="0" w:color="auto"/>
              <w:right w:val="single" w:sz="6" w:space="0" w:color="auto"/>
            </w:tcBorders>
            <w:vAlign w:val="center"/>
          </w:tcPr>
          <w:p w14:paraId="4BEC05EE"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1</w:t>
            </w:r>
          </w:p>
        </w:tc>
        <w:tc>
          <w:tcPr>
            <w:tcW w:w="2500" w:type="dxa"/>
            <w:tcBorders>
              <w:top w:val="single" w:sz="6" w:space="0" w:color="auto"/>
              <w:left w:val="single" w:sz="6" w:space="0" w:color="auto"/>
              <w:bottom w:val="single" w:sz="6" w:space="0" w:color="auto"/>
              <w:right w:val="single" w:sz="6" w:space="0" w:color="auto"/>
            </w:tcBorders>
            <w:vAlign w:val="center"/>
          </w:tcPr>
          <w:p w14:paraId="38AC6AE1"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2</w:t>
            </w:r>
          </w:p>
        </w:tc>
        <w:tc>
          <w:tcPr>
            <w:tcW w:w="1500" w:type="dxa"/>
            <w:tcBorders>
              <w:top w:val="single" w:sz="6" w:space="0" w:color="auto"/>
              <w:left w:val="single" w:sz="6" w:space="0" w:color="auto"/>
              <w:bottom w:val="single" w:sz="6" w:space="0" w:color="auto"/>
              <w:right w:val="single" w:sz="6" w:space="0" w:color="auto"/>
            </w:tcBorders>
            <w:vAlign w:val="center"/>
          </w:tcPr>
          <w:p w14:paraId="498D1766"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3</w:t>
            </w:r>
          </w:p>
        </w:tc>
        <w:tc>
          <w:tcPr>
            <w:tcW w:w="2500" w:type="dxa"/>
            <w:tcBorders>
              <w:top w:val="single" w:sz="6" w:space="0" w:color="auto"/>
              <w:left w:val="single" w:sz="6" w:space="0" w:color="auto"/>
              <w:bottom w:val="single" w:sz="6" w:space="0" w:color="auto"/>
              <w:right w:val="single" w:sz="6" w:space="0" w:color="auto"/>
            </w:tcBorders>
            <w:vAlign w:val="center"/>
          </w:tcPr>
          <w:p w14:paraId="44C77FD8"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4</w:t>
            </w:r>
          </w:p>
        </w:tc>
        <w:tc>
          <w:tcPr>
            <w:tcW w:w="2621" w:type="dxa"/>
            <w:tcBorders>
              <w:top w:val="single" w:sz="6" w:space="0" w:color="auto"/>
              <w:left w:val="single" w:sz="6" w:space="0" w:color="auto"/>
              <w:bottom w:val="single" w:sz="6" w:space="0" w:color="auto"/>
            </w:tcBorders>
            <w:vAlign w:val="center"/>
          </w:tcPr>
          <w:p w14:paraId="34804880"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5</w:t>
            </w:r>
          </w:p>
        </w:tc>
      </w:tr>
      <w:tr w:rsidR="00000000" w14:paraId="7AC6802F" w14:textId="77777777">
        <w:tblPrEx>
          <w:tblCellMar>
            <w:top w:w="0" w:type="dxa"/>
            <w:bottom w:w="0" w:type="dxa"/>
          </w:tblCellMar>
        </w:tblPrEx>
        <w:trPr>
          <w:trHeight w:val="300"/>
        </w:trPr>
        <w:tc>
          <w:tcPr>
            <w:tcW w:w="5962" w:type="dxa"/>
            <w:tcBorders>
              <w:top w:val="single" w:sz="6" w:space="0" w:color="auto"/>
              <w:bottom w:val="single" w:sz="6" w:space="0" w:color="auto"/>
              <w:right w:val="single" w:sz="6" w:space="0" w:color="auto"/>
            </w:tcBorders>
          </w:tcPr>
          <w:p w14:paraId="5DECBE58"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Мужчина Микола Iванович</w:t>
            </w:r>
          </w:p>
        </w:tc>
        <w:tc>
          <w:tcPr>
            <w:tcW w:w="2500" w:type="dxa"/>
            <w:tcBorders>
              <w:top w:val="single" w:sz="6" w:space="0" w:color="auto"/>
              <w:left w:val="single" w:sz="6" w:space="0" w:color="auto"/>
              <w:bottom w:val="single" w:sz="6" w:space="0" w:color="auto"/>
              <w:right w:val="single" w:sz="6" w:space="0" w:color="auto"/>
            </w:tcBorders>
          </w:tcPr>
          <w:p w14:paraId="5E4F193F"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4 500</w:t>
            </w:r>
          </w:p>
        </w:tc>
        <w:tc>
          <w:tcPr>
            <w:tcW w:w="1500" w:type="dxa"/>
            <w:tcBorders>
              <w:top w:val="single" w:sz="6" w:space="0" w:color="auto"/>
              <w:left w:val="single" w:sz="6" w:space="0" w:color="auto"/>
              <w:bottom w:val="single" w:sz="6" w:space="0" w:color="auto"/>
              <w:right w:val="single" w:sz="6" w:space="0" w:color="auto"/>
            </w:tcBorders>
          </w:tcPr>
          <w:p w14:paraId="1B887994"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0,122209</w:t>
            </w:r>
          </w:p>
        </w:tc>
        <w:tc>
          <w:tcPr>
            <w:tcW w:w="2500" w:type="dxa"/>
            <w:tcBorders>
              <w:top w:val="single" w:sz="6" w:space="0" w:color="auto"/>
              <w:left w:val="single" w:sz="6" w:space="0" w:color="auto"/>
              <w:bottom w:val="single" w:sz="6" w:space="0" w:color="auto"/>
              <w:right w:val="single" w:sz="6" w:space="0" w:color="auto"/>
            </w:tcBorders>
          </w:tcPr>
          <w:p w14:paraId="5DACE7A0"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4 500</w:t>
            </w:r>
          </w:p>
        </w:tc>
        <w:tc>
          <w:tcPr>
            <w:tcW w:w="2621" w:type="dxa"/>
            <w:tcBorders>
              <w:top w:val="single" w:sz="6" w:space="0" w:color="auto"/>
              <w:left w:val="single" w:sz="6" w:space="0" w:color="auto"/>
              <w:bottom w:val="single" w:sz="6" w:space="0" w:color="auto"/>
            </w:tcBorders>
          </w:tcPr>
          <w:p w14:paraId="4D3EBC31"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000000" w14:paraId="3E42F263" w14:textId="77777777">
        <w:tblPrEx>
          <w:tblCellMar>
            <w:top w:w="0" w:type="dxa"/>
            <w:bottom w:w="0" w:type="dxa"/>
          </w:tblCellMar>
        </w:tblPrEx>
        <w:trPr>
          <w:trHeight w:val="300"/>
        </w:trPr>
        <w:tc>
          <w:tcPr>
            <w:tcW w:w="5962" w:type="dxa"/>
            <w:tcBorders>
              <w:top w:val="single" w:sz="6" w:space="0" w:color="auto"/>
              <w:bottom w:val="single" w:sz="6" w:space="0" w:color="auto"/>
              <w:right w:val="single" w:sz="6" w:space="0" w:color="auto"/>
            </w:tcBorders>
          </w:tcPr>
          <w:p w14:paraId="2C3089DB"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Усього</w:t>
            </w:r>
          </w:p>
        </w:tc>
        <w:tc>
          <w:tcPr>
            <w:tcW w:w="2500" w:type="dxa"/>
            <w:tcBorders>
              <w:top w:val="single" w:sz="6" w:space="0" w:color="auto"/>
              <w:left w:val="single" w:sz="6" w:space="0" w:color="auto"/>
              <w:bottom w:val="single" w:sz="6" w:space="0" w:color="auto"/>
              <w:right w:val="single" w:sz="6" w:space="0" w:color="auto"/>
            </w:tcBorders>
          </w:tcPr>
          <w:p w14:paraId="5D2556EC"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4 500</w:t>
            </w:r>
          </w:p>
        </w:tc>
        <w:tc>
          <w:tcPr>
            <w:tcW w:w="1500" w:type="dxa"/>
            <w:tcBorders>
              <w:top w:val="single" w:sz="6" w:space="0" w:color="auto"/>
              <w:left w:val="single" w:sz="6" w:space="0" w:color="auto"/>
              <w:bottom w:val="single" w:sz="6" w:space="0" w:color="auto"/>
              <w:right w:val="single" w:sz="6" w:space="0" w:color="auto"/>
            </w:tcBorders>
          </w:tcPr>
          <w:p w14:paraId="7C8476B2"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0,122209</w:t>
            </w:r>
          </w:p>
        </w:tc>
        <w:tc>
          <w:tcPr>
            <w:tcW w:w="2500" w:type="dxa"/>
            <w:tcBorders>
              <w:top w:val="single" w:sz="6" w:space="0" w:color="auto"/>
              <w:left w:val="single" w:sz="6" w:space="0" w:color="auto"/>
              <w:bottom w:val="single" w:sz="6" w:space="0" w:color="auto"/>
              <w:right w:val="single" w:sz="6" w:space="0" w:color="auto"/>
            </w:tcBorders>
          </w:tcPr>
          <w:p w14:paraId="00CA7823"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4 500</w:t>
            </w:r>
          </w:p>
        </w:tc>
        <w:tc>
          <w:tcPr>
            <w:tcW w:w="2621" w:type="dxa"/>
            <w:tcBorders>
              <w:top w:val="single" w:sz="6" w:space="0" w:color="auto"/>
              <w:left w:val="single" w:sz="6" w:space="0" w:color="auto"/>
              <w:bottom w:val="single" w:sz="6" w:space="0" w:color="auto"/>
            </w:tcBorders>
          </w:tcPr>
          <w:p w14:paraId="726F98B9"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bl>
    <w:p w14:paraId="295984AD" w14:textId="77777777" w:rsidR="00000000" w:rsidRDefault="00071665">
      <w:pPr>
        <w:widowControl w:val="0"/>
        <w:autoSpaceDE w:val="0"/>
        <w:autoSpaceDN w:val="0"/>
        <w:adjustRightInd w:val="0"/>
        <w:spacing w:after="0" w:line="240" w:lineRule="auto"/>
        <w:rPr>
          <w:rFonts w:ascii="Times New Roman CYR" w:hAnsi="Times New Roman CYR" w:cs="Times New Roman CYR"/>
          <w:sz w:val="20"/>
          <w:szCs w:val="20"/>
        </w:rPr>
      </w:pPr>
    </w:p>
    <w:p w14:paraId="6A43A9FA"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t>10.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p w14:paraId="40DCC073"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8"/>
          <w:szCs w:val="28"/>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462"/>
        <w:gridCol w:w="2000"/>
        <w:gridCol w:w="2000"/>
        <w:gridCol w:w="2000"/>
        <w:gridCol w:w="2100"/>
        <w:gridCol w:w="1500"/>
        <w:gridCol w:w="1500"/>
        <w:gridCol w:w="2521"/>
      </w:tblGrid>
      <w:tr w:rsidR="00000000" w14:paraId="3DC67516" w14:textId="77777777">
        <w:tblPrEx>
          <w:tblCellMar>
            <w:top w:w="0" w:type="dxa"/>
            <w:bottom w:w="0" w:type="dxa"/>
          </w:tblCellMar>
        </w:tblPrEx>
        <w:trPr>
          <w:trHeight w:val="300"/>
        </w:trPr>
        <w:tc>
          <w:tcPr>
            <w:tcW w:w="1462" w:type="dxa"/>
            <w:tcBorders>
              <w:top w:val="single" w:sz="6" w:space="0" w:color="auto"/>
              <w:bottom w:val="single" w:sz="6" w:space="0" w:color="auto"/>
              <w:right w:val="single" w:sz="6" w:space="0" w:color="auto"/>
            </w:tcBorders>
            <w:vAlign w:val="center"/>
          </w:tcPr>
          <w:p w14:paraId="6FCFD371"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Дата реєстрації випус</w:t>
            </w:r>
            <w:r>
              <w:rPr>
                <w:rFonts w:ascii="Times New Roman CYR" w:hAnsi="Times New Roman CYR" w:cs="Times New Roman CYR"/>
                <w:b/>
                <w:bCs/>
                <w:sz w:val="20"/>
                <w:szCs w:val="20"/>
              </w:rPr>
              <w:t>ку</w:t>
            </w:r>
          </w:p>
        </w:tc>
        <w:tc>
          <w:tcPr>
            <w:tcW w:w="2000" w:type="dxa"/>
            <w:tcBorders>
              <w:top w:val="single" w:sz="6" w:space="0" w:color="auto"/>
              <w:left w:val="single" w:sz="6" w:space="0" w:color="auto"/>
              <w:bottom w:val="single" w:sz="6" w:space="0" w:color="auto"/>
              <w:right w:val="single" w:sz="6" w:space="0" w:color="auto"/>
            </w:tcBorders>
            <w:vAlign w:val="center"/>
          </w:tcPr>
          <w:p w14:paraId="12EF83D3"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Номер свідоцтва про реєстрацію випуску</w:t>
            </w:r>
          </w:p>
        </w:tc>
        <w:tc>
          <w:tcPr>
            <w:tcW w:w="2000" w:type="dxa"/>
            <w:tcBorders>
              <w:top w:val="single" w:sz="6" w:space="0" w:color="auto"/>
              <w:left w:val="single" w:sz="6" w:space="0" w:color="auto"/>
              <w:bottom w:val="single" w:sz="6" w:space="0" w:color="auto"/>
              <w:right w:val="single" w:sz="6" w:space="0" w:color="auto"/>
            </w:tcBorders>
            <w:vAlign w:val="center"/>
          </w:tcPr>
          <w:p w14:paraId="09A0ED2E"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Міжнародний ідентифікаційний номер</w:t>
            </w:r>
          </w:p>
        </w:tc>
        <w:tc>
          <w:tcPr>
            <w:tcW w:w="2000" w:type="dxa"/>
            <w:tcBorders>
              <w:top w:val="single" w:sz="6" w:space="0" w:color="auto"/>
              <w:left w:val="single" w:sz="6" w:space="0" w:color="auto"/>
              <w:bottom w:val="single" w:sz="6" w:space="0" w:color="auto"/>
              <w:right w:val="single" w:sz="6" w:space="0" w:color="auto"/>
            </w:tcBorders>
            <w:vAlign w:val="center"/>
          </w:tcPr>
          <w:p w14:paraId="7DB7A1AC"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Кількість акцій у випуску (шт.)</w:t>
            </w:r>
          </w:p>
        </w:tc>
        <w:tc>
          <w:tcPr>
            <w:tcW w:w="2100" w:type="dxa"/>
            <w:tcBorders>
              <w:top w:val="single" w:sz="6" w:space="0" w:color="auto"/>
              <w:left w:val="single" w:sz="6" w:space="0" w:color="auto"/>
              <w:bottom w:val="single" w:sz="6" w:space="0" w:color="auto"/>
              <w:right w:val="single" w:sz="6" w:space="0" w:color="auto"/>
            </w:tcBorders>
            <w:vAlign w:val="center"/>
          </w:tcPr>
          <w:p w14:paraId="08C24AE2"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Загальна номінальна вартість (грн)</w:t>
            </w:r>
          </w:p>
        </w:tc>
        <w:tc>
          <w:tcPr>
            <w:tcW w:w="1500" w:type="dxa"/>
            <w:tcBorders>
              <w:top w:val="single" w:sz="6" w:space="0" w:color="auto"/>
              <w:left w:val="single" w:sz="6" w:space="0" w:color="auto"/>
              <w:bottom w:val="single" w:sz="6" w:space="0" w:color="auto"/>
              <w:right w:val="single" w:sz="6" w:space="0" w:color="auto"/>
            </w:tcBorders>
            <w:vAlign w:val="center"/>
          </w:tcPr>
          <w:p w14:paraId="20BF7C45"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Загальна кількість голосуючих акцій (шт.)</w:t>
            </w:r>
          </w:p>
        </w:tc>
        <w:tc>
          <w:tcPr>
            <w:tcW w:w="1500" w:type="dxa"/>
            <w:tcBorders>
              <w:top w:val="single" w:sz="6" w:space="0" w:color="auto"/>
              <w:left w:val="single" w:sz="6" w:space="0" w:color="auto"/>
              <w:bottom w:val="single" w:sz="6" w:space="0" w:color="auto"/>
              <w:right w:val="single" w:sz="6" w:space="0" w:color="auto"/>
            </w:tcBorders>
            <w:vAlign w:val="center"/>
          </w:tcPr>
          <w:p w14:paraId="6D0F376F"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Кількість голосуючих акцій, права голосу за якими обмежено (шт.)</w:t>
            </w:r>
          </w:p>
        </w:tc>
        <w:tc>
          <w:tcPr>
            <w:tcW w:w="2521" w:type="dxa"/>
            <w:tcBorders>
              <w:top w:val="single" w:sz="6" w:space="0" w:color="auto"/>
              <w:left w:val="single" w:sz="6" w:space="0" w:color="auto"/>
              <w:bottom w:val="single" w:sz="6" w:space="0" w:color="auto"/>
            </w:tcBorders>
            <w:vAlign w:val="center"/>
          </w:tcPr>
          <w:p w14:paraId="7BCE8B64"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 xml:space="preserve">Кількість голосуючих акцій, права голосу за якими за результатами обмеження таких прав передано іншій особі (шт.) </w:t>
            </w:r>
          </w:p>
        </w:tc>
      </w:tr>
      <w:tr w:rsidR="00000000" w14:paraId="6410B918" w14:textId="77777777">
        <w:tblPrEx>
          <w:tblCellMar>
            <w:top w:w="0" w:type="dxa"/>
            <w:bottom w:w="0" w:type="dxa"/>
          </w:tblCellMar>
        </w:tblPrEx>
        <w:trPr>
          <w:trHeight w:val="300"/>
        </w:trPr>
        <w:tc>
          <w:tcPr>
            <w:tcW w:w="1462" w:type="dxa"/>
            <w:tcBorders>
              <w:top w:val="single" w:sz="6" w:space="0" w:color="auto"/>
              <w:bottom w:val="single" w:sz="6" w:space="0" w:color="auto"/>
              <w:right w:val="single" w:sz="6" w:space="0" w:color="auto"/>
            </w:tcBorders>
            <w:vAlign w:val="center"/>
          </w:tcPr>
          <w:p w14:paraId="0186AD47"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2000" w:type="dxa"/>
            <w:tcBorders>
              <w:top w:val="single" w:sz="6" w:space="0" w:color="auto"/>
              <w:left w:val="single" w:sz="6" w:space="0" w:color="auto"/>
              <w:bottom w:val="single" w:sz="6" w:space="0" w:color="auto"/>
              <w:right w:val="single" w:sz="6" w:space="0" w:color="auto"/>
            </w:tcBorders>
            <w:vAlign w:val="center"/>
          </w:tcPr>
          <w:p w14:paraId="26B23FEE"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2000" w:type="dxa"/>
            <w:tcBorders>
              <w:top w:val="single" w:sz="6" w:space="0" w:color="auto"/>
              <w:left w:val="single" w:sz="6" w:space="0" w:color="auto"/>
              <w:bottom w:val="single" w:sz="6" w:space="0" w:color="auto"/>
              <w:right w:val="single" w:sz="6" w:space="0" w:color="auto"/>
            </w:tcBorders>
            <w:vAlign w:val="center"/>
          </w:tcPr>
          <w:p w14:paraId="1F4B5DB6"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w:t>
            </w:r>
          </w:p>
        </w:tc>
        <w:tc>
          <w:tcPr>
            <w:tcW w:w="2000" w:type="dxa"/>
            <w:tcBorders>
              <w:top w:val="single" w:sz="6" w:space="0" w:color="auto"/>
              <w:left w:val="single" w:sz="6" w:space="0" w:color="auto"/>
              <w:bottom w:val="single" w:sz="6" w:space="0" w:color="auto"/>
              <w:right w:val="single" w:sz="6" w:space="0" w:color="auto"/>
            </w:tcBorders>
            <w:vAlign w:val="center"/>
          </w:tcPr>
          <w:p w14:paraId="2956E2B4"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w:t>
            </w:r>
          </w:p>
        </w:tc>
        <w:tc>
          <w:tcPr>
            <w:tcW w:w="2100" w:type="dxa"/>
            <w:tcBorders>
              <w:top w:val="single" w:sz="6" w:space="0" w:color="auto"/>
              <w:left w:val="single" w:sz="6" w:space="0" w:color="auto"/>
              <w:bottom w:val="single" w:sz="6" w:space="0" w:color="auto"/>
              <w:right w:val="single" w:sz="6" w:space="0" w:color="auto"/>
            </w:tcBorders>
            <w:vAlign w:val="center"/>
          </w:tcPr>
          <w:p w14:paraId="0543CB7A"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5</w:t>
            </w:r>
          </w:p>
        </w:tc>
        <w:tc>
          <w:tcPr>
            <w:tcW w:w="1500" w:type="dxa"/>
            <w:tcBorders>
              <w:top w:val="single" w:sz="6" w:space="0" w:color="auto"/>
              <w:left w:val="single" w:sz="6" w:space="0" w:color="auto"/>
              <w:bottom w:val="single" w:sz="6" w:space="0" w:color="auto"/>
              <w:right w:val="single" w:sz="6" w:space="0" w:color="auto"/>
            </w:tcBorders>
            <w:vAlign w:val="center"/>
          </w:tcPr>
          <w:p w14:paraId="14E1CC5F"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6</w:t>
            </w:r>
          </w:p>
        </w:tc>
        <w:tc>
          <w:tcPr>
            <w:tcW w:w="1500" w:type="dxa"/>
            <w:tcBorders>
              <w:top w:val="single" w:sz="6" w:space="0" w:color="auto"/>
              <w:left w:val="single" w:sz="6" w:space="0" w:color="auto"/>
              <w:bottom w:val="single" w:sz="6" w:space="0" w:color="auto"/>
              <w:right w:val="single" w:sz="6" w:space="0" w:color="auto"/>
            </w:tcBorders>
            <w:vAlign w:val="center"/>
          </w:tcPr>
          <w:p w14:paraId="356A0775"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7</w:t>
            </w:r>
          </w:p>
        </w:tc>
        <w:tc>
          <w:tcPr>
            <w:tcW w:w="2521" w:type="dxa"/>
            <w:tcBorders>
              <w:top w:val="single" w:sz="6" w:space="0" w:color="auto"/>
              <w:left w:val="single" w:sz="6" w:space="0" w:color="auto"/>
              <w:bottom w:val="single" w:sz="6" w:space="0" w:color="auto"/>
            </w:tcBorders>
            <w:vAlign w:val="center"/>
          </w:tcPr>
          <w:p w14:paraId="3FACD268"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8</w:t>
            </w:r>
          </w:p>
        </w:tc>
      </w:tr>
      <w:tr w:rsidR="00000000" w14:paraId="0BBB4872" w14:textId="77777777">
        <w:tblPrEx>
          <w:tblCellMar>
            <w:top w:w="0" w:type="dxa"/>
            <w:bottom w:w="0" w:type="dxa"/>
          </w:tblCellMar>
        </w:tblPrEx>
        <w:trPr>
          <w:trHeight w:val="300"/>
        </w:trPr>
        <w:tc>
          <w:tcPr>
            <w:tcW w:w="1462" w:type="dxa"/>
            <w:tcBorders>
              <w:top w:val="single" w:sz="6" w:space="0" w:color="auto"/>
              <w:bottom w:val="single" w:sz="6" w:space="0" w:color="auto"/>
              <w:right w:val="single" w:sz="6" w:space="0" w:color="auto"/>
            </w:tcBorders>
          </w:tcPr>
          <w:p w14:paraId="7099BB56"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20.10.2011</w:t>
            </w:r>
          </w:p>
        </w:tc>
        <w:tc>
          <w:tcPr>
            <w:tcW w:w="2000" w:type="dxa"/>
            <w:tcBorders>
              <w:top w:val="single" w:sz="6" w:space="0" w:color="auto"/>
              <w:left w:val="single" w:sz="6" w:space="0" w:color="auto"/>
              <w:bottom w:val="single" w:sz="6" w:space="0" w:color="auto"/>
              <w:right w:val="single" w:sz="6" w:space="0" w:color="auto"/>
            </w:tcBorders>
          </w:tcPr>
          <w:p w14:paraId="54B4C87A"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482/1/11</w:t>
            </w:r>
          </w:p>
        </w:tc>
        <w:tc>
          <w:tcPr>
            <w:tcW w:w="2000" w:type="dxa"/>
            <w:tcBorders>
              <w:top w:val="single" w:sz="6" w:space="0" w:color="auto"/>
              <w:left w:val="single" w:sz="6" w:space="0" w:color="auto"/>
              <w:bottom w:val="single" w:sz="6" w:space="0" w:color="auto"/>
              <w:right w:val="single" w:sz="6" w:space="0" w:color="auto"/>
            </w:tcBorders>
          </w:tcPr>
          <w:p w14:paraId="367BE270"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UA4000122337</w:t>
            </w:r>
          </w:p>
        </w:tc>
        <w:tc>
          <w:tcPr>
            <w:tcW w:w="2000" w:type="dxa"/>
            <w:tcBorders>
              <w:top w:val="single" w:sz="6" w:space="0" w:color="auto"/>
              <w:left w:val="single" w:sz="6" w:space="0" w:color="auto"/>
              <w:bottom w:val="single" w:sz="6" w:space="0" w:color="auto"/>
              <w:right w:val="single" w:sz="6" w:space="0" w:color="auto"/>
            </w:tcBorders>
          </w:tcPr>
          <w:p w14:paraId="49AAAEAA"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3 682 200</w:t>
            </w:r>
          </w:p>
        </w:tc>
        <w:tc>
          <w:tcPr>
            <w:tcW w:w="2100" w:type="dxa"/>
            <w:tcBorders>
              <w:top w:val="single" w:sz="6" w:space="0" w:color="auto"/>
              <w:left w:val="single" w:sz="6" w:space="0" w:color="auto"/>
              <w:bottom w:val="single" w:sz="6" w:space="0" w:color="auto"/>
              <w:right w:val="single" w:sz="6" w:space="0" w:color="auto"/>
            </w:tcBorders>
          </w:tcPr>
          <w:p w14:paraId="33FB90A4"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36 822 000</w:t>
            </w:r>
          </w:p>
        </w:tc>
        <w:tc>
          <w:tcPr>
            <w:tcW w:w="1500" w:type="dxa"/>
            <w:tcBorders>
              <w:top w:val="single" w:sz="6" w:space="0" w:color="auto"/>
              <w:left w:val="single" w:sz="6" w:space="0" w:color="auto"/>
              <w:bottom w:val="single" w:sz="6" w:space="0" w:color="auto"/>
              <w:right w:val="single" w:sz="6" w:space="0" w:color="auto"/>
            </w:tcBorders>
          </w:tcPr>
          <w:p w14:paraId="54E8B819"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3 665 655</w:t>
            </w:r>
          </w:p>
        </w:tc>
        <w:tc>
          <w:tcPr>
            <w:tcW w:w="1500" w:type="dxa"/>
            <w:tcBorders>
              <w:top w:val="single" w:sz="6" w:space="0" w:color="auto"/>
              <w:left w:val="single" w:sz="6" w:space="0" w:color="auto"/>
              <w:bottom w:val="single" w:sz="6" w:space="0" w:color="auto"/>
              <w:right w:val="single" w:sz="6" w:space="0" w:color="auto"/>
            </w:tcBorders>
          </w:tcPr>
          <w:p w14:paraId="7EEB6CB9"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2521" w:type="dxa"/>
            <w:tcBorders>
              <w:top w:val="single" w:sz="6" w:space="0" w:color="auto"/>
              <w:left w:val="single" w:sz="6" w:space="0" w:color="auto"/>
              <w:bottom w:val="single" w:sz="6" w:space="0" w:color="auto"/>
            </w:tcBorders>
          </w:tcPr>
          <w:p w14:paraId="28B6E6A6"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000000" w14:paraId="15D82A7D" w14:textId="77777777">
        <w:tblPrEx>
          <w:tblCellMar>
            <w:top w:w="0" w:type="dxa"/>
            <w:bottom w:w="0" w:type="dxa"/>
          </w:tblCellMar>
        </w:tblPrEx>
        <w:trPr>
          <w:trHeight w:val="300"/>
        </w:trPr>
        <w:tc>
          <w:tcPr>
            <w:tcW w:w="15083" w:type="dxa"/>
            <w:gridSpan w:val="8"/>
            <w:tcBorders>
              <w:top w:val="single" w:sz="6" w:space="0" w:color="auto"/>
              <w:bottom w:val="single" w:sz="6" w:space="0" w:color="auto"/>
            </w:tcBorders>
            <w:vAlign w:val="center"/>
          </w:tcPr>
          <w:p w14:paraId="2AD70499" w14:textId="77777777" w:rsidR="00000000" w:rsidRDefault="00071665">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Опис:</w:t>
            </w:r>
          </w:p>
        </w:tc>
      </w:tr>
      <w:tr w:rsidR="00000000" w14:paraId="474F3722" w14:textId="77777777">
        <w:tblPrEx>
          <w:tblCellMar>
            <w:top w:w="0" w:type="dxa"/>
            <w:bottom w:w="0" w:type="dxa"/>
          </w:tblCellMar>
        </w:tblPrEx>
        <w:trPr>
          <w:trHeight w:val="300"/>
        </w:trPr>
        <w:tc>
          <w:tcPr>
            <w:tcW w:w="15083" w:type="dxa"/>
            <w:gridSpan w:val="8"/>
            <w:tcBorders>
              <w:top w:val="single" w:sz="6" w:space="0" w:color="auto"/>
              <w:bottom w:val="single" w:sz="6" w:space="0" w:color="auto"/>
            </w:tcBorders>
            <w:vAlign w:val="center"/>
          </w:tcPr>
          <w:p w14:paraId="20E2CD23"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 xml:space="preserve">Найменування цiнних паперiв Товариства.              </w:t>
            </w:r>
          </w:p>
          <w:p w14:paraId="37E47562"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 xml:space="preserve">Акцiї простi iменнi. </w:t>
            </w:r>
          </w:p>
          <w:p w14:paraId="5277F6E2"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 xml:space="preserve">Загальна кiлькiсть акцiй Товариства - 3 682 200 штук, </w:t>
            </w:r>
          </w:p>
          <w:p w14:paraId="5F47247A"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Загальна кiлькiсть голосуючих акцiй Товариства - 3 665 655   штук.</w:t>
            </w:r>
          </w:p>
        </w:tc>
      </w:tr>
    </w:tbl>
    <w:p w14:paraId="4502F2E3" w14:textId="77777777" w:rsidR="00000000" w:rsidRDefault="00071665">
      <w:pPr>
        <w:widowControl w:val="0"/>
        <w:autoSpaceDE w:val="0"/>
        <w:autoSpaceDN w:val="0"/>
        <w:adjustRightInd w:val="0"/>
        <w:spacing w:after="0" w:line="240" w:lineRule="auto"/>
        <w:rPr>
          <w:rFonts w:ascii="Times New Roman CYR" w:hAnsi="Times New Roman CYR" w:cs="Times New Roman CYR"/>
          <w:sz w:val="20"/>
          <w:szCs w:val="20"/>
        </w:rPr>
      </w:pPr>
    </w:p>
    <w:p w14:paraId="1D2CB8A5" w14:textId="77777777" w:rsidR="00000000" w:rsidRDefault="00071665">
      <w:pPr>
        <w:widowControl w:val="0"/>
        <w:autoSpaceDE w:val="0"/>
        <w:autoSpaceDN w:val="0"/>
        <w:adjustRightInd w:val="0"/>
        <w:spacing w:after="0" w:line="240" w:lineRule="auto"/>
        <w:rPr>
          <w:rFonts w:ascii="Times New Roman CYR" w:hAnsi="Times New Roman CYR" w:cs="Times New Roman CYR"/>
          <w:sz w:val="20"/>
          <w:szCs w:val="20"/>
        </w:rPr>
        <w:sectPr w:rsidR="00000000">
          <w:pgSz w:w="16838" w:h="11906" w:orient="landscape"/>
          <w:pgMar w:top="850" w:right="850" w:bottom="850" w:left="1400" w:header="720" w:footer="720" w:gutter="0"/>
          <w:cols w:space="720"/>
          <w:noEndnote/>
        </w:sectPr>
      </w:pPr>
    </w:p>
    <w:p w14:paraId="57B46509"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XII. Інформація про виплату дивідендів та інших доходів за цінними паперами у звітному році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00"/>
        <w:gridCol w:w="2000"/>
        <w:gridCol w:w="1500"/>
        <w:gridCol w:w="1500"/>
        <w:gridCol w:w="1500"/>
        <w:gridCol w:w="1500"/>
      </w:tblGrid>
      <w:tr w:rsidR="00000000" w14:paraId="1A720DEC" w14:textId="77777777">
        <w:tblPrEx>
          <w:tblCellMar>
            <w:top w:w="0" w:type="dxa"/>
            <w:bottom w:w="0" w:type="dxa"/>
          </w:tblCellMar>
        </w:tblPrEx>
        <w:trPr>
          <w:trHeight w:val="200"/>
        </w:trPr>
        <w:tc>
          <w:tcPr>
            <w:tcW w:w="4000" w:type="dxa"/>
            <w:gridSpan w:val="2"/>
            <w:vMerge w:val="restart"/>
            <w:tcBorders>
              <w:top w:val="single" w:sz="6" w:space="0" w:color="auto"/>
              <w:bottom w:val="nil"/>
              <w:right w:val="single" w:sz="6" w:space="0" w:color="auto"/>
            </w:tcBorders>
            <w:vAlign w:val="center"/>
          </w:tcPr>
          <w:p w14:paraId="3E94F4F8"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Інформація про виплату дивідендів</w:t>
            </w:r>
          </w:p>
        </w:tc>
        <w:tc>
          <w:tcPr>
            <w:tcW w:w="3000" w:type="dxa"/>
            <w:gridSpan w:val="2"/>
            <w:tcBorders>
              <w:top w:val="single" w:sz="6" w:space="0" w:color="auto"/>
              <w:left w:val="single" w:sz="6" w:space="0" w:color="auto"/>
              <w:bottom w:val="single" w:sz="6" w:space="0" w:color="auto"/>
              <w:right w:val="single" w:sz="6" w:space="0" w:color="auto"/>
            </w:tcBorders>
            <w:vAlign w:val="center"/>
          </w:tcPr>
          <w:p w14:paraId="73869ABE"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 результатами звітного періоду</w:t>
            </w:r>
          </w:p>
        </w:tc>
        <w:tc>
          <w:tcPr>
            <w:tcW w:w="3000" w:type="dxa"/>
            <w:gridSpan w:val="2"/>
            <w:tcBorders>
              <w:top w:val="single" w:sz="6" w:space="0" w:color="auto"/>
              <w:left w:val="single" w:sz="6" w:space="0" w:color="auto"/>
              <w:bottom w:val="single" w:sz="6" w:space="0" w:color="auto"/>
            </w:tcBorders>
            <w:vAlign w:val="center"/>
          </w:tcPr>
          <w:p w14:paraId="0DEB6443"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У звітно</w:t>
            </w:r>
            <w:r>
              <w:rPr>
                <w:rFonts w:ascii="Times New Roman CYR" w:hAnsi="Times New Roman CYR" w:cs="Times New Roman CYR"/>
                <w:b/>
                <w:bCs/>
              </w:rPr>
              <w:t>му періоді</w:t>
            </w:r>
          </w:p>
        </w:tc>
      </w:tr>
      <w:tr w:rsidR="00000000" w14:paraId="3CCE8DC6" w14:textId="77777777">
        <w:tblPrEx>
          <w:tblCellMar>
            <w:top w:w="0" w:type="dxa"/>
            <w:bottom w:w="0" w:type="dxa"/>
          </w:tblCellMar>
        </w:tblPrEx>
        <w:trPr>
          <w:trHeight w:val="200"/>
        </w:trPr>
        <w:tc>
          <w:tcPr>
            <w:tcW w:w="4000" w:type="dxa"/>
            <w:gridSpan w:val="2"/>
            <w:vMerge/>
            <w:tcBorders>
              <w:top w:val="nil"/>
              <w:bottom w:val="single" w:sz="6" w:space="0" w:color="auto"/>
              <w:right w:val="single" w:sz="6" w:space="0" w:color="auto"/>
            </w:tcBorders>
            <w:vAlign w:val="center"/>
          </w:tcPr>
          <w:p w14:paraId="248CD753"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b/>
                <w:bCs/>
              </w:rPr>
            </w:pPr>
          </w:p>
        </w:tc>
        <w:tc>
          <w:tcPr>
            <w:tcW w:w="1500" w:type="dxa"/>
            <w:tcBorders>
              <w:top w:val="single" w:sz="6" w:space="0" w:color="auto"/>
              <w:left w:val="single" w:sz="6" w:space="0" w:color="auto"/>
              <w:bottom w:val="single" w:sz="6" w:space="0" w:color="auto"/>
              <w:right w:val="single" w:sz="6" w:space="0" w:color="auto"/>
            </w:tcBorders>
            <w:vAlign w:val="center"/>
          </w:tcPr>
          <w:p w14:paraId="4A2D54A8"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 простими акціями</w:t>
            </w:r>
          </w:p>
        </w:tc>
        <w:tc>
          <w:tcPr>
            <w:tcW w:w="1500" w:type="dxa"/>
            <w:tcBorders>
              <w:top w:val="single" w:sz="6" w:space="0" w:color="auto"/>
              <w:left w:val="single" w:sz="6" w:space="0" w:color="auto"/>
              <w:bottom w:val="single" w:sz="6" w:space="0" w:color="auto"/>
              <w:right w:val="single" w:sz="6" w:space="0" w:color="auto"/>
            </w:tcBorders>
            <w:vAlign w:val="center"/>
          </w:tcPr>
          <w:p w14:paraId="48159223"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 привілейованими акціями</w:t>
            </w:r>
          </w:p>
        </w:tc>
        <w:tc>
          <w:tcPr>
            <w:tcW w:w="1500" w:type="dxa"/>
            <w:tcBorders>
              <w:top w:val="single" w:sz="6" w:space="0" w:color="auto"/>
              <w:left w:val="single" w:sz="6" w:space="0" w:color="auto"/>
              <w:bottom w:val="single" w:sz="6" w:space="0" w:color="auto"/>
              <w:right w:val="single" w:sz="6" w:space="0" w:color="auto"/>
            </w:tcBorders>
            <w:vAlign w:val="center"/>
          </w:tcPr>
          <w:p w14:paraId="7E943223"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 простими акціями</w:t>
            </w:r>
          </w:p>
        </w:tc>
        <w:tc>
          <w:tcPr>
            <w:tcW w:w="1500" w:type="dxa"/>
            <w:tcBorders>
              <w:top w:val="single" w:sz="6" w:space="0" w:color="auto"/>
              <w:left w:val="single" w:sz="6" w:space="0" w:color="auto"/>
              <w:bottom w:val="single" w:sz="6" w:space="0" w:color="auto"/>
            </w:tcBorders>
            <w:vAlign w:val="center"/>
          </w:tcPr>
          <w:p w14:paraId="1654585C"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 привілейованими акціями</w:t>
            </w:r>
          </w:p>
        </w:tc>
      </w:tr>
      <w:tr w:rsidR="00000000" w14:paraId="7D5E85FC" w14:textId="77777777">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14:paraId="5B21C24A" w14:textId="77777777" w:rsidR="00000000" w:rsidRDefault="0007166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Сума нарахованих дивідендів, грн.</w:t>
            </w:r>
          </w:p>
        </w:tc>
        <w:tc>
          <w:tcPr>
            <w:tcW w:w="1500" w:type="dxa"/>
            <w:tcBorders>
              <w:top w:val="single" w:sz="6" w:space="0" w:color="auto"/>
              <w:left w:val="single" w:sz="6" w:space="0" w:color="auto"/>
              <w:bottom w:val="single" w:sz="6" w:space="0" w:color="auto"/>
              <w:right w:val="single" w:sz="6" w:space="0" w:color="auto"/>
            </w:tcBorders>
          </w:tcPr>
          <w:p w14:paraId="39277729"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tcBorders>
              <w:top w:val="single" w:sz="6" w:space="0" w:color="auto"/>
              <w:left w:val="single" w:sz="6" w:space="0" w:color="auto"/>
              <w:bottom w:val="single" w:sz="6" w:space="0" w:color="auto"/>
              <w:right w:val="single" w:sz="6" w:space="0" w:color="auto"/>
            </w:tcBorders>
          </w:tcPr>
          <w:p w14:paraId="3A133769"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tcBorders>
              <w:top w:val="single" w:sz="6" w:space="0" w:color="auto"/>
              <w:left w:val="single" w:sz="6" w:space="0" w:color="auto"/>
              <w:bottom w:val="single" w:sz="6" w:space="0" w:color="auto"/>
              <w:right w:val="single" w:sz="6" w:space="0" w:color="auto"/>
            </w:tcBorders>
          </w:tcPr>
          <w:p w14:paraId="0E4196FB"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10 015 584</w:t>
            </w:r>
          </w:p>
        </w:tc>
        <w:tc>
          <w:tcPr>
            <w:tcW w:w="1500" w:type="dxa"/>
            <w:tcBorders>
              <w:top w:val="single" w:sz="6" w:space="0" w:color="auto"/>
              <w:left w:val="single" w:sz="6" w:space="0" w:color="auto"/>
              <w:bottom w:val="single" w:sz="6" w:space="0" w:color="auto"/>
            </w:tcBorders>
          </w:tcPr>
          <w:p w14:paraId="0549DAE0"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1CCC36AB" w14:textId="77777777">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14:paraId="2E4700BF" w14:textId="77777777" w:rsidR="00000000" w:rsidRDefault="0007166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Нараховані дивіденди на одну акцію, грн.</w:t>
            </w:r>
          </w:p>
        </w:tc>
        <w:tc>
          <w:tcPr>
            <w:tcW w:w="1500" w:type="dxa"/>
            <w:tcBorders>
              <w:top w:val="single" w:sz="6" w:space="0" w:color="auto"/>
              <w:left w:val="single" w:sz="6" w:space="0" w:color="auto"/>
              <w:bottom w:val="single" w:sz="6" w:space="0" w:color="auto"/>
              <w:right w:val="single" w:sz="6" w:space="0" w:color="auto"/>
            </w:tcBorders>
          </w:tcPr>
          <w:p w14:paraId="74F45DF3"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tcBorders>
              <w:top w:val="single" w:sz="6" w:space="0" w:color="auto"/>
              <w:left w:val="single" w:sz="6" w:space="0" w:color="auto"/>
              <w:bottom w:val="single" w:sz="6" w:space="0" w:color="auto"/>
              <w:right w:val="single" w:sz="6" w:space="0" w:color="auto"/>
            </w:tcBorders>
          </w:tcPr>
          <w:p w14:paraId="5DC526D1"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tcBorders>
              <w:top w:val="single" w:sz="6" w:space="0" w:color="auto"/>
              <w:left w:val="single" w:sz="6" w:space="0" w:color="auto"/>
              <w:bottom w:val="single" w:sz="6" w:space="0" w:color="auto"/>
              <w:right w:val="single" w:sz="6" w:space="0" w:color="auto"/>
            </w:tcBorders>
          </w:tcPr>
          <w:p w14:paraId="6F6EFD5C"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2,72</w:t>
            </w:r>
          </w:p>
        </w:tc>
        <w:tc>
          <w:tcPr>
            <w:tcW w:w="1500" w:type="dxa"/>
            <w:tcBorders>
              <w:top w:val="single" w:sz="6" w:space="0" w:color="auto"/>
              <w:left w:val="single" w:sz="6" w:space="0" w:color="auto"/>
              <w:bottom w:val="single" w:sz="6" w:space="0" w:color="auto"/>
            </w:tcBorders>
          </w:tcPr>
          <w:p w14:paraId="0FFA9FAC"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3E4BCF4C" w14:textId="77777777">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14:paraId="615A05E7" w14:textId="77777777" w:rsidR="00000000" w:rsidRDefault="0007166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Сума виплачених/перерахованих дивідендів, грн.</w:t>
            </w:r>
          </w:p>
        </w:tc>
        <w:tc>
          <w:tcPr>
            <w:tcW w:w="1500" w:type="dxa"/>
            <w:tcBorders>
              <w:top w:val="single" w:sz="6" w:space="0" w:color="auto"/>
              <w:left w:val="single" w:sz="6" w:space="0" w:color="auto"/>
              <w:bottom w:val="single" w:sz="6" w:space="0" w:color="auto"/>
              <w:right w:val="single" w:sz="6" w:space="0" w:color="auto"/>
            </w:tcBorders>
          </w:tcPr>
          <w:p w14:paraId="55A14935"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tcBorders>
              <w:top w:val="single" w:sz="6" w:space="0" w:color="auto"/>
              <w:left w:val="single" w:sz="6" w:space="0" w:color="auto"/>
              <w:bottom w:val="single" w:sz="6" w:space="0" w:color="auto"/>
              <w:right w:val="single" w:sz="6" w:space="0" w:color="auto"/>
            </w:tcBorders>
          </w:tcPr>
          <w:p w14:paraId="27824B60"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tcBorders>
              <w:top w:val="single" w:sz="6" w:space="0" w:color="auto"/>
              <w:left w:val="single" w:sz="6" w:space="0" w:color="auto"/>
              <w:bottom w:val="single" w:sz="6" w:space="0" w:color="auto"/>
              <w:right w:val="single" w:sz="6" w:space="0" w:color="auto"/>
            </w:tcBorders>
          </w:tcPr>
          <w:p w14:paraId="4C92628A"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10 015 584</w:t>
            </w:r>
          </w:p>
        </w:tc>
        <w:tc>
          <w:tcPr>
            <w:tcW w:w="1500" w:type="dxa"/>
            <w:tcBorders>
              <w:top w:val="single" w:sz="6" w:space="0" w:color="auto"/>
              <w:left w:val="single" w:sz="6" w:space="0" w:color="auto"/>
              <w:bottom w:val="single" w:sz="6" w:space="0" w:color="auto"/>
            </w:tcBorders>
          </w:tcPr>
          <w:p w14:paraId="26DB189C"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638AAEA5" w14:textId="77777777">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14:paraId="7D5C5A0B" w14:textId="77777777" w:rsidR="00000000" w:rsidRDefault="0007166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прийняття уповноваженим органом акціонерного товариства рішення про встановлення дати складення переліку осіб, які мають право на отримання дивідендів</w:t>
            </w:r>
          </w:p>
        </w:tc>
        <w:tc>
          <w:tcPr>
            <w:tcW w:w="1500" w:type="dxa"/>
            <w:tcBorders>
              <w:top w:val="single" w:sz="6" w:space="0" w:color="auto"/>
              <w:left w:val="single" w:sz="6" w:space="0" w:color="auto"/>
              <w:bottom w:val="single" w:sz="6" w:space="0" w:color="auto"/>
              <w:right w:val="single" w:sz="6" w:space="0" w:color="auto"/>
            </w:tcBorders>
          </w:tcPr>
          <w:p w14:paraId="5AF7441E"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14:paraId="5AFD10EF"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14:paraId="397F7917"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12.05.2021</w:t>
            </w:r>
          </w:p>
        </w:tc>
        <w:tc>
          <w:tcPr>
            <w:tcW w:w="1500" w:type="dxa"/>
            <w:tcBorders>
              <w:top w:val="single" w:sz="6" w:space="0" w:color="auto"/>
              <w:left w:val="single" w:sz="6" w:space="0" w:color="auto"/>
              <w:bottom w:val="single" w:sz="6" w:space="0" w:color="auto"/>
            </w:tcBorders>
          </w:tcPr>
          <w:p w14:paraId="6A554025"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p>
        </w:tc>
      </w:tr>
      <w:tr w:rsidR="00000000" w14:paraId="5077E979" w14:textId="77777777">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14:paraId="5A5ADCA9" w14:textId="77777777" w:rsidR="00000000" w:rsidRDefault="0007166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складення переліку осіб, які мають право на отримання дивідендів</w:t>
            </w:r>
          </w:p>
        </w:tc>
        <w:tc>
          <w:tcPr>
            <w:tcW w:w="1500" w:type="dxa"/>
            <w:tcBorders>
              <w:top w:val="single" w:sz="6" w:space="0" w:color="auto"/>
              <w:left w:val="single" w:sz="6" w:space="0" w:color="auto"/>
              <w:bottom w:val="single" w:sz="6" w:space="0" w:color="auto"/>
              <w:right w:val="single" w:sz="6" w:space="0" w:color="auto"/>
            </w:tcBorders>
          </w:tcPr>
          <w:p w14:paraId="6AD02EBC"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14:paraId="4F9DDF5A"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14:paraId="768E5FAD"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13.05.2021</w:t>
            </w:r>
          </w:p>
        </w:tc>
        <w:tc>
          <w:tcPr>
            <w:tcW w:w="1500" w:type="dxa"/>
            <w:tcBorders>
              <w:top w:val="single" w:sz="6" w:space="0" w:color="auto"/>
              <w:left w:val="single" w:sz="6" w:space="0" w:color="auto"/>
              <w:bottom w:val="single" w:sz="6" w:space="0" w:color="auto"/>
            </w:tcBorders>
          </w:tcPr>
          <w:p w14:paraId="4EF963D6"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p>
        </w:tc>
      </w:tr>
      <w:tr w:rsidR="00000000" w14:paraId="1E8226E1" w14:textId="77777777">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14:paraId="2344B3E8" w14:textId="77777777" w:rsidR="00000000" w:rsidRDefault="0007166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Спосіб виплати дивідендів</w:t>
            </w:r>
          </w:p>
        </w:tc>
        <w:tc>
          <w:tcPr>
            <w:tcW w:w="1500" w:type="dxa"/>
            <w:tcBorders>
              <w:top w:val="single" w:sz="6" w:space="0" w:color="auto"/>
              <w:left w:val="single" w:sz="6" w:space="0" w:color="auto"/>
              <w:bottom w:val="single" w:sz="6" w:space="0" w:color="auto"/>
              <w:right w:val="single" w:sz="6" w:space="0" w:color="auto"/>
            </w:tcBorders>
          </w:tcPr>
          <w:p w14:paraId="1DB682CE"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14:paraId="7DC4E329"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14:paraId="054BA34B"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безпосередньо акцiонерам</w:t>
            </w:r>
          </w:p>
        </w:tc>
        <w:tc>
          <w:tcPr>
            <w:tcW w:w="1500" w:type="dxa"/>
            <w:tcBorders>
              <w:top w:val="single" w:sz="6" w:space="0" w:color="auto"/>
              <w:left w:val="single" w:sz="6" w:space="0" w:color="auto"/>
              <w:bottom w:val="single" w:sz="6" w:space="0" w:color="auto"/>
            </w:tcBorders>
          </w:tcPr>
          <w:p w14:paraId="41C4306A"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p>
        </w:tc>
      </w:tr>
      <w:tr w:rsidR="00000000" w14:paraId="0654DE19" w14:textId="77777777">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14:paraId="021A4D73" w14:textId="77777777" w:rsidR="00000000" w:rsidRDefault="0007166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(дати) перерахування дивідендів через депозитарну систему із зазначенням сум (грн) перерахованих дивідендів на відповідну дату</w:t>
            </w:r>
          </w:p>
        </w:tc>
        <w:tc>
          <w:tcPr>
            <w:tcW w:w="1500" w:type="dxa"/>
            <w:tcBorders>
              <w:top w:val="single" w:sz="6" w:space="0" w:color="auto"/>
              <w:left w:val="single" w:sz="6" w:space="0" w:color="auto"/>
              <w:bottom w:val="single" w:sz="6" w:space="0" w:color="auto"/>
              <w:right w:val="single" w:sz="6" w:space="0" w:color="auto"/>
            </w:tcBorders>
          </w:tcPr>
          <w:p w14:paraId="4619E1BC"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14:paraId="69F5C289"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14:paraId="1434FF6D"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tcBorders>
          </w:tcPr>
          <w:p w14:paraId="5037C386"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p>
        </w:tc>
      </w:tr>
      <w:tr w:rsidR="00000000" w14:paraId="3A323379" w14:textId="77777777">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14:paraId="00D92693" w14:textId="77777777" w:rsidR="00000000" w:rsidRDefault="0007166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(дати) перерахування/ відправлення дивідендів безпосередньо акціонерам із зазначенням сум (грн) перерахованих/відп</w:t>
            </w:r>
            <w:r>
              <w:rPr>
                <w:rFonts w:ascii="Times New Roman CYR" w:hAnsi="Times New Roman CYR" w:cs="Times New Roman CYR"/>
                <w:b/>
                <w:bCs/>
              </w:rPr>
              <w:t>равлених дивідендів на відповідну дату</w:t>
            </w:r>
          </w:p>
        </w:tc>
        <w:tc>
          <w:tcPr>
            <w:tcW w:w="1500" w:type="dxa"/>
            <w:tcBorders>
              <w:top w:val="single" w:sz="6" w:space="0" w:color="auto"/>
              <w:left w:val="single" w:sz="6" w:space="0" w:color="auto"/>
              <w:bottom w:val="single" w:sz="6" w:space="0" w:color="auto"/>
              <w:right w:val="single" w:sz="6" w:space="0" w:color="auto"/>
            </w:tcBorders>
          </w:tcPr>
          <w:p w14:paraId="25A97F70"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14:paraId="728AC1B4"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14:paraId="50360FD0"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24.06.2021, 9 239,84</w:t>
            </w:r>
          </w:p>
          <w:p w14:paraId="450972B5"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p>
          <w:p w14:paraId="168262EC"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24.06.2021, 57 242,4</w:t>
            </w:r>
          </w:p>
          <w:p w14:paraId="2319B10E"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p>
          <w:p w14:paraId="2BAA3E34"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17.08.2021, 9 949 101,79</w:t>
            </w:r>
          </w:p>
        </w:tc>
        <w:tc>
          <w:tcPr>
            <w:tcW w:w="1500" w:type="dxa"/>
            <w:tcBorders>
              <w:top w:val="single" w:sz="6" w:space="0" w:color="auto"/>
              <w:left w:val="single" w:sz="6" w:space="0" w:color="auto"/>
              <w:bottom w:val="single" w:sz="6" w:space="0" w:color="auto"/>
            </w:tcBorders>
          </w:tcPr>
          <w:p w14:paraId="3D211BBF"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p>
        </w:tc>
      </w:tr>
      <w:tr w:rsidR="00000000" w14:paraId="747F2FBC" w14:textId="77777777">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14:paraId="32ED6E91" w14:textId="77777777" w:rsidR="00000000" w:rsidRDefault="0007166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8000" w:type="dxa"/>
            <w:gridSpan w:val="5"/>
            <w:tcBorders>
              <w:top w:val="single" w:sz="6" w:space="0" w:color="auto"/>
              <w:left w:val="single" w:sz="6" w:space="0" w:color="auto"/>
              <w:bottom w:val="single" w:sz="6" w:space="0" w:color="auto"/>
            </w:tcBorders>
          </w:tcPr>
          <w:p w14:paraId="59B780B3"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Товариства було прийнято рiшення про виплату дивiдендiв за простими акцiями Товариства за рахунок прибутку Товариства за 2018 р. в загальному розмiрi 10 015 584,00 (десять  мiльйонiв п`ятнадцять тисяч п`ятсот вiсiмдесят чотири)   гривень 00 копiйок. Сума д</w:t>
            </w:r>
            <w:r>
              <w:rPr>
                <w:rFonts w:ascii="Times New Roman CYR" w:hAnsi="Times New Roman CYR" w:cs="Times New Roman CYR"/>
              </w:rPr>
              <w:t>ивiдендiв на одну акцiю Товариства складає 2,72 (двi)  гривнi 72 копiйки.</w:t>
            </w:r>
          </w:p>
          <w:p w14:paraId="6FD12C90"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До компетенцiї Наглядової ради входить визначення дати складення перелiку осiб, якi мають право на отримання дивiдендiв. Голова Наглядової ради Рикунiч Ю.М. запропонував скласти вказ</w:t>
            </w:r>
            <w:r>
              <w:rPr>
                <w:rFonts w:ascii="Times New Roman CYR" w:hAnsi="Times New Roman CYR" w:cs="Times New Roman CYR"/>
              </w:rPr>
              <w:t>аний перелiк станом на 13 травня 2021 року та затвердити наступний порядок виплати дивiдендiв:</w:t>
            </w:r>
          </w:p>
          <w:p w14:paraId="46A792D6"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виплата дивiдендiв за простими акцiями здiйснюється з 18 травня 2021 р. по </w:t>
            </w:r>
          </w:p>
          <w:p w14:paraId="25B905C5"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25 жовтня  2021 р.;</w:t>
            </w:r>
          </w:p>
          <w:p w14:paraId="461F0ADE"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rPr>
            </w:pPr>
          </w:p>
          <w:p w14:paraId="2FF0B83F"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Товариство повiдомляє акцiонерiв, якi мають право на отриман</w:t>
            </w:r>
            <w:r>
              <w:rPr>
                <w:rFonts w:ascii="Times New Roman CYR" w:hAnsi="Times New Roman CYR" w:cs="Times New Roman CYR"/>
              </w:rPr>
              <w:t>ня дивiдендiв, про дату, розмiр, порядок та строк їх виплати, шляхом розмiщення на власному  веб-сайтi Товариства (http://kckba.pat.ua) вiдповiдної iнформацiї;</w:t>
            </w:r>
          </w:p>
          <w:p w14:paraId="40D91B4F"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здiйснити виплату дивiдендiв безпосередньо акцiонерам на банкiвськi рахунки, iнформацiя про якi зазначена в перелiку осiб, якi мають право на отримання дивiдендiв, та/або шляхом поштових переказiв на адреси акцiонерiв, зазначенi в </w:t>
            </w:r>
            <w:r>
              <w:rPr>
                <w:rFonts w:ascii="Times New Roman CYR" w:hAnsi="Times New Roman CYR" w:cs="Times New Roman CYR"/>
              </w:rPr>
              <w:lastRenderedPageBreak/>
              <w:t>перелiку осiб, якi мают</w:t>
            </w:r>
            <w:r>
              <w:rPr>
                <w:rFonts w:ascii="Times New Roman CYR" w:hAnsi="Times New Roman CYR" w:cs="Times New Roman CYR"/>
              </w:rPr>
              <w:t>ь право на отримання дивiдендiв (у разi якщо перелiк осiб, якi мають право на отримання дивiдендiв, не мiстить iнформацiї про банкiвський рахунок);</w:t>
            </w:r>
          </w:p>
          <w:p w14:paraId="63F9780B"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rPr>
            </w:pPr>
          </w:p>
        </w:tc>
      </w:tr>
    </w:tbl>
    <w:p w14:paraId="4E573529"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p>
    <w:p w14:paraId="029F3519"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p>
    <w:p w14:paraId="30C4B356"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XIII. Інформація про господарську та фінансову діяльність емітента</w:t>
      </w:r>
    </w:p>
    <w:p w14:paraId="0520A704"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про основні засоби еміт</w:t>
      </w:r>
      <w:r>
        <w:rPr>
          <w:rFonts w:ascii="Times New Roman CYR" w:hAnsi="Times New Roman CYR" w:cs="Times New Roman CYR"/>
          <w:b/>
          <w:bCs/>
          <w:sz w:val="28"/>
          <w:szCs w:val="28"/>
        </w:rPr>
        <w:t>ента (за залишковою вартістю)</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58"/>
        <w:gridCol w:w="1260"/>
        <w:gridCol w:w="1080"/>
        <w:gridCol w:w="1260"/>
        <w:gridCol w:w="1080"/>
        <w:gridCol w:w="1260"/>
        <w:gridCol w:w="1082"/>
      </w:tblGrid>
      <w:tr w:rsidR="00000000" w14:paraId="7FDBC706" w14:textId="77777777">
        <w:tblPrEx>
          <w:tblCellMar>
            <w:top w:w="0" w:type="dxa"/>
            <w:bottom w:w="0" w:type="dxa"/>
          </w:tblCellMar>
        </w:tblPrEx>
        <w:trPr>
          <w:trHeight w:val="200"/>
        </w:trPr>
        <w:tc>
          <w:tcPr>
            <w:tcW w:w="3058" w:type="dxa"/>
            <w:vMerge w:val="restart"/>
            <w:tcBorders>
              <w:top w:val="single" w:sz="6" w:space="0" w:color="auto"/>
              <w:bottom w:val="single" w:sz="6" w:space="0" w:color="auto"/>
              <w:right w:val="single" w:sz="6" w:space="0" w:color="auto"/>
            </w:tcBorders>
            <w:vAlign w:val="center"/>
          </w:tcPr>
          <w:p w14:paraId="50B3F47B"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Найменування основних засобів</w:t>
            </w:r>
          </w:p>
        </w:tc>
        <w:tc>
          <w:tcPr>
            <w:tcW w:w="2340" w:type="dxa"/>
            <w:gridSpan w:val="2"/>
            <w:tcBorders>
              <w:top w:val="single" w:sz="6" w:space="0" w:color="auto"/>
              <w:left w:val="single" w:sz="6" w:space="0" w:color="auto"/>
              <w:bottom w:val="single" w:sz="6" w:space="0" w:color="auto"/>
              <w:right w:val="single" w:sz="6" w:space="0" w:color="auto"/>
            </w:tcBorders>
            <w:vAlign w:val="center"/>
          </w:tcPr>
          <w:p w14:paraId="22B6FD15"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Власні основні засоби (тис. грн)</w:t>
            </w:r>
          </w:p>
        </w:tc>
        <w:tc>
          <w:tcPr>
            <w:tcW w:w="2340" w:type="dxa"/>
            <w:gridSpan w:val="2"/>
            <w:tcBorders>
              <w:top w:val="single" w:sz="6" w:space="0" w:color="auto"/>
              <w:left w:val="single" w:sz="6" w:space="0" w:color="auto"/>
              <w:bottom w:val="single" w:sz="6" w:space="0" w:color="auto"/>
              <w:right w:val="single" w:sz="6" w:space="0" w:color="auto"/>
            </w:tcBorders>
            <w:vAlign w:val="center"/>
          </w:tcPr>
          <w:p w14:paraId="6117E5C5"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Орендовані основні засоби (тис. грн)</w:t>
            </w:r>
          </w:p>
        </w:tc>
        <w:tc>
          <w:tcPr>
            <w:tcW w:w="2342" w:type="dxa"/>
            <w:gridSpan w:val="2"/>
            <w:tcBorders>
              <w:top w:val="single" w:sz="6" w:space="0" w:color="auto"/>
              <w:left w:val="single" w:sz="6" w:space="0" w:color="auto"/>
              <w:bottom w:val="single" w:sz="6" w:space="0" w:color="auto"/>
            </w:tcBorders>
            <w:vAlign w:val="center"/>
          </w:tcPr>
          <w:p w14:paraId="6CD699EB"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Основні засоби, усього (тис. грн)</w:t>
            </w:r>
          </w:p>
        </w:tc>
      </w:tr>
      <w:tr w:rsidR="00000000" w14:paraId="734774E9" w14:textId="77777777">
        <w:tblPrEx>
          <w:tblCellMar>
            <w:top w:w="0" w:type="dxa"/>
            <w:bottom w:w="0" w:type="dxa"/>
          </w:tblCellMar>
        </w:tblPrEx>
        <w:trPr>
          <w:trHeight w:val="200"/>
        </w:trPr>
        <w:tc>
          <w:tcPr>
            <w:tcW w:w="3058" w:type="dxa"/>
            <w:vMerge/>
            <w:tcBorders>
              <w:top w:val="single" w:sz="6" w:space="0" w:color="auto"/>
              <w:bottom w:val="single" w:sz="6" w:space="0" w:color="auto"/>
              <w:right w:val="single" w:sz="6" w:space="0" w:color="auto"/>
            </w:tcBorders>
            <w:vAlign w:val="center"/>
          </w:tcPr>
          <w:p w14:paraId="2D6F3EB8"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right w:val="single" w:sz="6" w:space="0" w:color="auto"/>
            </w:tcBorders>
            <w:vAlign w:val="center"/>
          </w:tcPr>
          <w:p w14:paraId="1FC5F755"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періоду</w:t>
            </w:r>
          </w:p>
        </w:tc>
        <w:tc>
          <w:tcPr>
            <w:tcW w:w="1080" w:type="dxa"/>
            <w:tcBorders>
              <w:top w:val="single" w:sz="6" w:space="0" w:color="auto"/>
              <w:left w:val="single" w:sz="6" w:space="0" w:color="auto"/>
              <w:bottom w:val="single" w:sz="6" w:space="0" w:color="auto"/>
              <w:right w:val="single" w:sz="6" w:space="0" w:color="auto"/>
            </w:tcBorders>
            <w:vAlign w:val="center"/>
          </w:tcPr>
          <w:p w14:paraId="08AE2D3B"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періоду</w:t>
            </w:r>
          </w:p>
        </w:tc>
        <w:tc>
          <w:tcPr>
            <w:tcW w:w="1260" w:type="dxa"/>
            <w:tcBorders>
              <w:top w:val="single" w:sz="6" w:space="0" w:color="auto"/>
              <w:left w:val="single" w:sz="6" w:space="0" w:color="auto"/>
              <w:bottom w:val="single" w:sz="6" w:space="0" w:color="auto"/>
              <w:right w:val="single" w:sz="6" w:space="0" w:color="auto"/>
            </w:tcBorders>
            <w:vAlign w:val="center"/>
          </w:tcPr>
          <w:p w14:paraId="1D09F080"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періоду</w:t>
            </w:r>
          </w:p>
        </w:tc>
        <w:tc>
          <w:tcPr>
            <w:tcW w:w="1080" w:type="dxa"/>
            <w:tcBorders>
              <w:top w:val="single" w:sz="6" w:space="0" w:color="auto"/>
              <w:left w:val="single" w:sz="6" w:space="0" w:color="auto"/>
              <w:bottom w:val="single" w:sz="6" w:space="0" w:color="auto"/>
              <w:right w:val="single" w:sz="6" w:space="0" w:color="auto"/>
            </w:tcBorders>
            <w:vAlign w:val="center"/>
          </w:tcPr>
          <w:p w14:paraId="215C1D98"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періоду</w:t>
            </w:r>
          </w:p>
        </w:tc>
        <w:tc>
          <w:tcPr>
            <w:tcW w:w="1260" w:type="dxa"/>
            <w:tcBorders>
              <w:top w:val="single" w:sz="6" w:space="0" w:color="auto"/>
              <w:left w:val="single" w:sz="6" w:space="0" w:color="auto"/>
              <w:bottom w:val="single" w:sz="6" w:space="0" w:color="auto"/>
              <w:right w:val="single" w:sz="6" w:space="0" w:color="auto"/>
            </w:tcBorders>
            <w:vAlign w:val="center"/>
          </w:tcPr>
          <w:p w14:paraId="65E80172"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періоду</w:t>
            </w:r>
          </w:p>
        </w:tc>
        <w:tc>
          <w:tcPr>
            <w:tcW w:w="1082" w:type="dxa"/>
            <w:tcBorders>
              <w:top w:val="single" w:sz="6" w:space="0" w:color="auto"/>
              <w:left w:val="single" w:sz="6" w:space="0" w:color="auto"/>
              <w:bottom w:val="single" w:sz="6" w:space="0" w:color="auto"/>
            </w:tcBorders>
            <w:vAlign w:val="center"/>
          </w:tcPr>
          <w:p w14:paraId="108C5938"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періоду</w:t>
            </w:r>
          </w:p>
        </w:tc>
      </w:tr>
      <w:tr w:rsidR="00000000" w14:paraId="3223D6F8" w14:textId="77777777">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14:paraId="175CF7FF"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1. Виробничого призначення:</w:t>
            </w:r>
          </w:p>
        </w:tc>
        <w:tc>
          <w:tcPr>
            <w:tcW w:w="1260" w:type="dxa"/>
            <w:tcBorders>
              <w:top w:val="single" w:sz="6" w:space="0" w:color="auto"/>
              <w:left w:val="single" w:sz="6" w:space="0" w:color="auto"/>
              <w:bottom w:val="single" w:sz="6" w:space="0" w:color="auto"/>
              <w:right w:val="single" w:sz="6" w:space="0" w:color="auto"/>
            </w:tcBorders>
            <w:vAlign w:val="center"/>
          </w:tcPr>
          <w:p w14:paraId="64A2B419"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71 151</w:t>
            </w:r>
          </w:p>
        </w:tc>
        <w:tc>
          <w:tcPr>
            <w:tcW w:w="1080" w:type="dxa"/>
            <w:tcBorders>
              <w:top w:val="single" w:sz="6" w:space="0" w:color="auto"/>
              <w:left w:val="single" w:sz="6" w:space="0" w:color="auto"/>
              <w:bottom w:val="single" w:sz="6" w:space="0" w:color="auto"/>
              <w:right w:val="single" w:sz="6" w:space="0" w:color="auto"/>
            </w:tcBorders>
            <w:vAlign w:val="center"/>
          </w:tcPr>
          <w:p w14:paraId="50E40157"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56 764</w:t>
            </w:r>
          </w:p>
        </w:tc>
        <w:tc>
          <w:tcPr>
            <w:tcW w:w="1260" w:type="dxa"/>
            <w:tcBorders>
              <w:top w:val="single" w:sz="6" w:space="0" w:color="auto"/>
              <w:left w:val="single" w:sz="6" w:space="0" w:color="auto"/>
              <w:bottom w:val="single" w:sz="6" w:space="0" w:color="auto"/>
              <w:right w:val="single" w:sz="6" w:space="0" w:color="auto"/>
            </w:tcBorders>
            <w:vAlign w:val="center"/>
          </w:tcPr>
          <w:p w14:paraId="561453C6"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7 767</w:t>
            </w:r>
          </w:p>
        </w:tc>
        <w:tc>
          <w:tcPr>
            <w:tcW w:w="1080" w:type="dxa"/>
            <w:tcBorders>
              <w:top w:val="single" w:sz="6" w:space="0" w:color="auto"/>
              <w:left w:val="single" w:sz="6" w:space="0" w:color="auto"/>
              <w:bottom w:val="single" w:sz="6" w:space="0" w:color="auto"/>
              <w:right w:val="single" w:sz="6" w:space="0" w:color="auto"/>
            </w:tcBorders>
            <w:vAlign w:val="center"/>
          </w:tcPr>
          <w:p w14:paraId="64DEC5B8"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7 508</w:t>
            </w:r>
          </w:p>
        </w:tc>
        <w:tc>
          <w:tcPr>
            <w:tcW w:w="1260" w:type="dxa"/>
            <w:tcBorders>
              <w:top w:val="single" w:sz="6" w:space="0" w:color="auto"/>
              <w:left w:val="single" w:sz="6" w:space="0" w:color="auto"/>
              <w:bottom w:val="single" w:sz="6" w:space="0" w:color="auto"/>
              <w:right w:val="single" w:sz="6" w:space="0" w:color="auto"/>
            </w:tcBorders>
            <w:vAlign w:val="center"/>
          </w:tcPr>
          <w:p w14:paraId="5154082C"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78 918</w:t>
            </w:r>
          </w:p>
        </w:tc>
        <w:tc>
          <w:tcPr>
            <w:tcW w:w="1082" w:type="dxa"/>
            <w:tcBorders>
              <w:top w:val="single" w:sz="6" w:space="0" w:color="auto"/>
              <w:left w:val="single" w:sz="6" w:space="0" w:color="auto"/>
              <w:bottom w:val="single" w:sz="6" w:space="0" w:color="auto"/>
            </w:tcBorders>
            <w:vAlign w:val="center"/>
          </w:tcPr>
          <w:p w14:paraId="1FCA6225"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64 272</w:t>
            </w:r>
          </w:p>
        </w:tc>
      </w:tr>
      <w:tr w:rsidR="00000000" w14:paraId="1AE0217A" w14:textId="77777777">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14:paraId="23FAC468"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будівлі та споруди</w:t>
            </w:r>
          </w:p>
        </w:tc>
        <w:tc>
          <w:tcPr>
            <w:tcW w:w="1260" w:type="dxa"/>
            <w:tcBorders>
              <w:top w:val="single" w:sz="6" w:space="0" w:color="auto"/>
              <w:left w:val="single" w:sz="6" w:space="0" w:color="auto"/>
              <w:bottom w:val="single" w:sz="6" w:space="0" w:color="auto"/>
              <w:right w:val="single" w:sz="6" w:space="0" w:color="auto"/>
            </w:tcBorders>
            <w:vAlign w:val="center"/>
          </w:tcPr>
          <w:p w14:paraId="664D9B3A"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54 336</w:t>
            </w:r>
          </w:p>
        </w:tc>
        <w:tc>
          <w:tcPr>
            <w:tcW w:w="1080" w:type="dxa"/>
            <w:tcBorders>
              <w:top w:val="single" w:sz="6" w:space="0" w:color="auto"/>
              <w:left w:val="single" w:sz="6" w:space="0" w:color="auto"/>
              <w:bottom w:val="single" w:sz="6" w:space="0" w:color="auto"/>
              <w:right w:val="single" w:sz="6" w:space="0" w:color="auto"/>
            </w:tcBorders>
            <w:vAlign w:val="center"/>
          </w:tcPr>
          <w:p w14:paraId="4A48EAEB"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45 667</w:t>
            </w:r>
          </w:p>
        </w:tc>
        <w:tc>
          <w:tcPr>
            <w:tcW w:w="1260" w:type="dxa"/>
            <w:tcBorders>
              <w:top w:val="single" w:sz="6" w:space="0" w:color="auto"/>
              <w:left w:val="single" w:sz="6" w:space="0" w:color="auto"/>
              <w:bottom w:val="single" w:sz="6" w:space="0" w:color="auto"/>
              <w:right w:val="single" w:sz="6" w:space="0" w:color="auto"/>
            </w:tcBorders>
            <w:vAlign w:val="center"/>
          </w:tcPr>
          <w:p w14:paraId="6A6913F5"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7 766</w:t>
            </w:r>
          </w:p>
        </w:tc>
        <w:tc>
          <w:tcPr>
            <w:tcW w:w="1080" w:type="dxa"/>
            <w:tcBorders>
              <w:top w:val="single" w:sz="6" w:space="0" w:color="auto"/>
              <w:left w:val="single" w:sz="6" w:space="0" w:color="auto"/>
              <w:bottom w:val="single" w:sz="6" w:space="0" w:color="auto"/>
              <w:right w:val="single" w:sz="6" w:space="0" w:color="auto"/>
            </w:tcBorders>
            <w:vAlign w:val="center"/>
          </w:tcPr>
          <w:p w14:paraId="5C2F8EFF"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7 508</w:t>
            </w:r>
          </w:p>
        </w:tc>
        <w:tc>
          <w:tcPr>
            <w:tcW w:w="1260" w:type="dxa"/>
            <w:tcBorders>
              <w:top w:val="single" w:sz="6" w:space="0" w:color="auto"/>
              <w:left w:val="single" w:sz="6" w:space="0" w:color="auto"/>
              <w:bottom w:val="single" w:sz="6" w:space="0" w:color="auto"/>
              <w:right w:val="single" w:sz="6" w:space="0" w:color="auto"/>
            </w:tcBorders>
            <w:vAlign w:val="center"/>
          </w:tcPr>
          <w:p w14:paraId="278DA32E"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62 102</w:t>
            </w:r>
          </w:p>
        </w:tc>
        <w:tc>
          <w:tcPr>
            <w:tcW w:w="1082" w:type="dxa"/>
            <w:tcBorders>
              <w:top w:val="single" w:sz="6" w:space="0" w:color="auto"/>
              <w:left w:val="single" w:sz="6" w:space="0" w:color="auto"/>
              <w:bottom w:val="single" w:sz="6" w:space="0" w:color="auto"/>
            </w:tcBorders>
            <w:vAlign w:val="center"/>
          </w:tcPr>
          <w:p w14:paraId="7FB9EDAE"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53 175</w:t>
            </w:r>
          </w:p>
        </w:tc>
      </w:tr>
      <w:tr w:rsidR="00000000" w14:paraId="276EC188" w14:textId="77777777">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14:paraId="23710323"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машини та обладнання</w:t>
            </w:r>
          </w:p>
        </w:tc>
        <w:tc>
          <w:tcPr>
            <w:tcW w:w="1260" w:type="dxa"/>
            <w:tcBorders>
              <w:top w:val="single" w:sz="6" w:space="0" w:color="auto"/>
              <w:left w:val="single" w:sz="6" w:space="0" w:color="auto"/>
              <w:bottom w:val="single" w:sz="6" w:space="0" w:color="auto"/>
              <w:right w:val="single" w:sz="6" w:space="0" w:color="auto"/>
            </w:tcBorders>
            <w:vAlign w:val="center"/>
          </w:tcPr>
          <w:p w14:paraId="419229EF"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15 340</w:t>
            </w:r>
          </w:p>
        </w:tc>
        <w:tc>
          <w:tcPr>
            <w:tcW w:w="1080" w:type="dxa"/>
            <w:tcBorders>
              <w:top w:val="single" w:sz="6" w:space="0" w:color="auto"/>
              <w:left w:val="single" w:sz="6" w:space="0" w:color="auto"/>
              <w:bottom w:val="single" w:sz="6" w:space="0" w:color="auto"/>
              <w:right w:val="single" w:sz="6" w:space="0" w:color="auto"/>
            </w:tcBorders>
            <w:vAlign w:val="center"/>
          </w:tcPr>
          <w:p w14:paraId="1F5F95F6"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9 732</w:t>
            </w:r>
          </w:p>
        </w:tc>
        <w:tc>
          <w:tcPr>
            <w:tcW w:w="1260" w:type="dxa"/>
            <w:tcBorders>
              <w:top w:val="single" w:sz="6" w:space="0" w:color="auto"/>
              <w:left w:val="single" w:sz="6" w:space="0" w:color="auto"/>
              <w:bottom w:val="single" w:sz="6" w:space="0" w:color="auto"/>
              <w:right w:val="single" w:sz="6" w:space="0" w:color="auto"/>
            </w:tcBorders>
            <w:vAlign w:val="center"/>
          </w:tcPr>
          <w:p w14:paraId="3108B391"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080" w:type="dxa"/>
            <w:tcBorders>
              <w:top w:val="single" w:sz="6" w:space="0" w:color="auto"/>
              <w:left w:val="single" w:sz="6" w:space="0" w:color="auto"/>
              <w:bottom w:val="single" w:sz="6" w:space="0" w:color="auto"/>
              <w:right w:val="single" w:sz="6" w:space="0" w:color="auto"/>
            </w:tcBorders>
            <w:vAlign w:val="center"/>
          </w:tcPr>
          <w:p w14:paraId="35DD9A2B"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14:paraId="11702AF5"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15 341</w:t>
            </w:r>
          </w:p>
        </w:tc>
        <w:tc>
          <w:tcPr>
            <w:tcW w:w="1082" w:type="dxa"/>
            <w:tcBorders>
              <w:top w:val="single" w:sz="6" w:space="0" w:color="auto"/>
              <w:left w:val="single" w:sz="6" w:space="0" w:color="auto"/>
              <w:bottom w:val="single" w:sz="6" w:space="0" w:color="auto"/>
            </w:tcBorders>
            <w:vAlign w:val="center"/>
          </w:tcPr>
          <w:p w14:paraId="172CA97C"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9 732</w:t>
            </w:r>
          </w:p>
        </w:tc>
      </w:tr>
      <w:tr w:rsidR="00000000" w14:paraId="1388A1B9" w14:textId="77777777">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14:paraId="5F033CD2"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транспортні засоби</w:t>
            </w:r>
          </w:p>
        </w:tc>
        <w:tc>
          <w:tcPr>
            <w:tcW w:w="1260" w:type="dxa"/>
            <w:tcBorders>
              <w:top w:val="single" w:sz="6" w:space="0" w:color="auto"/>
              <w:left w:val="single" w:sz="6" w:space="0" w:color="auto"/>
              <w:bottom w:val="single" w:sz="6" w:space="0" w:color="auto"/>
              <w:right w:val="single" w:sz="6" w:space="0" w:color="auto"/>
            </w:tcBorders>
            <w:vAlign w:val="center"/>
          </w:tcPr>
          <w:p w14:paraId="1A4129E5"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914</w:t>
            </w:r>
          </w:p>
        </w:tc>
        <w:tc>
          <w:tcPr>
            <w:tcW w:w="1080" w:type="dxa"/>
            <w:tcBorders>
              <w:top w:val="single" w:sz="6" w:space="0" w:color="auto"/>
              <w:left w:val="single" w:sz="6" w:space="0" w:color="auto"/>
              <w:bottom w:val="single" w:sz="6" w:space="0" w:color="auto"/>
              <w:right w:val="single" w:sz="6" w:space="0" w:color="auto"/>
            </w:tcBorders>
            <w:vAlign w:val="center"/>
          </w:tcPr>
          <w:p w14:paraId="50F0F55B"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806</w:t>
            </w:r>
          </w:p>
        </w:tc>
        <w:tc>
          <w:tcPr>
            <w:tcW w:w="1260" w:type="dxa"/>
            <w:tcBorders>
              <w:top w:val="single" w:sz="6" w:space="0" w:color="auto"/>
              <w:left w:val="single" w:sz="6" w:space="0" w:color="auto"/>
              <w:bottom w:val="single" w:sz="6" w:space="0" w:color="auto"/>
              <w:right w:val="single" w:sz="6" w:space="0" w:color="auto"/>
            </w:tcBorders>
            <w:vAlign w:val="center"/>
          </w:tcPr>
          <w:p w14:paraId="4701829E"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14:paraId="1FFCCA15"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14:paraId="3FE14392"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914</w:t>
            </w:r>
          </w:p>
        </w:tc>
        <w:tc>
          <w:tcPr>
            <w:tcW w:w="1082" w:type="dxa"/>
            <w:tcBorders>
              <w:top w:val="single" w:sz="6" w:space="0" w:color="auto"/>
              <w:left w:val="single" w:sz="6" w:space="0" w:color="auto"/>
              <w:bottom w:val="single" w:sz="6" w:space="0" w:color="auto"/>
            </w:tcBorders>
            <w:vAlign w:val="center"/>
          </w:tcPr>
          <w:p w14:paraId="3FEA1DDE"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806</w:t>
            </w:r>
          </w:p>
        </w:tc>
      </w:tr>
      <w:tr w:rsidR="00000000" w14:paraId="7C17DD7E" w14:textId="77777777">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14:paraId="7BB0E209"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земельні ділянки</w:t>
            </w:r>
          </w:p>
        </w:tc>
        <w:tc>
          <w:tcPr>
            <w:tcW w:w="1260" w:type="dxa"/>
            <w:tcBorders>
              <w:top w:val="single" w:sz="6" w:space="0" w:color="auto"/>
              <w:left w:val="single" w:sz="6" w:space="0" w:color="auto"/>
              <w:bottom w:val="single" w:sz="6" w:space="0" w:color="auto"/>
              <w:right w:val="single" w:sz="6" w:space="0" w:color="auto"/>
            </w:tcBorders>
            <w:vAlign w:val="center"/>
          </w:tcPr>
          <w:p w14:paraId="4BDC7D70"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14:paraId="64C5096D"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14:paraId="76078F55"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14:paraId="1B12AFEF"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14:paraId="36F427A3"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14:paraId="4FA15A73"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517A3C11" w14:textId="77777777">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14:paraId="3A99244F"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w:t>
            </w:r>
          </w:p>
        </w:tc>
        <w:tc>
          <w:tcPr>
            <w:tcW w:w="1260" w:type="dxa"/>
            <w:tcBorders>
              <w:top w:val="single" w:sz="6" w:space="0" w:color="auto"/>
              <w:left w:val="single" w:sz="6" w:space="0" w:color="auto"/>
              <w:bottom w:val="single" w:sz="6" w:space="0" w:color="auto"/>
              <w:right w:val="single" w:sz="6" w:space="0" w:color="auto"/>
            </w:tcBorders>
            <w:vAlign w:val="center"/>
          </w:tcPr>
          <w:p w14:paraId="2012B627"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561</w:t>
            </w:r>
          </w:p>
        </w:tc>
        <w:tc>
          <w:tcPr>
            <w:tcW w:w="1080" w:type="dxa"/>
            <w:tcBorders>
              <w:top w:val="single" w:sz="6" w:space="0" w:color="auto"/>
              <w:left w:val="single" w:sz="6" w:space="0" w:color="auto"/>
              <w:bottom w:val="single" w:sz="6" w:space="0" w:color="auto"/>
              <w:right w:val="single" w:sz="6" w:space="0" w:color="auto"/>
            </w:tcBorders>
            <w:vAlign w:val="center"/>
          </w:tcPr>
          <w:p w14:paraId="08E2CCA4"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559</w:t>
            </w:r>
          </w:p>
        </w:tc>
        <w:tc>
          <w:tcPr>
            <w:tcW w:w="1260" w:type="dxa"/>
            <w:tcBorders>
              <w:top w:val="single" w:sz="6" w:space="0" w:color="auto"/>
              <w:left w:val="single" w:sz="6" w:space="0" w:color="auto"/>
              <w:bottom w:val="single" w:sz="6" w:space="0" w:color="auto"/>
              <w:right w:val="single" w:sz="6" w:space="0" w:color="auto"/>
            </w:tcBorders>
            <w:vAlign w:val="center"/>
          </w:tcPr>
          <w:p w14:paraId="7FD15437"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14:paraId="1C98BB5E"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14:paraId="2A58C284"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561</w:t>
            </w:r>
          </w:p>
        </w:tc>
        <w:tc>
          <w:tcPr>
            <w:tcW w:w="1082" w:type="dxa"/>
            <w:tcBorders>
              <w:top w:val="single" w:sz="6" w:space="0" w:color="auto"/>
              <w:left w:val="single" w:sz="6" w:space="0" w:color="auto"/>
              <w:bottom w:val="single" w:sz="6" w:space="0" w:color="auto"/>
            </w:tcBorders>
            <w:vAlign w:val="center"/>
          </w:tcPr>
          <w:p w14:paraId="2A2B12BA"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559</w:t>
            </w:r>
          </w:p>
        </w:tc>
      </w:tr>
      <w:tr w:rsidR="00000000" w14:paraId="27C0C946" w14:textId="77777777">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14:paraId="595F317D"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2. Невиробничого призначення:</w:t>
            </w:r>
          </w:p>
        </w:tc>
        <w:tc>
          <w:tcPr>
            <w:tcW w:w="1260" w:type="dxa"/>
            <w:tcBorders>
              <w:top w:val="single" w:sz="6" w:space="0" w:color="auto"/>
              <w:left w:val="single" w:sz="6" w:space="0" w:color="auto"/>
              <w:bottom w:val="single" w:sz="6" w:space="0" w:color="auto"/>
              <w:right w:val="single" w:sz="6" w:space="0" w:color="auto"/>
            </w:tcBorders>
            <w:vAlign w:val="center"/>
          </w:tcPr>
          <w:p w14:paraId="33FA7608"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1 519</w:t>
            </w:r>
          </w:p>
        </w:tc>
        <w:tc>
          <w:tcPr>
            <w:tcW w:w="1080" w:type="dxa"/>
            <w:tcBorders>
              <w:top w:val="single" w:sz="6" w:space="0" w:color="auto"/>
              <w:left w:val="single" w:sz="6" w:space="0" w:color="auto"/>
              <w:bottom w:val="single" w:sz="6" w:space="0" w:color="auto"/>
              <w:right w:val="single" w:sz="6" w:space="0" w:color="auto"/>
            </w:tcBorders>
            <w:vAlign w:val="center"/>
          </w:tcPr>
          <w:p w14:paraId="2A8EE0C8"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1 387</w:t>
            </w:r>
          </w:p>
        </w:tc>
        <w:tc>
          <w:tcPr>
            <w:tcW w:w="1260" w:type="dxa"/>
            <w:tcBorders>
              <w:top w:val="single" w:sz="6" w:space="0" w:color="auto"/>
              <w:left w:val="single" w:sz="6" w:space="0" w:color="auto"/>
              <w:bottom w:val="single" w:sz="6" w:space="0" w:color="auto"/>
              <w:right w:val="single" w:sz="6" w:space="0" w:color="auto"/>
            </w:tcBorders>
            <w:vAlign w:val="center"/>
          </w:tcPr>
          <w:p w14:paraId="46522442"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w:t>
            </w:r>
          </w:p>
        </w:tc>
        <w:tc>
          <w:tcPr>
            <w:tcW w:w="1080" w:type="dxa"/>
            <w:tcBorders>
              <w:top w:val="single" w:sz="6" w:space="0" w:color="auto"/>
              <w:left w:val="single" w:sz="6" w:space="0" w:color="auto"/>
              <w:bottom w:val="single" w:sz="6" w:space="0" w:color="auto"/>
              <w:right w:val="single" w:sz="6" w:space="0" w:color="auto"/>
            </w:tcBorders>
            <w:vAlign w:val="center"/>
          </w:tcPr>
          <w:p w14:paraId="5845DC61"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w:t>
            </w:r>
          </w:p>
        </w:tc>
        <w:tc>
          <w:tcPr>
            <w:tcW w:w="1260" w:type="dxa"/>
            <w:tcBorders>
              <w:top w:val="single" w:sz="6" w:space="0" w:color="auto"/>
              <w:left w:val="single" w:sz="6" w:space="0" w:color="auto"/>
              <w:bottom w:val="single" w:sz="6" w:space="0" w:color="auto"/>
              <w:right w:val="single" w:sz="6" w:space="0" w:color="auto"/>
            </w:tcBorders>
            <w:vAlign w:val="center"/>
          </w:tcPr>
          <w:p w14:paraId="0B245E5E"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1 537</w:t>
            </w:r>
          </w:p>
        </w:tc>
        <w:tc>
          <w:tcPr>
            <w:tcW w:w="1082" w:type="dxa"/>
            <w:tcBorders>
              <w:top w:val="single" w:sz="6" w:space="0" w:color="auto"/>
              <w:left w:val="single" w:sz="6" w:space="0" w:color="auto"/>
              <w:bottom w:val="single" w:sz="6" w:space="0" w:color="auto"/>
            </w:tcBorders>
            <w:vAlign w:val="center"/>
          </w:tcPr>
          <w:p w14:paraId="0D44E98F"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1 401</w:t>
            </w:r>
          </w:p>
        </w:tc>
      </w:tr>
      <w:tr w:rsidR="00000000" w14:paraId="6262A34A" w14:textId="77777777">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14:paraId="29F6505B"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будівлі та споруди</w:t>
            </w:r>
          </w:p>
        </w:tc>
        <w:tc>
          <w:tcPr>
            <w:tcW w:w="1260" w:type="dxa"/>
            <w:tcBorders>
              <w:top w:val="single" w:sz="6" w:space="0" w:color="auto"/>
              <w:left w:val="single" w:sz="6" w:space="0" w:color="auto"/>
              <w:bottom w:val="single" w:sz="6" w:space="0" w:color="auto"/>
              <w:right w:val="single" w:sz="6" w:space="0" w:color="auto"/>
            </w:tcBorders>
            <w:vAlign w:val="center"/>
          </w:tcPr>
          <w:p w14:paraId="6975894D"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14:paraId="5D212B6F"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14:paraId="5C8C20B5"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14:paraId="06CFA25D"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14:paraId="66947EC2"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14:paraId="69CFC26C"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6DE8E53C" w14:textId="77777777">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14:paraId="7D1F49F6"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машини та обладнання</w:t>
            </w:r>
          </w:p>
        </w:tc>
        <w:tc>
          <w:tcPr>
            <w:tcW w:w="1260" w:type="dxa"/>
            <w:tcBorders>
              <w:top w:val="single" w:sz="6" w:space="0" w:color="auto"/>
              <w:left w:val="single" w:sz="6" w:space="0" w:color="auto"/>
              <w:bottom w:val="single" w:sz="6" w:space="0" w:color="auto"/>
              <w:right w:val="single" w:sz="6" w:space="0" w:color="auto"/>
            </w:tcBorders>
            <w:vAlign w:val="center"/>
          </w:tcPr>
          <w:p w14:paraId="34655AC7"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14:paraId="2F585A3D"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14:paraId="6B8A96BF"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14:paraId="3EC60D41"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14:paraId="4EF757CB"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14:paraId="01EFF725"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4C3CF8CB" w14:textId="77777777">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14:paraId="1AAF21BE"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транспортні засоби</w:t>
            </w:r>
          </w:p>
        </w:tc>
        <w:tc>
          <w:tcPr>
            <w:tcW w:w="1260" w:type="dxa"/>
            <w:tcBorders>
              <w:top w:val="single" w:sz="6" w:space="0" w:color="auto"/>
              <w:left w:val="single" w:sz="6" w:space="0" w:color="auto"/>
              <w:bottom w:val="single" w:sz="6" w:space="0" w:color="auto"/>
              <w:right w:val="single" w:sz="6" w:space="0" w:color="auto"/>
            </w:tcBorders>
            <w:vAlign w:val="center"/>
          </w:tcPr>
          <w:p w14:paraId="4BAE32A4"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14:paraId="74D99564"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14:paraId="5A451909"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14:paraId="27DE43EA"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14:paraId="14E03317"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14:paraId="7814ACFA"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5873C9A1" w14:textId="77777777">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14:paraId="5A2154E4"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земельні ділянки</w:t>
            </w:r>
          </w:p>
        </w:tc>
        <w:tc>
          <w:tcPr>
            <w:tcW w:w="1260" w:type="dxa"/>
            <w:tcBorders>
              <w:top w:val="single" w:sz="6" w:space="0" w:color="auto"/>
              <w:left w:val="single" w:sz="6" w:space="0" w:color="auto"/>
              <w:bottom w:val="single" w:sz="6" w:space="0" w:color="auto"/>
              <w:right w:val="single" w:sz="6" w:space="0" w:color="auto"/>
            </w:tcBorders>
            <w:vAlign w:val="center"/>
          </w:tcPr>
          <w:p w14:paraId="4BC2A42A"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14:paraId="0520CA56"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14:paraId="55FEE802"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14:paraId="2F17795B"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14:paraId="32976FBA"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14:paraId="76A5F9F9"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0869C4D0" w14:textId="77777777">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14:paraId="6D0B0F36"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інвестиційна нерухомість</w:t>
            </w:r>
          </w:p>
        </w:tc>
        <w:tc>
          <w:tcPr>
            <w:tcW w:w="1260" w:type="dxa"/>
            <w:tcBorders>
              <w:top w:val="single" w:sz="6" w:space="0" w:color="auto"/>
              <w:left w:val="single" w:sz="6" w:space="0" w:color="auto"/>
              <w:bottom w:val="single" w:sz="6" w:space="0" w:color="auto"/>
              <w:right w:val="single" w:sz="6" w:space="0" w:color="auto"/>
            </w:tcBorders>
            <w:vAlign w:val="center"/>
          </w:tcPr>
          <w:p w14:paraId="5C536FC5"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1 511</w:t>
            </w:r>
          </w:p>
        </w:tc>
        <w:tc>
          <w:tcPr>
            <w:tcW w:w="1080" w:type="dxa"/>
            <w:tcBorders>
              <w:top w:val="single" w:sz="6" w:space="0" w:color="auto"/>
              <w:left w:val="single" w:sz="6" w:space="0" w:color="auto"/>
              <w:bottom w:val="single" w:sz="6" w:space="0" w:color="auto"/>
              <w:right w:val="single" w:sz="6" w:space="0" w:color="auto"/>
            </w:tcBorders>
            <w:vAlign w:val="center"/>
          </w:tcPr>
          <w:p w14:paraId="07F3BACD"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1 387</w:t>
            </w:r>
          </w:p>
        </w:tc>
        <w:tc>
          <w:tcPr>
            <w:tcW w:w="1260" w:type="dxa"/>
            <w:tcBorders>
              <w:top w:val="single" w:sz="6" w:space="0" w:color="auto"/>
              <w:left w:val="single" w:sz="6" w:space="0" w:color="auto"/>
              <w:bottom w:val="single" w:sz="6" w:space="0" w:color="auto"/>
              <w:right w:val="single" w:sz="6" w:space="0" w:color="auto"/>
            </w:tcBorders>
            <w:vAlign w:val="center"/>
          </w:tcPr>
          <w:p w14:paraId="2C5202F8"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14:paraId="6148BC48"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14:paraId="3E6C0E57"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1 511</w:t>
            </w:r>
          </w:p>
        </w:tc>
        <w:tc>
          <w:tcPr>
            <w:tcW w:w="1082" w:type="dxa"/>
            <w:tcBorders>
              <w:top w:val="single" w:sz="6" w:space="0" w:color="auto"/>
              <w:left w:val="single" w:sz="6" w:space="0" w:color="auto"/>
              <w:bottom w:val="single" w:sz="6" w:space="0" w:color="auto"/>
            </w:tcBorders>
            <w:vAlign w:val="center"/>
          </w:tcPr>
          <w:p w14:paraId="526F06EE"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1 387</w:t>
            </w:r>
          </w:p>
        </w:tc>
      </w:tr>
      <w:tr w:rsidR="00000000" w14:paraId="385B96EA" w14:textId="77777777">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14:paraId="5CB005B3"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w:t>
            </w:r>
          </w:p>
        </w:tc>
        <w:tc>
          <w:tcPr>
            <w:tcW w:w="1260" w:type="dxa"/>
            <w:tcBorders>
              <w:top w:val="single" w:sz="6" w:space="0" w:color="auto"/>
              <w:left w:val="single" w:sz="6" w:space="0" w:color="auto"/>
              <w:bottom w:val="single" w:sz="6" w:space="0" w:color="auto"/>
              <w:right w:val="single" w:sz="6" w:space="0" w:color="auto"/>
            </w:tcBorders>
            <w:vAlign w:val="center"/>
          </w:tcPr>
          <w:p w14:paraId="67D78F53"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c>
          <w:tcPr>
            <w:tcW w:w="1080" w:type="dxa"/>
            <w:tcBorders>
              <w:top w:val="single" w:sz="6" w:space="0" w:color="auto"/>
              <w:left w:val="single" w:sz="6" w:space="0" w:color="auto"/>
              <w:bottom w:val="single" w:sz="6" w:space="0" w:color="auto"/>
              <w:right w:val="single" w:sz="6" w:space="0" w:color="auto"/>
            </w:tcBorders>
            <w:vAlign w:val="center"/>
          </w:tcPr>
          <w:p w14:paraId="53A24130"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14:paraId="12ABA6B5"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w:t>
            </w:r>
          </w:p>
        </w:tc>
        <w:tc>
          <w:tcPr>
            <w:tcW w:w="1080" w:type="dxa"/>
            <w:tcBorders>
              <w:top w:val="single" w:sz="6" w:space="0" w:color="auto"/>
              <w:left w:val="single" w:sz="6" w:space="0" w:color="auto"/>
              <w:bottom w:val="single" w:sz="6" w:space="0" w:color="auto"/>
              <w:right w:val="single" w:sz="6" w:space="0" w:color="auto"/>
            </w:tcBorders>
            <w:vAlign w:val="center"/>
          </w:tcPr>
          <w:p w14:paraId="5E27202E"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w:t>
            </w:r>
          </w:p>
        </w:tc>
        <w:tc>
          <w:tcPr>
            <w:tcW w:w="1260" w:type="dxa"/>
            <w:tcBorders>
              <w:top w:val="single" w:sz="6" w:space="0" w:color="auto"/>
              <w:left w:val="single" w:sz="6" w:space="0" w:color="auto"/>
              <w:bottom w:val="single" w:sz="6" w:space="0" w:color="auto"/>
              <w:right w:val="single" w:sz="6" w:space="0" w:color="auto"/>
            </w:tcBorders>
            <w:vAlign w:val="center"/>
          </w:tcPr>
          <w:p w14:paraId="1E0A67EB"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w:t>
            </w:r>
          </w:p>
        </w:tc>
        <w:tc>
          <w:tcPr>
            <w:tcW w:w="1082" w:type="dxa"/>
            <w:tcBorders>
              <w:top w:val="single" w:sz="6" w:space="0" w:color="auto"/>
              <w:left w:val="single" w:sz="6" w:space="0" w:color="auto"/>
              <w:bottom w:val="single" w:sz="6" w:space="0" w:color="auto"/>
            </w:tcBorders>
            <w:vAlign w:val="center"/>
          </w:tcPr>
          <w:p w14:paraId="104168BB"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w:t>
            </w:r>
          </w:p>
        </w:tc>
      </w:tr>
      <w:tr w:rsidR="00000000" w14:paraId="196E5F70" w14:textId="77777777">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14:paraId="2CB965B4"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w:t>
            </w:r>
          </w:p>
        </w:tc>
        <w:tc>
          <w:tcPr>
            <w:tcW w:w="1260" w:type="dxa"/>
            <w:tcBorders>
              <w:top w:val="single" w:sz="6" w:space="0" w:color="auto"/>
              <w:left w:val="single" w:sz="6" w:space="0" w:color="auto"/>
              <w:bottom w:val="single" w:sz="6" w:space="0" w:color="auto"/>
              <w:right w:val="single" w:sz="6" w:space="0" w:color="auto"/>
            </w:tcBorders>
            <w:vAlign w:val="center"/>
          </w:tcPr>
          <w:p w14:paraId="5F7F63EF"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72 670</w:t>
            </w:r>
          </w:p>
        </w:tc>
        <w:tc>
          <w:tcPr>
            <w:tcW w:w="1080" w:type="dxa"/>
            <w:tcBorders>
              <w:top w:val="single" w:sz="6" w:space="0" w:color="auto"/>
              <w:left w:val="single" w:sz="6" w:space="0" w:color="auto"/>
              <w:bottom w:val="single" w:sz="6" w:space="0" w:color="auto"/>
              <w:right w:val="single" w:sz="6" w:space="0" w:color="auto"/>
            </w:tcBorders>
            <w:vAlign w:val="center"/>
          </w:tcPr>
          <w:p w14:paraId="3529B4D9"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14:paraId="1C0BA753"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7 785</w:t>
            </w:r>
          </w:p>
        </w:tc>
        <w:tc>
          <w:tcPr>
            <w:tcW w:w="1080" w:type="dxa"/>
            <w:tcBorders>
              <w:top w:val="single" w:sz="6" w:space="0" w:color="auto"/>
              <w:left w:val="single" w:sz="6" w:space="0" w:color="auto"/>
              <w:bottom w:val="single" w:sz="6" w:space="0" w:color="auto"/>
              <w:right w:val="single" w:sz="6" w:space="0" w:color="auto"/>
            </w:tcBorders>
            <w:vAlign w:val="center"/>
          </w:tcPr>
          <w:p w14:paraId="061EE15D"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14:paraId="69B867D4"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80 455</w:t>
            </w:r>
          </w:p>
        </w:tc>
        <w:tc>
          <w:tcPr>
            <w:tcW w:w="1082" w:type="dxa"/>
            <w:tcBorders>
              <w:top w:val="single" w:sz="6" w:space="0" w:color="auto"/>
              <w:left w:val="single" w:sz="6" w:space="0" w:color="auto"/>
              <w:bottom w:val="single" w:sz="6" w:space="0" w:color="auto"/>
            </w:tcBorders>
            <w:vAlign w:val="center"/>
          </w:tcPr>
          <w:p w14:paraId="62740EF3"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65 673</w:t>
            </w:r>
          </w:p>
        </w:tc>
      </w:tr>
      <w:tr w:rsidR="00000000" w14:paraId="6573F922" w14:textId="77777777">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14:paraId="3A501964"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7022" w:type="dxa"/>
            <w:gridSpan w:val="6"/>
            <w:tcBorders>
              <w:top w:val="single" w:sz="6" w:space="0" w:color="auto"/>
              <w:left w:val="single" w:sz="6" w:space="0" w:color="auto"/>
              <w:bottom w:val="single" w:sz="6" w:space="0" w:color="auto"/>
            </w:tcBorders>
            <w:vAlign w:val="center"/>
          </w:tcPr>
          <w:p w14:paraId="2DEAD2AB"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Термiни та умови користування основними засобами (за основними групами) - вiдповiдно до дiючих норм. Амортизацiя об'єктiв, що вiднесенi до груп "Машини та обладнання", "Транспортнi засоби" нараховується методом прискореного зменшення залишкової вартостi. А</w:t>
            </w:r>
            <w:r>
              <w:rPr>
                <w:rFonts w:ascii="Times New Roman CYR" w:hAnsi="Times New Roman CYR" w:cs="Times New Roman CYR"/>
              </w:rPr>
              <w:t xml:space="preserve">мортизацiя iнших груп основних засобiв нараховується прямолiнiйним методом. </w:t>
            </w:r>
          </w:p>
          <w:p w14:paraId="24A0AC96"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Первiсна вартiсть ОЗ на кiнець звiтного перiоду складає 273 460 тис. грн., сума нарахованого зносу 207 787 тис. грн., ступiнь зносу основних засобiв 75,98%. Протягом 2021 року основнi засоби зменшились на 14 782 тис. грн. </w:t>
            </w:r>
          </w:p>
          <w:p w14:paraId="4309AE64"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rPr>
            </w:pPr>
          </w:p>
        </w:tc>
      </w:tr>
    </w:tbl>
    <w:p w14:paraId="2D298025"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p>
    <w:p w14:paraId="2C25C969"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2. Інформація щодо вартості чи</w:t>
      </w:r>
      <w:r>
        <w:rPr>
          <w:rFonts w:ascii="Times New Roman CYR" w:hAnsi="Times New Roman CYR" w:cs="Times New Roman CYR"/>
          <w:b/>
          <w:bCs/>
          <w:sz w:val="28"/>
          <w:szCs w:val="28"/>
        </w:rPr>
        <w:t>стих активів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60"/>
        <w:gridCol w:w="2740"/>
        <w:gridCol w:w="3000"/>
        <w:gridCol w:w="3000"/>
      </w:tblGrid>
      <w:tr w:rsidR="00000000" w14:paraId="55CB8136" w14:textId="77777777">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14:paraId="40AC7CF0"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показника</w:t>
            </w:r>
          </w:p>
        </w:tc>
        <w:tc>
          <w:tcPr>
            <w:tcW w:w="3000" w:type="dxa"/>
            <w:tcBorders>
              <w:top w:val="single" w:sz="6" w:space="0" w:color="auto"/>
              <w:left w:val="single" w:sz="6" w:space="0" w:color="auto"/>
              <w:bottom w:val="single" w:sz="6" w:space="0" w:color="auto"/>
              <w:right w:val="single" w:sz="6" w:space="0" w:color="auto"/>
            </w:tcBorders>
          </w:tcPr>
          <w:p w14:paraId="3441DB14"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 звітний період</w:t>
            </w:r>
          </w:p>
        </w:tc>
        <w:tc>
          <w:tcPr>
            <w:tcW w:w="3000" w:type="dxa"/>
            <w:tcBorders>
              <w:top w:val="single" w:sz="6" w:space="0" w:color="auto"/>
              <w:left w:val="single" w:sz="6" w:space="0" w:color="auto"/>
              <w:bottom w:val="single" w:sz="6" w:space="0" w:color="auto"/>
            </w:tcBorders>
          </w:tcPr>
          <w:p w14:paraId="5D7E6A93"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 попередній період</w:t>
            </w:r>
          </w:p>
        </w:tc>
      </w:tr>
      <w:tr w:rsidR="00000000" w14:paraId="3261A9C9" w14:textId="77777777">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14:paraId="7B28DF76"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Розрахункова вартість чистих активів (тис.грн)</w:t>
            </w:r>
          </w:p>
        </w:tc>
        <w:tc>
          <w:tcPr>
            <w:tcW w:w="3000" w:type="dxa"/>
            <w:tcBorders>
              <w:top w:val="single" w:sz="6" w:space="0" w:color="auto"/>
              <w:left w:val="single" w:sz="6" w:space="0" w:color="auto"/>
              <w:bottom w:val="single" w:sz="6" w:space="0" w:color="auto"/>
              <w:right w:val="single" w:sz="6" w:space="0" w:color="auto"/>
            </w:tcBorders>
          </w:tcPr>
          <w:p w14:paraId="6A11B2D1"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3000" w:type="dxa"/>
            <w:tcBorders>
              <w:top w:val="single" w:sz="6" w:space="0" w:color="auto"/>
              <w:left w:val="single" w:sz="6" w:space="0" w:color="auto"/>
              <w:bottom w:val="single" w:sz="6" w:space="0" w:color="auto"/>
            </w:tcBorders>
          </w:tcPr>
          <w:p w14:paraId="4405ECFE"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250 769</w:t>
            </w:r>
          </w:p>
        </w:tc>
      </w:tr>
      <w:tr w:rsidR="00000000" w14:paraId="5ACBD074" w14:textId="77777777">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14:paraId="67BB51DE"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Статутний капітал (тис.грн)</w:t>
            </w:r>
          </w:p>
        </w:tc>
        <w:tc>
          <w:tcPr>
            <w:tcW w:w="3000" w:type="dxa"/>
            <w:tcBorders>
              <w:top w:val="single" w:sz="6" w:space="0" w:color="auto"/>
              <w:left w:val="single" w:sz="6" w:space="0" w:color="auto"/>
              <w:bottom w:val="single" w:sz="6" w:space="0" w:color="auto"/>
              <w:right w:val="single" w:sz="6" w:space="0" w:color="auto"/>
            </w:tcBorders>
          </w:tcPr>
          <w:p w14:paraId="1840A74A"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3000" w:type="dxa"/>
            <w:tcBorders>
              <w:top w:val="single" w:sz="6" w:space="0" w:color="auto"/>
              <w:left w:val="single" w:sz="6" w:space="0" w:color="auto"/>
              <w:bottom w:val="single" w:sz="6" w:space="0" w:color="auto"/>
            </w:tcBorders>
          </w:tcPr>
          <w:p w14:paraId="035E7C1B"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36 822</w:t>
            </w:r>
          </w:p>
        </w:tc>
      </w:tr>
      <w:tr w:rsidR="00000000" w14:paraId="6E79B0C1" w14:textId="77777777">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14:paraId="5808D844"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Скоригований статутний капітал (тис.грн)</w:t>
            </w:r>
          </w:p>
        </w:tc>
        <w:tc>
          <w:tcPr>
            <w:tcW w:w="3000" w:type="dxa"/>
            <w:tcBorders>
              <w:top w:val="single" w:sz="6" w:space="0" w:color="auto"/>
              <w:left w:val="single" w:sz="6" w:space="0" w:color="auto"/>
              <w:bottom w:val="single" w:sz="6" w:space="0" w:color="auto"/>
              <w:right w:val="single" w:sz="6" w:space="0" w:color="auto"/>
            </w:tcBorders>
          </w:tcPr>
          <w:p w14:paraId="665D98A5"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3000" w:type="dxa"/>
            <w:tcBorders>
              <w:top w:val="single" w:sz="6" w:space="0" w:color="auto"/>
              <w:left w:val="single" w:sz="6" w:space="0" w:color="auto"/>
              <w:bottom w:val="single" w:sz="6" w:space="0" w:color="auto"/>
            </w:tcBorders>
          </w:tcPr>
          <w:p w14:paraId="2FB5DA05"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36 822</w:t>
            </w:r>
          </w:p>
        </w:tc>
      </w:tr>
      <w:tr w:rsidR="00000000" w14:paraId="411FDCF6" w14:textId="77777777">
        <w:tblPrEx>
          <w:tblCellMar>
            <w:top w:w="0" w:type="dxa"/>
            <w:bottom w:w="0" w:type="dxa"/>
          </w:tblCellMar>
        </w:tblPrEx>
        <w:trPr>
          <w:trHeight w:val="200"/>
        </w:trPr>
        <w:tc>
          <w:tcPr>
            <w:tcW w:w="1260" w:type="dxa"/>
            <w:tcBorders>
              <w:top w:val="single" w:sz="6" w:space="0" w:color="auto"/>
              <w:bottom w:val="single" w:sz="6" w:space="0" w:color="auto"/>
              <w:right w:val="single" w:sz="6" w:space="0" w:color="auto"/>
            </w:tcBorders>
          </w:tcPr>
          <w:p w14:paraId="4D7ECC21" w14:textId="77777777" w:rsidR="00000000" w:rsidRDefault="0007166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8740" w:type="dxa"/>
            <w:gridSpan w:val="3"/>
            <w:tcBorders>
              <w:top w:val="single" w:sz="6" w:space="0" w:color="auto"/>
              <w:left w:val="single" w:sz="6" w:space="0" w:color="auto"/>
              <w:bottom w:val="single" w:sz="6" w:space="0" w:color="auto"/>
            </w:tcBorders>
          </w:tcPr>
          <w:p w14:paraId="1469FD1C"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 економiчної точки зору чистi активи втiлюють в себе вартiсть майна товариства, вiльного вiд боргових зобов'язань. Чистi активи розраховуються, як активи пiдприємства за винятком його зобов'язань. Iх</w:t>
            </w:r>
            <w:r>
              <w:rPr>
                <w:rFonts w:ascii="Times New Roman CYR" w:hAnsi="Times New Roman CYR" w:cs="Times New Roman CYR"/>
              </w:rPr>
              <w:t xml:space="preserve"> вартiсть розраховується на основi даних балансу згiдно Методрекомендацiй ДКЦПФР (Рiшення 485 вiд 17.11.2004р).</w:t>
            </w:r>
          </w:p>
        </w:tc>
      </w:tr>
      <w:tr w:rsidR="00000000" w14:paraId="05FFCB93" w14:textId="77777777">
        <w:tblPrEx>
          <w:tblCellMar>
            <w:top w:w="0" w:type="dxa"/>
            <w:bottom w:w="0" w:type="dxa"/>
          </w:tblCellMar>
        </w:tblPrEx>
        <w:trPr>
          <w:trHeight w:val="200"/>
        </w:trPr>
        <w:tc>
          <w:tcPr>
            <w:tcW w:w="1260" w:type="dxa"/>
            <w:tcBorders>
              <w:top w:val="single" w:sz="6" w:space="0" w:color="auto"/>
              <w:bottom w:val="single" w:sz="6" w:space="0" w:color="auto"/>
              <w:right w:val="single" w:sz="6" w:space="0" w:color="auto"/>
            </w:tcBorders>
          </w:tcPr>
          <w:p w14:paraId="7E6C8F46" w14:textId="77777777" w:rsidR="00000000" w:rsidRDefault="0007166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Висновок</w:t>
            </w:r>
          </w:p>
        </w:tc>
        <w:tc>
          <w:tcPr>
            <w:tcW w:w="8740" w:type="dxa"/>
            <w:gridSpan w:val="3"/>
            <w:tcBorders>
              <w:top w:val="single" w:sz="6" w:space="0" w:color="auto"/>
              <w:left w:val="single" w:sz="6" w:space="0" w:color="auto"/>
              <w:bottom w:val="single" w:sz="6" w:space="0" w:color="auto"/>
            </w:tcBorders>
          </w:tcPr>
          <w:p w14:paraId="25C15C54"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Розрахункова вартiсть чистих активiв становить 250 769 тис грн., що є бiльшою за величину скоригованого статутного капiталу - 36 822 тис грн.. Величина статутного </w:t>
            </w:r>
            <w:r>
              <w:rPr>
                <w:rFonts w:ascii="Times New Roman CYR" w:hAnsi="Times New Roman CYR" w:cs="Times New Roman CYR"/>
              </w:rPr>
              <w:lastRenderedPageBreak/>
              <w:t>капiталу вiдповiдає величинi статутного капiталу розрахованому на кiнець року.</w:t>
            </w:r>
          </w:p>
        </w:tc>
      </w:tr>
    </w:tbl>
    <w:p w14:paraId="41317DB3"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p>
    <w:p w14:paraId="22B017D1"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3. Інформаці</w:t>
      </w:r>
      <w:r>
        <w:rPr>
          <w:rFonts w:ascii="Times New Roman CYR" w:hAnsi="Times New Roman CYR" w:cs="Times New Roman CYR"/>
          <w:b/>
          <w:bCs/>
          <w:sz w:val="28"/>
          <w:szCs w:val="28"/>
        </w:rPr>
        <w:t>я про зобов'язання та забезпечення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780"/>
        <w:gridCol w:w="1440"/>
        <w:gridCol w:w="1480"/>
        <w:gridCol w:w="1940"/>
        <w:gridCol w:w="1328"/>
      </w:tblGrid>
      <w:tr w:rsidR="00000000" w14:paraId="41C7E2DF" w14:textId="77777777">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14:paraId="588E73F5"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Види зобов’язань</w:t>
            </w:r>
          </w:p>
        </w:tc>
        <w:tc>
          <w:tcPr>
            <w:tcW w:w="1440" w:type="dxa"/>
            <w:tcBorders>
              <w:top w:val="single" w:sz="6" w:space="0" w:color="auto"/>
              <w:left w:val="single" w:sz="6" w:space="0" w:color="auto"/>
              <w:bottom w:val="single" w:sz="6" w:space="0" w:color="auto"/>
              <w:right w:val="single" w:sz="6" w:space="0" w:color="auto"/>
            </w:tcBorders>
            <w:vAlign w:val="center"/>
          </w:tcPr>
          <w:p w14:paraId="6C035F55"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Дата виникнення</w:t>
            </w:r>
          </w:p>
        </w:tc>
        <w:tc>
          <w:tcPr>
            <w:tcW w:w="1480" w:type="dxa"/>
            <w:tcBorders>
              <w:top w:val="single" w:sz="6" w:space="0" w:color="auto"/>
              <w:left w:val="single" w:sz="6" w:space="0" w:color="auto"/>
              <w:bottom w:val="single" w:sz="6" w:space="0" w:color="auto"/>
              <w:right w:val="single" w:sz="6" w:space="0" w:color="auto"/>
            </w:tcBorders>
            <w:vAlign w:val="center"/>
          </w:tcPr>
          <w:p w14:paraId="586D3E35"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Непогашена частина боргу (тис. грн)</w:t>
            </w:r>
          </w:p>
        </w:tc>
        <w:tc>
          <w:tcPr>
            <w:tcW w:w="1940" w:type="dxa"/>
            <w:tcBorders>
              <w:top w:val="single" w:sz="6" w:space="0" w:color="auto"/>
              <w:left w:val="single" w:sz="6" w:space="0" w:color="auto"/>
              <w:bottom w:val="single" w:sz="6" w:space="0" w:color="auto"/>
              <w:right w:val="single" w:sz="6" w:space="0" w:color="auto"/>
            </w:tcBorders>
            <w:vAlign w:val="center"/>
          </w:tcPr>
          <w:p w14:paraId="71F85AAE"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Відсоток за користування коштами (відсоток річних)</w:t>
            </w:r>
          </w:p>
        </w:tc>
        <w:tc>
          <w:tcPr>
            <w:tcW w:w="1328" w:type="dxa"/>
            <w:tcBorders>
              <w:top w:val="single" w:sz="6" w:space="0" w:color="auto"/>
              <w:left w:val="single" w:sz="6" w:space="0" w:color="auto"/>
              <w:bottom w:val="single" w:sz="6" w:space="0" w:color="auto"/>
            </w:tcBorders>
            <w:vAlign w:val="center"/>
          </w:tcPr>
          <w:p w14:paraId="5FBBC6D6"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Дата погашення</w:t>
            </w:r>
          </w:p>
        </w:tc>
      </w:tr>
      <w:tr w:rsidR="00000000" w14:paraId="5D966AF3" w14:textId="77777777">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14:paraId="2C576AC4"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Кредити банку</w:t>
            </w:r>
          </w:p>
        </w:tc>
        <w:tc>
          <w:tcPr>
            <w:tcW w:w="1440" w:type="dxa"/>
            <w:tcBorders>
              <w:top w:val="single" w:sz="6" w:space="0" w:color="auto"/>
              <w:left w:val="single" w:sz="6" w:space="0" w:color="auto"/>
              <w:bottom w:val="single" w:sz="6" w:space="0" w:color="auto"/>
              <w:right w:val="single" w:sz="6" w:space="0" w:color="auto"/>
            </w:tcBorders>
            <w:vAlign w:val="center"/>
          </w:tcPr>
          <w:p w14:paraId="30A7AE4E"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14:paraId="2BD6BCA8"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92 849</w:t>
            </w:r>
          </w:p>
        </w:tc>
        <w:tc>
          <w:tcPr>
            <w:tcW w:w="1940" w:type="dxa"/>
            <w:tcBorders>
              <w:top w:val="single" w:sz="6" w:space="0" w:color="auto"/>
              <w:left w:val="single" w:sz="6" w:space="0" w:color="auto"/>
              <w:bottom w:val="single" w:sz="6" w:space="0" w:color="auto"/>
              <w:right w:val="single" w:sz="6" w:space="0" w:color="auto"/>
            </w:tcBorders>
            <w:vAlign w:val="center"/>
          </w:tcPr>
          <w:p w14:paraId="68103618"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14:paraId="50F83858"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14:paraId="0A821576" w14:textId="77777777">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14:paraId="6E91C417"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w:t>
            </w:r>
          </w:p>
        </w:tc>
        <w:tc>
          <w:tcPr>
            <w:tcW w:w="6188" w:type="dxa"/>
            <w:gridSpan w:val="4"/>
            <w:tcBorders>
              <w:top w:val="single" w:sz="6" w:space="0" w:color="auto"/>
              <w:left w:val="single" w:sz="6" w:space="0" w:color="auto"/>
              <w:bottom w:val="single" w:sz="6" w:space="0" w:color="auto"/>
            </w:tcBorders>
            <w:vAlign w:val="center"/>
          </w:tcPr>
          <w:p w14:paraId="691CA20F"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p>
        </w:tc>
      </w:tr>
      <w:tr w:rsidR="00000000" w14:paraId="629B10C6" w14:textId="77777777">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tcPr>
          <w:p w14:paraId="3B7DF495"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p>
        </w:tc>
        <w:tc>
          <w:tcPr>
            <w:tcW w:w="1440" w:type="dxa"/>
            <w:tcBorders>
              <w:top w:val="single" w:sz="6" w:space="0" w:color="auto"/>
              <w:left w:val="single" w:sz="6" w:space="0" w:color="auto"/>
              <w:bottom w:val="single" w:sz="6" w:space="0" w:color="auto"/>
              <w:right w:val="single" w:sz="6" w:space="0" w:color="auto"/>
            </w:tcBorders>
          </w:tcPr>
          <w:p w14:paraId="6A1CD21E"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08.12.2021</w:t>
            </w:r>
          </w:p>
        </w:tc>
        <w:tc>
          <w:tcPr>
            <w:tcW w:w="1480" w:type="dxa"/>
            <w:tcBorders>
              <w:top w:val="single" w:sz="6" w:space="0" w:color="auto"/>
              <w:left w:val="single" w:sz="6" w:space="0" w:color="auto"/>
              <w:bottom w:val="single" w:sz="6" w:space="0" w:color="auto"/>
              <w:right w:val="single" w:sz="6" w:space="0" w:color="auto"/>
            </w:tcBorders>
          </w:tcPr>
          <w:p w14:paraId="6EB5A881"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5 396</w:t>
            </w:r>
          </w:p>
        </w:tc>
        <w:tc>
          <w:tcPr>
            <w:tcW w:w="1940" w:type="dxa"/>
            <w:tcBorders>
              <w:top w:val="single" w:sz="6" w:space="0" w:color="auto"/>
              <w:left w:val="single" w:sz="6" w:space="0" w:color="auto"/>
              <w:bottom w:val="single" w:sz="6" w:space="0" w:color="auto"/>
              <w:right w:val="single" w:sz="6" w:space="0" w:color="auto"/>
            </w:tcBorders>
          </w:tcPr>
          <w:p w14:paraId="4A0E5460"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7,5</w:t>
            </w:r>
          </w:p>
        </w:tc>
        <w:tc>
          <w:tcPr>
            <w:tcW w:w="1328" w:type="dxa"/>
            <w:tcBorders>
              <w:top w:val="single" w:sz="6" w:space="0" w:color="auto"/>
              <w:left w:val="single" w:sz="6" w:space="0" w:color="auto"/>
              <w:bottom w:val="single" w:sz="6" w:space="0" w:color="auto"/>
            </w:tcBorders>
          </w:tcPr>
          <w:p w14:paraId="22C7B5ED"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31.12.2023</w:t>
            </w:r>
          </w:p>
        </w:tc>
      </w:tr>
      <w:tr w:rsidR="00000000" w14:paraId="4A7A3091" w14:textId="77777777">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tcPr>
          <w:p w14:paraId="71DF674D"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p>
        </w:tc>
        <w:tc>
          <w:tcPr>
            <w:tcW w:w="1440" w:type="dxa"/>
            <w:tcBorders>
              <w:top w:val="single" w:sz="6" w:space="0" w:color="auto"/>
              <w:left w:val="single" w:sz="6" w:space="0" w:color="auto"/>
              <w:bottom w:val="single" w:sz="6" w:space="0" w:color="auto"/>
              <w:right w:val="single" w:sz="6" w:space="0" w:color="auto"/>
            </w:tcBorders>
          </w:tcPr>
          <w:p w14:paraId="228AD9FA"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13.12.2021</w:t>
            </w:r>
          </w:p>
        </w:tc>
        <w:tc>
          <w:tcPr>
            <w:tcW w:w="1480" w:type="dxa"/>
            <w:tcBorders>
              <w:top w:val="single" w:sz="6" w:space="0" w:color="auto"/>
              <w:left w:val="single" w:sz="6" w:space="0" w:color="auto"/>
              <w:bottom w:val="single" w:sz="6" w:space="0" w:color="auto"/>
              <w:right w:val="single" w:sz="6" w:space="0" w:color="auto"/>
            </w:tcBorders>
          </w:tcPr>
          <w:p w14:paraId="43D91FF7"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4 499</w:t>
            </w:r>
          </w:p>
        </w:tc>
        <w:tc>
          <w:tcPr>
            <w:tcW w:w="1940" w:type="dxa"/>
            <w:tcBorders>
              <w:top w:val="single" w:sz="6" w:space="0" w:color="auto"/>
              <w:left w:val="single" w:sz="6" w:space="0" w:color="auto"/>
              <w:bottom w:val="single" w:sz="6" w:space="0" w:color="auto"/>
              <w:right w:val="single" w:sz="6" w:space="0" w:color="auto"/>
            </w:tcBorders>
          </w:tcPr>
          <w:p w14:paraId="7BAC1FE4"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7,5</w:t>
            </w:r>
          </w:p>
        </w:tc>
        <w:tc>
          <w:tcPr>
            <w:tcW w:w="1328" w:type="dxa"/>
            <w:tcBorders>
              <w:top w:val="single" w:sz="6" w:space="0" w:color="auto"/>
              <w:left w:val="single" w:sz="6" w:space="0" w:color="auto"/>
              <w:bottom w:val="single" w:sz="6" w:space="0" w:color="auto"/>
            </w:tcBorders>
          </w:tcPr>
          <w:p w14:paraId="155073E1"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31.12.2023</w:t>
            </w:r>
          </w:p>
        </w:tc>
      </w:tr>
      <w:tr w:rsidR="00000000" w14:paraId="115BFC18" w14:textId="77777777">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tcPr>
          <w:p w14:paraId="4CA5FC7F"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p>
        </w:tc>
        <w:tc>
          <w:tcPr>
            <w:tcW w:w="1440" w:type="dxa"/>
            <w:tcBorders>
              <w:top w:val="single" w:sz="6" w:space="0" w:color="auto"/>
              <w:left w:val="single" w:sz="6" w:space="0" w:color="auto"/>
              <w:bottom w:val="single" w:sz="6" w:space="0" w:color="auto"/>
              <w:right w:val="single" w:sz="6" w:space="0" w:color="auto"/>
            </w:tcBorders>
          </w:tcPr>
          <w:p w14:paraId="16D47B77"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28.12.2021</w:t>
            </w:r>
          </w:p>
        </w:tc>
        <w:tc>
          <w:tcPr>
            <w:tcW w:w="1480" w:type="dxa"/>
            <w:tcBorders>
              <w:top w:val="single" w:sz="6" w:space="0" w:color="auto"/>
              <w:left w:val="single" w:sz="6" w:space="0" w:color="auto"/>
              <w:bottom w:val="single" w:sz="6" w:space="0" w:color="auto"/>
              <w:right w:val="single" w:sz="6" w:space="0" w:color="auto"/>
            </w:tcBorders>
          </w:tcPr>
          <w:p w14:paraId="70914A36"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278</w:t>
            </w:r>
          </w:p>
        </w:tc>
        <w:tc>
          <w:tcPr>
            <w:tcW w:w="1940" w:type="dxa"/>
            <w:tcBorders>
              <w:top w:val="single" w:sz="6" w:space="0" w:color="auto"/>
              <w:left w:val="single" w:sz="6" w:space="0" w:color="auto"/>
              <w:bottom w:val="single" w:sz="6" w:space="0" w:color="auto"/>
              <w:right w:val="single" w:sz="6" w:space="0" w:color="auto"/>
            </w:tcBorders>
          </w:tcPr>
          <w:p w14:paraId="10D8EC7C"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7,5</w:t>
            </w:r>
          </w:p>
        </w:tc>
        <w:tc>
          <w:tcPr>
            <w:tcW w:w="1328" w:type="dxa"/>
            <w:tcBorders>
              <w:top w:val="single" w:sz="6" w:space="0" w:color="auto"/>
              <w:left w:val="single" w:sz="6" w:space="0" w:color="auto"/>
              <w:bottom w:val="single" w:sz="6" w:space="0" w:color="auto"/>
            </w:tcBorders>
          </w:tcPr>
          <w:p w14:paraId="6CF5160E"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31.12.2023</w:t>
            </w:r>
          </w:p>
        </w:tc>
      </w:tr>
      <w:tr w:rsidR="00000000" w14:paraId="3BC2F67B" w14:textId="77777777">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tcPr>
          <w:p w14:paraId="10E2D281"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p>
        </w:tc>
        <w:tc>
          <w:tcPr>
            <w:tcW w:w="1440" w:type="dxa"/>
            <w:tcBorders>
              <w:top w:val="single" w:sz="6" w:space="0" w:color="auto"/>
              <w:left w:val="single" w:sz="6" w:space="0" w:color="auto"/>
              <w:bottom w:val="single" w:sz="6" w:space="0" w:color="auto"/>
              <w:right w:val="single" w:sz="6" w:space="0" w:color="auto"/>
            </w:tcBorders>
          </w:tcPr>
          <w:p w14:paraId="68B251AA"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28.12.2021</w:t>
            </w:r>
          </w:p>
        </w:tc>
        <w:tc>
          <w:tcPr>
            <w:tcW w:w="1480" w:type="dxa"/>
            <w:tcBorders>
              <w:top w:val="single" w:sz="6" w:space="0" w:color="auto"/>
              <w:left w:val="single" w:sz="6" w:space="0" w:color="auto"/>
              <w:bottom w:val="single" w:sz="6" w:space="0" w:color="auto"/>
              <w:right w:val="single" w:sz="6" w:space="0" w:color="auto"/>
            </w:tcBorders>
          </w:tcPr>
          <w:p w14:paraId="1BF3C672"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3 927</w:t>
            </w:r>
          </w:p>
        </w:tc>
        <w:tc>
          <w:tcPr>
            <w:tcW w:w="1940" w:type="dxa"/>
            <w:tcBorders>
              <w:top w:val="single" w:sz="6" w:space="0" w:color="auto"/>
              <w:left w:val="single" w:sz="6" w:space="0" w:color="auto"/>
              <w:bottom w:val="single" w:sz="6" w:space="0" w:color="auto"/>
              <w:right w:val="single" w:sz="6" w:space="0" w:color="auto"/>
            </w:tcBorders>
          </w:tcPr>
          <w:p w14:paraId="7210B52A"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7,5</w:t>
            </w:r>
          </w:p>
        </w:tc>
        <w:tc>
          <w:tcPr>
            <w:tcW w:w="1328" w:type="dxa"/>
            <w:tcBorders>
              <w:top w:val="single" w:sz="6" w:space="0" w:color="auto"/>
              <w:left w:val="single" w:sz="6" w:space="0" w:color="auto"/>
              <w:bottom w:val="single" w:sz="6" w:space="0" w:color="auto"/>
            </w:tcBorders>
          </w:tcPr>
          <w:p w14:paraId="0602FD7A"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31.12.2023</w:t>
            </w:r>
          </w:p>
        </w:tc>
      </w:tr>
      <w:tr w:rsidR="00000000" w14:paraId="40E1247E" w14:textId="77777777">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tcPr>
          <w:p w14:paraId="41769943"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p>
        </w:tc>
        <w:tc>
          <w:tcPr>
            <w:tcW w:w="1440" w:type="dxa"/>
            <w:tcBorders>
              <w:top w:val="single" w:sz="6" w:space="0" w:color="auto"/>
              <w:left w:val="single" w:sz="6" w:space="0" w:color="auto"/>
              <w:bottom w:val="single" w:sz="6" w:space="0" w:color="auto"/>
              <w:right w:val="single" w:sz="6" w:space="0" w:color="auto"/>
            </w:tcBorders>
          </w:tcPr>
          <w:p w14:paraId="7DE26B3D"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28.07.2021</w:t>
            </w:r>
          </w:p>
        </w:tc>
        <w:tc>
          <w:tcPr>
            <w:tcW w:w="1480" w:type="dxa"/>
            <w:tcBorders>
              <w:top w:val="single" w:sz="6" w:space="0" w:color="auto"/>
              <w:left w:val="single" w:sz="6" w:space="0" w:color="auto"/>
              <w:bottom w:val="single" w:sz="6" w:space="0" w:color="auto"/>
              <w:right w:val="single" w:sz="6" w:space="0" w:color="auto"/>
            </w:tcBorders>
          </w:tcPr>
          <w:p w14:paraId="7239036F"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3 618</w:t>
            </w:r>
          </w:p>
        </w:tc>
        <w:tc>
          <w:tcPr>
            <w:tcW w:w="1940" w:type="dxa"/>
            <w:tcBorders>
              <w:top w:val="single" w:sz="6" w:space="0" w:color="auto"/>
              <w:left w:val="single" w:sz="6" w:space="0" w:color="auto"/>
              <w:bottom w:val="single" w:sz="6" w:space="0" w:color="auto"/>
              <w:right w:val="single" w:sz="6" w:space="0" w:color="auto"/>
            </w:tcBorders>
          </w:tcPr>
          <w:p w14:paraId="1045B855"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7,5</w:t>
            </w:r>
          </w:p>
        </w:tc>
        <w:tc>
          <w:tcPr>
            <w:tcW w:w="1328" w:type="dxa"/>
            <w:tcBorders>
              <w:top w:val="single" w:sz="6" w:space="0" w:color="auto"/>
              <w:left w:val="single" w:sz="6" w:space="0" w:color="auto"/>
              <w:bottom w:val="single" w:sz="6" w:space="0" w:color="auto"/>
            </w:tcBorders>
          </w:tcPr>
          <w:p w14:paraId="5DBD43DC"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22.04.2022</w:t>
            </w:r>
          </w:p>
        </w:tc>
      </w:tr>
      <w:tr w:rsidR="00000000" w14:paraId="1C9EC17D" w14:textId="77777777">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tcPr>
          <w:p w14:paraId="1841B9E3"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p>
        </w:tc>
        <w:tc>
          <w:tcPr>
            <w:tcW w:w="1440" w:type="dxa"/>
            <w:tcBorders>
              <w:top w:val="single" w:sz="6" w:space="0" w:color="auto"/>
              <w:left w:val="single" w:sz="6" w:space="0" w:color="auto"/>
              <w:bottom w:val="single" w:sz="6" w:space="0" w:color="auto"/>
              <w:right w:val="single" w:sz="6" w:space="0" w:color="auto"/>
            </w:tcBorders>
          </w:tcPr>
          <w:p w14:paraId="2C84F137"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29.07.2021</w:t>
            </w:r>
          </w:p>
        </w:tc>
        <w:tc>
          <w:tcPr>
            <w:tcW w:w="1480" w:type="dxa"/>
            <w:tcBorders>
              <w:top w:val="single" w:sz="6" w:space="0" w:color="auto"/>
              <w:left w:val="single" w:sz="6" w:space="0" w:color="auto"/>
              <w:bottom w:val="single" w:sz="6" w:space="0" w:color="auto"/>
              <w:right w:val="single" w:sz="6" w:space="0" w:color="auto"/>
            </w:tcBorders>
          </w:tcPr>
          <w:p w14:paraId="032683DB"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371</w:t>
            </w:r>
          </w:p>
        </w:tc>
        <w:tc>
          <w:tcPr>
            <w:tcW w:w="1940" w:type="dxa"/>
            <w:tcBorders>
              <w:top w:val="single" w:sz="6" w:space="0" w:color="auto"/>
              <w:left w:val="single" w:sz="6" w:space="0" w:color="auto"/>
              <w:bottom w:val="single" w:sz="6" w:space="0" w:color="auto"/>
              <w:right w:val="single" w:sz="6" w:space="0" w:color="auto"/>
            </w:tcBorders>
          </w:tcPr>
          <w:p w14:paraId="779D16DC"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7,5</w:t>
            </w:r>
          </w:p>
        </w:tc>
        <w:tc>
          <w:tcPr>
            <w:tcW w:w="1328" w:type="dxa"/>
            <w:tcBorders>
              <w:top w:val="single" w:sz="6" w:space="0" w:color="auto"/>
              <w:left w:val="single" w:sz="6" w:space="0" w:color="auto"/>
              <w:bottom w:val="single" w:sz="6" w:space="0" w:color="auto"/>
            </w:tcBorders>
          </w:tcPr>
          <w:p w14:paraId="6082FFDE"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23.04.2022</w:t>
            </w:r>
          </w:p>
        </w:tc>
      </w:tr>
      <w:tr w:rsidR="00000000" w14:paraId="167A7D75" w14:textId="77777777">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tcPr>
          <w:p w14:paraId="1171AA16"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p>
        </w:tc>
        <w:tc>
          <w:tcPr>
            <w:tcW w:w="1440" w:type="dxa"/>
            <w:tcBorders>
              <w:top w:val="single" w:sz="6" w:space="0" w:color="auto"/>
              <w:left w:val="single" w:sz="6" w:space="0" w:color="auto"/>
              <w:bottom w:val="single" w:sz="6" w:space="0" w:color="auto"/>
              <w:right w:val="single" w:sz="6" w:space="0" w:color="auto"/>
            </w:tcBorders>
          </w:tcPr>
          <w:p w14:paraId="5096C105"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03.08.2021</w:t>
            </w:r>
          </w:p>
        </w:tc>
        <w:tc>
          <w:tcPr>
            <w:tcW w:w="1480" w:type="dxa"/>
            <w:tcBorders>
              <w:top w:val="single" w:sz="6" w:space="0" w:color="auto"/>
              <w:left w:val="single" w:sz="6" w:space="0" w:color="auto"/>
              <w:bottom w:val="single" w:sz="6" w:space="0" w:color="auto"/>
              <w:right w:val="single" w:sz="6" w:space="0" w:color="auto"/>
            </w:tcBorders>
          </w:tcPr>
          <w:p w14:paraId="4277AB0B"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442</w:t>
            </w:r>
          </w:p>
        </w:tc>
        <w:tc>
          <w:tcPr>
            <w:tcW w:w="1940" w:type="dxa"/>
            <w:tcBorders>
              <w:top w:val="single" w:sz="6" w:space="0" w:color="auto"/>
              <w:left w:val="single" w:sz="6" w:space="0" w:color="auto"/>
              <w:bottom w:val="single" w:sz="6" w:space="0" w:color="auto"/>
              <w:right w:val="single" w:sz="6" w:space="0" w:color="auto"/>
            </w:tcBorders>
          </w:tcPr>
          <w:p w14:paraId="03E990C1"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7,5</w:t>
            </w:r>
          </w:p>
        </w:tc>
        <w:tc>
          <w:tcPr>
            <w:tcW w:w="1328" w:type="dxa"/>
            <w:tcBorders>
              <w:top w:val="single" w:sz="6" w:space="0" w:color="auto"/>
              <w:left w:val="single" w:sz="6" w:space="0" w:color="auto"/>
              <w:bottom w:val="single" w:sz="6" w:space="0" w:color="auto"/>
            </w:tcBorders>
          </w:tcPr>
          <w:p w14:paraId="3262E1BA"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28.04.2022</w:t>
            </w:r>
          </w:p>
        </w:tc>
      </w:tr>
      <w:tr w:rsidR="00000000" w14:paraId="4375C739" w14:textId="77777777">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tcPr>
          <w:p w14:paraId="742B9FA8"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p>
        </w:tc>
        <w:tc>
          <w:tcPr>
            <w:tcW w:w="1440" w:type="dxa"/>
            <w:tcBorders>
              <w:top w:val="single" w:sz="6" w:space="0" w:color="auto"/>
              <w:left w:val="single" w:sz="6" w:space="0" w:color="auto"/>
              <w:bottom w:val="single" w:sz="6" w:space="0" w:color="auto"/>
              <w:right w:val="single" w:sz="6" w:space="0" w:color="auto"/>
            </w:tcBorders>
          </w:tcPr>
          <w:p w14:paraId="4898EC0A"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04.08.2021</w:t>
            </w:r>
          </w:p>
        </w:tc>
        <w:tc>
          <w:tcPr>
            <w:tcW w:w="1480" w:type="dxa"/>
            <w:tcBorders>
              <w:top w:val="single" w:sz="6" w:space="0" w:color="auto"/>
              <w:left w:val="single" w:sz="6" w:space="0" w:color="auto"/>
              <w:bottom w:val="single" w:sz="6" w:space="0" w:color="auto"/>
              <w:right w:val="single" w:sz="6" w:space="0" w:color="auto"/>
            </w:tcBorders>
          </w:tcPr>
          <w:p w14:paraId="2DA406CA"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1 744</w:t>
            </w:r>
          </w:p>
        </w:tc>
        <w:tc>
          <w:tcPr>
            <w:tcW w:w="1940" w:type="dxa"/>
            <w:tcBorders>
              <w:top w:val="single" w:sz="6" w:space="0" w:color="auto"/>
              <w:left w:val="single" w:sz="6" w:space="0" w:color="auto"/>
              <w:bottom w:val="single" w:sz="6" w:space="0" w:color="auto"/>
              <w:right w:val="single" w:sz="6" w:space="0" w:color="auto"/>
            </w:tcBorders>
          </w:tcPr>
          <w:p w14:paraId="08A52DFB"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7,5</w:t>
            </w:r>
          </w:p>
        </w:tc>
        <w:tc>
          <w:tcPr>
            <w:tcW w:w="1328" w:type="dxa"/>
            <w:tcBorders>
              <w:top w:val="single" w:sz="6" w:space="0" w:color="auto"/>
              <w:left w:val="single" w:sz="6" w:space="0" w:color="auto"/>
              <w:bottom w:val="single" w:sz="6" w:space="0" w:color="auto"/>
            </w:tcBorders>
          </w:tcPr>
          <w:p w14:paraId="43E1AB4F"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29.04.2022</w:t>
            </w:r>
          </w:p>
        </w:tc>
      </w:tr>
      <w:tr w:rsidR="00000000" w14:paraId="695EE7CA" w14:textId="77777777">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tcPr>
          <w:p w14:paraId="1868A12A"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p>
        </w:tc>
        <w:tc>
          <w:tcPr>
            <w:tcW w:w="1440" w:type="dxa"/>
            <w:tcBorders>
              <w:top w:val="single" w:sz="6" w:space="0" w:color="auto"/>
              <w:left w:val="single" w:sz="6" w:space="0" w:color="auto"/>
              <w:bottom w:val="single" w:sz="6" w:space="0" w:color="auto"/>
              <w:right w:val="single" w:sz="6" w:space="0" w:color="auto"/>
            </w:tcBorders>
          </w:tcPr>
          <w:p w14:paraId="00FB785E"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05.08.2021</w:t>
            </w:r>
          </w:p>
        </w:tc>
        <w:tc>
          <w:tcPr>
            <w:tcW w:w="1480" w:type="dxa"/>
            <w:tcBorders>
              <w:top w:val="single" w:sz="6" w:space="0" w:color="auto"/>
              <w:left w:val="single" w:sz="6" w:space="0" w:color="auto"/>
              <w:bottom w:val="single" w:sz="6" w:space="0" w:color="auto"/>
              <w:right w:val="single" w:sz="6" w:space="0" w:color="auto"/>
            </w:tcBorders>
          </w:tcPr>
          <w:p w14:paraId="4A4552CA"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1 313</w:t>
            </w:r>
          </w:p>
        </w:tc>
        <w:tc>
          <w:tcPr>
            <w:tcW w:w="1940" w:type="dxa"/>
            <w:tcBorders>
              <w:top w:val="single" w:sz="6" w:space="0" w:color="auto"/>
              <w:left w:val="single" w:sz="6" w:space="0" w:color="auto"/>
              <w:bottom w:val="single" w:sz="6" w:space="0" w:color="auto"/>
              <w:right w:val="single" w:sz="6" w:space="0" w:color="auto"/>
            </w:tcBorders>
          </w:tcPr>
          <w:p w14:paraId="6085E267"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7,5</w:t>
            </w:r>
          </w:p>
        </w:tc>
        <w:tc>
          <w:tcPr>
            <w:tcW w:w="1328" w:type="dxa"/>
            <w:tcBorders>
              <w:top w:val="single" w:sz="6" w:space="0" w:color="auto"/>
              <w:left w:val="single" w:sz="6" w:space="0" w:color="auto"/>
              <w:bottom w:val="single" w:sz="6" w:space="0" w:color="auto"/>
            </w:tcBorders>
          </w:tcPr>
          <w:p w14:paraId="0B4B789D"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30.04.2022</w:t>
            </w:r>
          </w:p>
        </w:tc>
      </w:tr>
      <w:tr w:rsidR="00000000" w14:paraId="5180831C" w14:textId="77777777">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tcPr>
          <w:p w14:paraId="78EF1888"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p>
        </w:tc>
        <w:tc>
          <w:tcPr>
            <w:tcW w:w="1440" w:type="dxa"/>
            <w:tcBorders>
              <w:top w:val="single" w:sz="6" w:space="0" w:color="auto"/>
              <w:left w:val="single" w:sz="6" w:space="0" w:color="auto"/>
              <w:bottom w:val="single" w:sz="6" w:space="0" w:color="auto"/>
              <w:right w:val="single" w:sz="6" w:space="0" w:color="auto"/>
            </w:tcBorders>
          </w:tcPr>
          <w:p w14:paraId="078D05AE"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10.08.2021</w:t>
            </w:r>
          </w:p>
        </w:tc>
        <w:tc>
          <w:tcPr>
            <w:tcW w:w="1480" w:type="dxa"/>
            <w:tcBorders>
              <w:top w:val="single" w:sz="6" w:space="0" w:color="auto"/>
              <w:left w:val="single" w:sz="6" w:space="0" w:color="auto"/>
              <w:bottom w:val="single" w:sz="6" w:space="0" w:color="auto"/>
              <w:right w:val="single" w:sz="6" w:space="0" w:color="auto"/>
            </w:tcBorders>
          </w:tcPr>
          <w:p w14:paraId="481FA9D2"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3 510</w:t>
            </w:r>
          </w:p>
        </w:tc>
        <w:tc>
          <w:tcPr>
            <w:tcW w:w="1940" w:type="dxa"/>
            <w:tcBorders>
              <w:top w:val="single" w:sz="6" w:space="0" w:color="auto"/>
              <w:left w:val="single" w:sz="6" w:space="0" w:color="auto"/>
              <w:bottom w:val="single" w:sz="6" w:space="0" w:color="auto"/>
              <w:right w:val="single" w:sz="6" w:space="0" w:color="auto"/>
            </w:tcBorders>
          </w:tcPr>
          <w:p w14:paraId="01C2AD51"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7,5</w:t>
            </w:r>
          </w:p>
        </w:tc>
        <w:tc>
          <w:tcPr>
            <w:tcW w:w="1328" w:type="dxa"/>
            <w:tcBorders>
              <w:top w:val="single" w:sz="6" w:space="0" w:color="auto"/>
              <w:left w:val="single" w:sz="6" w:space="0" w:color="auto"/>
              <w:bottom w:val="single" w:sz="6" w:space="0" w:color="auto"/>
            </w:tcBorders>
          </w:tcPr>
          <w:p w14:paraId="247FAF9B"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05.05.2022</w:t>
            </w:r>
          </w:p>
        </w:tc>
      </w:tr>
      <w:tr w:rsidR="00000000" w14:paraId="58956CF0" w14:textId="77777777">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tcPr>
          <w:p w14:paraId="4A32A3AF"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p>
        </w:tc>
        <w:tc>
          <w:tcPr>
            <w:tcW w:w="1440" w:type="dxa"/>
            <w:tcBorders>
              <w:top w:val="single" w:sz="6" w:space="0" w:color="auto"/>
              <w:left w:val="single" w:sz="6" w:space="0" w:color="auto"/>
              <w:bottom w:val="single" w:sz="6" w:space="0" w:color="auto"/>
              <w:right w:val="single" w:sz="6" w:space="0" w:color="auto"/>
            </w:tcBorders>
          </w:tcPr>
          <w:p w14:paraId="13BE5A9A"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12.08.2021</w:t>
            </w:r>
          </w:p>
        </w:tc>
        <w:tc>
          <w:tcPr>
            <w:tcW w:w="1480" w:type="dxa"/>
            <w:tcBorders>
              <w:top w:val="single" w:sz="6" w:space="0" w:color="auto"/>
              <w:left w:val="single" w:sz="6" w:space="0" w:color="auto"/>
              <w:bottom w:val="single" w:sz="6" w:space="0" w:color="auto"/>
              <w:right w:val="single" w:sz="6" w:space="0" w:color="auto"/>
            </w:tcBorders>
          </w:tcPr>
          <w:p w14:paraId="08A67A40"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1 245</w:t>
            </w:r>
          </w:p>
        </w:tc>
        <w:tc>
          <w:tcPr>
            <w:tcW w:w="1940" w:type="dxa"/>
            <w:tcBorders>
              <w:top w:val="single" w:sz="6" w:space="0" w:color="auto"/>
              <w:left w:val="single" w:sz="6" w:space="0" w:color="auto"/>
              <w:bottom w:val="single" w:sz="6" w:space="0" w:color="auto"/>
              <w:right w:val="single" w:sz="6" w:space="0" w:color="auto"/>
            </w:tcBorders>
          </w:tcPr>
          <w:p w14:paraId="75AC947B"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7,5</w:t>
            </w:r>
          </w:p>
        </w:tc>
        <w:tc>
          <w:tcPr>
            <w:tcW w:w="1328" w:type="dxa"/>
            <w:tcBorders>
              <w:top w:val="single" w:sz="6" w:space="0" w:color="auto"/>
              <w:left w:val="single" w:sz="6" w:space="0" w:color="auto"/>
              <w:bottom w:val="single" w:sz="6" w:space="0" w:color="auto"/>
            </w:tcBorders>
          </w:tcPr>
          <w:p w14:paraId="78C92B77"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07.05.2022</w:t>
            </w:r>
          </w:p>
        </w:tc>
      </w:tr>
      <w:tr w:rsidR="00000000" w14:paraId="6D946AF3" w14:textId="77777777">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tcPr>
          <w:p w14:paraId="77812500"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p>
        </w:tc>
        <w:tc>
          <w:tcPr>
            <w:tcW w:w="1440" w:type="dxa"/>
            <w:tcBorders>
              <w:top w:val="single" w:sz="6" w:space="0" w:color="auto"/>
              <w:left w:val="single" w:sz="6" w:space="0" w:color="auto"/>
              <w:bottom w:val="single" w:sz="6" w:space="0" w:color="auto"/>
              <w:right w:val="single" w:sz="6" w:space="0" w:color="auto"/>
            </w:tcBorders>
          </w:tcPr>
          <w:p w14:paraId="30756DD5"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17.08.2021</w:t>
            </w:r>
          </w:p>
        </w:tc>
        <w:tc>
          <w:tcPr>
            <w:tcW w:w="1480" w:type="dxa"/>
            <w:tcBorders>
              <w:top w:val="single" w:sz="6" w:space="0" w:color="auto"/>
              <w:left w:val="single" w:sz="6" w:space="0" w:color="auto"/>
              <w:bottom w:val="single" w:sz="6" w:space="0" w:color="auto"/>
              <w:right w:val="single" w:sz="6" w:space="0" w:color="auto"/>
            </w:tcBorders>
          </w:tcPr>
          <w:p w14:paraId="24034F89"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1 498</w:t>
            </w:r>
          </w:p>
        </w:tc>
        <w:tc>
          <w:tcPr>
            <w:tcW w:w="1940" w:type="dxa"/>
            <w:tcBorders>
              <w:top w:val="single" w:sz="6" w:space="0" w:color="auto"/>
              <w:left w:val="single" w:sz="6" w:space="0" w:color="auto"/>
              <w:bottom w:val="single" w:sz="6" w:space="0" w:color="auto"/>
              <w:right w:val="single" w:sz="6" w:space="0" w:color="auto"/>
            </w:tcBorders>
          </w:tcPr>
          <w:p w14:paraId="2E0EF55D"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7,5</w:t>
            </w:r>
          </w:p>
        </w:tc>
        <w:tc>
          <w:tcPr>
            <w:tcW w:w="1328" w:type="dxa"/>
            <w:tcBorders>
              <w:top w:val="single" w:sz="6" w:space="0" w:color="auto"/>
              <w:left w:val="single" w:sz="6" w:space="0" w:color="auto"/>
              <w:bottom w:val="single" w:sz="6" w:space="0" w:color="auto"/>
            </w:tcBorders>
          </w:tcPr>
          <w:p w14:paraId="0EE7CC47"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12.05.2022</w:t>
            </w:r>
          </w:p>
        </w:tc>
      </w:tr>
      <w:tr w:rsidR="00000000" w14:paraId="0978FCA1" w14:textId="77777777">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tcPr>
          <w:p w14:paraId="71D7DE17"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p>
        </w:tc>
        <w:tc>
          <w:tcPr>
            <w:tcW w:w="1440" w:type="dxa"/>
            <w:tcBorders>
              <w:top w:val="single" w:sz="6" w:space="0" w:color="auto"/>
              <w:left w:val="single" w:sz="6" w:space="0" w:color="auto"/>
              <w:bottom w:val="single" w:sz="6" w:space="0" w:color="auto"/>
              <w:right w:val="single" w:sz="6" w:space="0" w:color="auto"/>
            </w:tcBorders>
          </w:tcPr>
          <w:p w14:paraId="01701544"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18.08.2021</w:t>
            </w:r>
          </w:p>
        </w:tc>
        <w:tc>
          <w:tcPr>
            <w:tcW w:w="1480" w:type="dxa"/>
            <w:tcBorders>
              <w:top w:val="single" w:sz="6" w:space="0" w:color="auto"/>
              <w:left w:val="single" w:sz="6" w:space="0" w:color="auto"/>
              <w:bottom w:val="single" w:sz="6" w:space="0" w:color="auto"/>
              <w:right w:val="single" w:sz="6" w:space="0" w:color="auto"/>
            </w:tcBorders>
          </w:tcPr>
          <w:p w14:paraId="43EC7D63"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w:t>
            </w:r>
          </w:p>
        </w:tc>
        <w:tc>
          <w:tcPr>
            <w:tcW w:w="1940" w:type="dxa"/>
            <w:tcBorders>
              <w:top w:val="single" w:sz="6" w:space="0" w:color="auto"/>
              <w:left w:val="single" w:sz="6" w:space="0" w:color="auto"/>
              <w:bottom w:val="single" w:sz="6" w:space="0" w:color="auto"/>
              <w:right w:val="single" w:sz="6" w:space="0" w:color="auto"/>
            </w:tcBorders>
          </w:tcPr>
          <w:p w14:paraId="629314D5"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7,5</w:t>
            </w:r>
          </w:p>
        </w:tc>
        <w:tc>
          <w:tcPr>
            <w:tcW w:w="1328" w:type="dxa"/>
            <w:tcBorders>
              <w:top w:val="single" w:sz="6" w:space="0" w:color="auto"/>
              <w:left w:val="single" w:sz="6" w:space="0" w:color="auto"/>
              <w:bottom w:val="single" w:sz="6" w:space="0" w:color="auto"/>
            </w:tcBorders>
          </w:tcPr>
          <w:p w14:paraId="3F931AD4"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13.05.2022</w:t>
            </w:r>
          </w:p>
        </w:tc>
      </w:tr>
      <w:tr w:rsidR="00000000" w14:paraId="0B75E216" w14:textId="77777777">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tcPr>
          <w:p w14:paraId="01805627"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p>
        </w:tc>
        <w:tc>
          <w:tcPr>
            <w:tcW w:w="1440" w:type="dxa"/>
            <w:tcBorders>
              <w:top w:val="single" w:sz="6" w:space="0" w:color="auto"/>
              <w:left w:val="single" w:sz="6" w:space="0" w:color="auto"/>
              <w:bottom w:val="single" w:sz="6" w:space="0" w:color="auto"/>
              <w:right w:val="single" w:sz="6" w:space="0" w:color="auto"/>
            </w:tcBorders>
          </w:tcPr>
          <w:p w14:paraId="3375C958"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25.08.2021</w:t>
            </w:r>
          </w:p>
        </w:tc>
        <w:tc>
          <w:tcPr>
            <w:tcW w:w="1480" w:type="dxa"/>
            <w:tcBorders>
              <w:top w:val="single" w:sz="6" w:space="0" w:color="auto"/>
              <w:left w:val="single" w:sz="6" w:space="0" w:color="auto"/>
              <w:bottom w:val="single" w:sz="6" w:space="0" w:color="auto"/>
              <w:right w:val="single" w:sz="6" w:space="0" w:color="auto"/>
            </w:tcBorders>
          </w:tcPr>
          <w:p w14:paraId="48BA1122"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255</w:t>
            </w:r>
          </w:p>
        </w:tc>
        <w:tc>
          <w:tcPr>
            <w:tcW w:w="1940" w:type="dxa"/>
            <w:tcBorders>
              <w:top w:val="single" w:sz="6" w:space="0" w:color="auto"/>
              <w:left w:val="single" w:sz="6" w:space="0" w:color="auto"/>
              <w:bottom w:val="single" w:sz="6" w:space="0" w:color="auto"/>
              <w:right w:val="single" w:sz="6" w:space="0" w:color="auto"/>
            </w:tcBorders>
          </w:tcPr>
          <w:p w14:paraId="2530145E"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7,5</w:t>
            </w:r>
          </w:p>
        </w:tc>
        <w:tc>
          <w:tcPr>
            <w:tcW w:w="1328" w:type="dxa"/>
            <w:tcBorders>
              <w:top w:val="single" w:sz="6" w:space="0" w:color="auto"/>
              <w:left w:val="single" w:sz="6" w:space="0" w:color="auto"/>
              <w:bottom w:val="single" w:sz="6" w:space="0" w:color="auto"/>
            </w:tcBorders>
          </w:tcPr>
          <w:p w14:paraId="408A0F33"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20.05.2022</w:t>
            </w:r>
          </w:p>
        </w:tc>
      </w:tr>
      <w:tr w:rsidR="00000000" w14:paraId="57C3BAC9" w14:textId="77777777">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tcPr>
          <w:p w14:paraId="446F0F34"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p>
        </w:tc>
        <w:tc>
          <w:tcPr>
            <w:tcW w:w="1440" w:type="dxa"/>
            <w:tcBorders>
              <w:top w:val="single" w:sz="6" w:space="0" w:color="auto"/>
              <w:left w:val="single" w:sz="6" w:space="0" w:color="auto"/>
              <w:bottom w:val="single" w:sz="6" w:space="0" w:color="auto"/>
              <w:right w:val="single" w:sz="6" w:space="0" w:color="auto"/>
            </w:tcBorders>
          </w:tcPr>
          <w:p w14:paraId="73A713FB"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26.08.2021</w:t>
            </w:r>
          </w:p>
        </w:tc>
        <w:tc>
          <w:tcPr>
            <w:tcW w:w="1480" w:type="dxa"/>
            <w:tcBorders>
              <w:top w:val="single" w:sz="6" w:space="0" w:color="auto"/>
              <w:left w:val="single" w:sz="6" w:space="0" w:color="auto"/>
              <w:bottom w:val="single" w:sz="6" w:space="0" w:color="auto"/>
              <w:right w:val="single" w:sz="6" w:space="0" w:color="auto"/>
            </w:tcBorders>
          </w:tcPr>
          <w:p w14:paraId="6BB67912"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705</w:t>
            </w:r>
          </w:p>
        </w:tc>
        <w:tc>
          <w:tcPr>
            <w:tcW w:w="1940" w:type="dxa"/>
            <w:tcBorders>
              <w:top w:val="single" w:sz="6" w:space="0" w:color="auto"/>
              <w:left w:val="single" w:sz="6" w:space="0" w:color="auto"/>
              <w:bottom w:val="single" w:sz="6" w:space="0" w:color="auto"/>
              <w:right w:val="single" w:sz="6" w:space="0" w:color="auto"/>
            </w:tcBorders>
          </w:tcPr>
          <w:p w14:paraId="524F8F2A"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7,5</w:t>
            </w:r>
          </w:p>
        </w:tc>
        <w:tc>
          <w:tcPr>
            <w:tcW w:w="1328" w:type="dxa"/>
            <w:tcBorders>
              <w:top w:val="single" w:sz="6" w:space="0" w:color="auto"/>
              <w:left w:val="single" w:sz="6" w:space="0" w:color="auto"/>
              <w:bottom w:val="single" w:sz="6" w:space="0" w:color="auto"/>
            </w:tcBorders>
          </w:tcPr>
          <w:p w14:paraId="51342030"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21.05.2022</w:t>
            </w:r>
          </w:p>
        </w:tc>
      </w:tr>
      <w:tr w:rsidR="00000000" w14:paraId="4EC2D227" w14:textId="77777777">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tcPr>
          <w:p w14:paraId="0AE199B3"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p>
        </w:tc>
        <w:tc>
          <w:tcPr>
            <w:tcW w:w="1440" w:type="dxa"/>
            <w:tcBorders>
              <w:top w:val="single" w:sz="6" w:space="0" w:color="auto"/>
              <w:left w:val="single" w:sz="6" w:space="0" w:color="auto"/>
              <w:bottom w:val="single" w:sz="6" w:space="0" w:color="auto"/>
              <w:right w:val="single" w:sz="6" w:space="0" w:color="auto"/>
            </w:tcBorders>
          </w:tcPr>
          <w:p w14:paraId="0BD211FE"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22.09.2021</w:t>
            </w:r>
          </w:p>
        </w:tc>
        <w:tc>
          <w:tcPr>
            <w:tcW w:w="1480" w:type="dxa"/>
            <w:tcBorders>
              <w:top w:val="single" w:sz="6" w:space="0" w:color="auto"/>
              <w:left w:val="single" w:sz="6" w:space="0" w:color="auto"/>
              <w:bottom w:val="single" w:sz="6" w:space="0" w:color="auto"/>
              <w:right w:val="single" w:sz="6" w:space="0" w:color="auto"/>
            </w:tcBorders>
          </w:tcPr>
          <w:p w14:paraId="1508E5F6"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4 484</w:t>
            </w:r>
          </w:p>
        </w:tc>
        <w:tc>
          <w:tcPr>
            <w:tcW w:w="1940" w:type="dxa"/>
            <w:tcBorders>
              <w:top w:val="single" w:sz="6" w:space="0" w:color="auto"/>
              <w:left w:val="single" w:sz="6" w:space="0" w:color="auto"/>
              <w:bottom w:val="single" w:sz="6" w:space="0" w:color="auto"/>
              <w:right w:val="single" w:sz="6" w:space="0" w:color="auto"/>
            </w:tcBorders>
          </w:tcPr>
          <w:p w14:paraId="116ADA0C"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7,5</w:t>
            </w:r>
          </w:p>
        </w:tc>
        <w:tc>
          <w:tcPr>
            <w:tcW w:w="1328" w:type="dxa"/>
            <w:tcBorders>
              <w:top w:val="single" w:sz="6" w:space="0" w:color="auto"/>
              <w:left w:val="single" w:sz="6" w:space="0" w:color="auto"/>
              <w:bottom w:val="single" w:sz="6" w:space="0" w:color="auto"/>
            </w:tcBorders>
          </w:tcPr>
          <w:p w14:paraId="4B3BC35E"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17.06.2022</w:t>
            </w:r>
          </w:p>
        </w:tc>
      </w:tr>
      <w:tr w:rsidR="00000000" w14:paraId="3F0ADDF8" w14:textId="77777777">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tcPr>
          <w:p w14:paraId="2304F651"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p>
        </w:tc>
        <w:tc>
          <w:tcPr>
            <w:tcW w:w="1440" w:type="dxa"/>
            <w:tcBorders>
              <w:top w:val="single" w:sz="6" w:space="0" w:color="auto"/>
              <w:left w:val="single" w:sz="6" w:space="0" w:color="auto"/>
              <w:bottom w:val="single" w:sz="6" w:space="0" w:color="auto"/>
              <w:right w:val="single" w:sz="6" w:space="0" w:color="auto"/>
            </w:tcBorders>
          </w:tcPr>
          <w:p w14:paraId="106A343B"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30.09.2021</w:t>
            </w:r>
          </w:p>
        </w:tc>
        <w:tc>
          <w:tcPr>
            <w:tcW w:w="1480" w:type="dxa"/>
            <w:tcBorders>
              <w:top w:val="single" w:sz="6" w:space="0" w:color="auto"/>
              <w:left w:val="single" w:sz="6" w:space="0" w:color="auto"/>
              <w:bottom w:val="single" w:sz="6" w:space="0" w:color="auto"/>
              <w:right w:val="single" w:sz="6" w:space="0" w:color="auto"/>
            </w:tcBorders>
          </w:tcPr>
          <w:p w14:paraId="556274C1"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3 587</w:t>
            </w:r>
          </w:p>
        </w:tc>
        <w:tc>
          <w:tcPr>
            <w:tcW w:w="1940" w:type="dxa"/>
            <w:tcBorders>
              <w:top w:val="single" w:sz="6" w:space="0" w:color="auto"/>
              <w:left w:val="single" w:sz="6" w:space="0" w:color="auto"/>
              <w:bottom w:val="single" w:sz="6" w:space="0" w:color="auto"/>
              <w:right w:val="single" w:sz="6" w:space="0" w:color="auto"/>
            </w:tcBorders>
          </w:tcPr>
          <w:p w14:paraId="3D25E83B"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7,5</w:t>
            </w:r>
          </w:p>
        </w:tc>
        <w:tc>
          <w:tcPr>
            <w:tcW w:w="1328" w:type="dxa"/>
            <w:tcBorders>
              <w:top w:val="single" w:sz="6" w:space="0" w:color="auto"/>
              <w:left w:val="single" w:sz="6" w:space="0" w:color="auto"/>
              <w:bottom w:val="single" w:sz="6" w:space="0" w:color="auto"/>
            </w:tcBorders>
          </w:tcPr>
          <w:p w14:paraId="724AEA49"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25.06.2022</w:t>
            </w:r>
          </w:p>
        </w:tc>
      </w:tr>
      <w:tr w:rsidR="00000000" w14:paraId="2290A758" w14:textId="77777777">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tcPr>
          <w:p w14:paraId="1EF238DB"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p>
        </w:tc>
        <w:tc>
          <w:tcPr>
            <w:tcW w:w="1440" w:type="dxa"/>
            <w:tcBorders>
              <w:top w:val="single" w:sz="6" w:space="0" w:color="auto"/>
              <w:left w:val="single" w:sz="6" w:space="0" w:color="auto"/>
              <w:bottom w:val="single" w:sz="6" w:space="0" w:color="auto"/>
              <w:right w:val="single" w:sz="6" w:space="0" w:color="auto"/>
            </w:tcBorders>
          </w:tcPr>
          <w:p w14:paraId="4D7BE128"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06.10.2021</w:t>
            </w:r>
          </w:p>
        </w:tc>
        <w:tc>
          <w:tcPr>
            <w:tcW w:w="1480" w:type="dxa"/>
            <w:tcBorders>
              <w:top w:val="single" w:sz="6" w:space="0" w:color="auto"/>
              <w:left w:val="single" w:sz="6" w:space="0" w:color="auto"/>
              <w:bottom w:val="single" w:sz="6" w:space="0" w:color="auto"/>
              <w:right w:val="single" w:sz="6" w:space="0" w:color="auto"/>
            </w:tcBorders>
          </w:tcPr>
          <w:p w14:paraId="24798CD5"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2 056</w:t>
            </w:r>
          </w:p>
        </w:tc>
        <w:tc>
          <w:tcPr>
            <w:tcW w:w="1940" w:type="dxa"/>
            <w:tcBorders>
              <w:top w:val="single" w:sz="6" w:space="0" w:color="auto"/>
              <w:left w:val="single" w:sz="6" w:space="0" w:color="auto"/>
              <w:bottom w:val="single" w:sz="6" w:space="0" w:color="auto"/>
              <w:right w:val="single" w:sz="6" w:space="0" w:color="auto"/>
            </w:tcBorders>
          </w:tcPr>
          <w:p w14:paraId="661C7DED"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7,5</w:t>
            </w:r>
          </w:p>
        </w:tc>
        <w:tc>
          <w:tcPr>
            <w:tcW w:w="1328" w:type="dxa"/>
            <w:tcBorders>
              <w:top w:val="single" w:sz="6" w:space="0" w:color="auto"/>
              <w:left w:val="single" w:sz="6" w:space="0" w:color="auto"/>
              <w:bottom w:val="single" w:sz="6" w:space="0" w:color="auto"/>
            </w:tcBorders>
          </w:tcPr>
          <w:p w14:paraId="6E17CFED"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01.07.2022</w:t>
            </w:r>
          </w:p>
        </w:tc>
      </w:tr>
      <w:tr w:rsidR="00000000" w14:paraId="606D23AD" w14:textId="77777777">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tcPr>
          <w:p w14:paraId="22709258"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p>
        </w:tc>
        <w:tc>
          <w:tcPr>
            <w:tcW w:w="1440" w:type="dxa"/>
            <w:tcBorders>
              <w:top w:val="single" w:sz="6" w:space="0" w:color="auto"/>
              <w:left w:val="single" w:sz="6" w:space="0" w:color="auto"/>
              <w:bottom w:val="single" w:sz="6" w:space="0" w:color="auto"/>
              <w:right w:val="single" w:sz="6" w:space="0" w:color="auto"/>
            </w:tcBorders>
          </w:tcPr>
          <w:p w14:paraId="53AAF65C"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11.10.2021</w:t>
            </w:r>
          </w:p>
        </w:tc>
        <w:tc>
          <w:tcPr>
            <w:tcW w:w="1480" w:type="dxa"/>
            <w:tcBorders>
              <w:top w:val="single" w:sz="6" w:space="0" w:color="auto"/>
              <w:left w:val="single" w:sz="6" w:space="0" w:color="auto"/>
              <w:bottom w:val="single" w:sz="6" w:space="0" w:color="auto"/>
              <w:right w:val="single" w:sz="6" w:space="0" w:color="auto"/>
            </w:tcBorders>
          </w:tcPr>
          <w:p w14:paraId="60BA10B2"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3 287</w:t>
            </w:r>
          </w:p>
        </w:tc>
        <w:tc>
          <w:tcPr>
            <w:tcW w:w="1940" w:type="dxa"/>
            <w:tcBorders>
              <w:top w:val="single" w:sz="6" w:space="0" w:color="auto"/>
              <w:left w:val="single" w:sz="6" w:space="0" w:color="auto"/>
              <w:bottom w:val="single" w:sz="6" w:space="0" w:color="auto"/>
              <w:right w:val="single" w:sz="6" w:space="0" w:color="auto"/>
            </w:tcBorders>
          </w:tcPr>
          <w:p w14:paraId="5D1F5E5E"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7,5</w:t>
            </w:r>
          </w:p>
        </w:tc>
        <w:tc>
          <w:tcPr>
            <w:tcW w:w="1328" w:type="dxa"/>
            <w:tcBorders>
              <w:top w:val="single" w:sz="6" w:space="0" w:color="auto"/>
              <w:left w:val="single" w:sz="6" w:space="0" w:color="auto"/>
              <w:bottom w:val="single" w:sz="6" w:space="0" w:color="auto"/>
            </w:tcBorders>
          </w:tcPr>
          <w:p w14:paraId="177436F5"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06.07.2022</w:t>
            </w:r>
          </w:p>
        </w:tc>
      </w:tr>
      <w:tr w:rsidR="00000000" w14:paraId="1FB04467" w14:textId="77777777">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tcPr>
          <w:p w14:paraId="55FE9969"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p>
        </w:tc>
        <w:tc>
          <w:tcPr>
            <w:tcW w:w="1440" w:type="dxa"/>
            <w:tcBorders>
              <w:top w:val="single" w:sz="6" w:space="0" w:color="auto"/>
              <w:left w:val="single" w:sz="6" w:space="0" w:color="auto"/>
              <w:bottom w:val="single" w:sz="6" w:space="0" w:color="auto"/>
              <w:right w:val="single" w:sz="6" w:space="0" w:color="auto"/>
            </w:tcBorders>
          </w:tcPr>
          <w:p w14:paraId="23502AC3"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13.10.2021</w:t>
            </w:r>
          </w:p>
        </w:tc>
        <w:tc>
          <w:tcPr>
            <w:tcW w:w="1480" w:type="dxa"/>
            <w:tcBorders>
              <w:top w:val="single" w:sz="6" w:space="0" w:color="auto"/>
              <w:left w:val="single" w:sz="6" w:space="0" w:color="auto"/>
              <w:bottom w:val="single" w:sz="6" w:space="0" w:color="auto"/>
              <w:right w:val="single" w:sz="6" w:space="0" w:color="auto"/>
            </w:tcBorders>
          </w:tcPr>
          <w:p w14:paraId="5585379B"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5 275</w:t>
            </w:r>
          </w:p>
        </w:tc>
        <w:tc>
          <w:tcPr>
            <w:tcW w:w="1940" w:type="dxa"/>
            <w:tcBorders>
              <w:top w:val="single" w:sz="6" w:space="0" w:color="auto"/>
              <w:left w:val="single" w:sz="6" w:space="0" w:color="auto"/>
              <w:bottom w:val="single" w:sz="6" w:space="0" w:color="auto"/>
              <w:right w:val="single" w:sz="6" w:space="0" w:color="auto"/>
            </w:tcBorders>
          </w:tcPr>
          <w:p w14:paraId="72B31B0F"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7,5</w:t>
            </w:r>
          </w:p>
        </w:tc>
        <w:tc>
          <w:tcPr>
            <w:tcW w:w="1328" w:type="dxa"/>
            <w:tcBorders>
              <w:top w:val="single" w:sz="6" w:space="0" w:color="auto"/>
              <w:left w:val="single" w:sz="6" w:space="0" w:color="auto"/>
              <w:bottom w:val="single" w:sz="6" w:space="0" w:color="auto"/>
            </w:tcBorders>
          </w:tcPr>
          <w:p w14:paraId="5C2201EA"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08.07.2022</w:t>
            </w:r>
          </w:p>
        </w:tc>
      </w:tr>
      <w:tr w:rsidR="00000000" w14:paraId="206FB548" w14:textId="77777777">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tcPr>
          <w:p w14:paraId="483CE774"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p>
        </w:tc>
        <w:tc>
          <w:tcPr>
            <w:tcW w:w="1440" w:type="dxa"/>
            <w:tcBorders>
              <w:top w:val="single" w:sz="6" w:space="0" w:color="auto"/>
              <w:left w:val="single" w:sz="6" w:space="0" w:color="auto"/>
              <w:bottom w:val="single" w:sz="6" w:space="0" w:color="auto"/>
              <w:right w:val="single" w:sz="6" w:space="0" w:color="auto"/>
            </w:tcBorders>
          </w:tcPr>
          <w:p w14:paraId="63882448"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21.10.2021</w:t>
            </w:r>
          </w:p>
        </w:tc>
        <w:tc>
          <w:tcPr>
            <w:tcW w:w="1480" w:type="dxa"/>
            <w:tcBorders>
              <w:top w:val="single" w:sz="6" w:space="0" w:color="auto"/>
              <w:left w:val="single" w:sz="6" w:space="0" w:color="auto"/>
              <w:bottom w:val="single" w:sz="6" w:space="0" w:color="auto"/>
              <w:right w:val="single" w:sz="6" w:space="0" w:color="auto"/>
            </w:tcBorders>
          </w:tcPr>
          <w:p w14:paraId="78E4C182"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1 113</w:t>
            </w:r>
          </w:p>
        </w:tc>
        <w:tc>
          <w:tcPr>
            <w:tcW w:w="1940" w:type="dxa"/>
            <w:tcBorders>
              <w:top w:val="single" w:sz="6" w:space="0" w:color="auto"/>
              <w:left w:val="single" w:sz="6" w:space="0" w:color="auto"/>
              <w:bottom w:val="single" w:sz="6" w:space="0" w:color="auto"/>
              <w:right w:val="single" w:sz="6" w:space="0" w:color="auto"/>
            </w:tcBorders>
          </w:tcPr>
          <w:p w14:paraId="7AE092E2"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7,5</w:t>
            </w:r>
          </w:p>
        </w:tc>
        <w:tc>
          <w:tcPr>
            <w:tcW w:w="1328" w:type="dxa"/>
            <w:tcBorders>
              <w:top w:val="single" w:sz="6" w:space="0" w:color="auto"/>
              <w:left w:val="single" w:sz="6" w:space="0" w:color="auto"/>
              <w:bottom w:val="single" w:sz="6" w:space="0" w:color="auto"/>
            </w:tcBorders>
          </w:tcPr>
          <w:p w14:paraId="146FCF48"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16.07.2022</w:t>
            </w:r>
          </w:p>
        </w:tc>
      </w:tr>
      <w:tr w:rsidR="00000000" w14:paraId="33022BBD" w14:textId="77777777">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tcPr>
          <w:p w14:paraId="788A4081"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p>
        </w:tc>
        <w:tc>
          <w:tcPr>
            <w:tcW w:w="1440" w:type="dxa"/>
            <w:tcBorders>
              <w:top w:val="single" w:sz="6" w:space="0" w:color="auto"/>
              <w:left w:val="single" w:sz="6" w:space="0" w:color="auto"/>
              <w:bottom w:val="single" w:sz="6" w:space="0" w:color="auto"/>
              <w:right w:val="single" w:sz="6" w:space="0" w:color="auto"/>
            </w:tcBorders>
          </w:tcPr>
          <w:p w14:paraId="6AD97B4A"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28.10.2021</w:t>
            </w:r>
          </w:p>
        </w:tc>
        <w:tc>
          <w:tcPr>
            <w:tcW w:w="1480" w:type="dxa"/>
            <w:tcBorders>
              <w:top w:val="single" w:sz="6" w:space="0" w:color="auto"/>
              <w:left w:val="single" w:sz="6" w:space="0" w:color="auto"/>
              <w:bottom w:val="single" w:sz="6" w:space="0" w:color="auto"/>
              <w:right w:val="single" w:sz="6" w:space="0" w:color="auto"/>
            </w:tcBorders>
          </w:tcPr>
          <w:p w14:paraId="345BAB69"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3 958</w:t>
            </w:r>
          </w:p>
        </w:tc>
        <w:tc>
          <w:tcPr>
            <w:tcW w:w="1940" w:type="dxa"/>
            <w:tcBorders>
              <w:top w:val="single" w:sz="6" w:space="0" w:color="auto"/>
              <w:left w:val="single" w:sz="6" w:space="0" w:color="auto"/>
              <w:bottom w:val="single" w:sz="6" w:space="0" w:color="auto"/>
              <w:right w:val="single" w:sz="6" w:space="0" w:color="auto"/>
            </w:tcBorders>
          </w:tcPr>
          <w:p w14:paraId="3BCBB9C8"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7,5</w:t>
            </w:r>
          </w:p>
        </w:tc>
        <w:tc>
          <w:tcPr>
            <w:tcW w:w="1328" w:type="dxa"/>
            <w:tcBorders>
              <w:top w:val="single" w:sz="6" w:space="0" w:color="auto"/>
              <w:left w:val="single" w:sz="6" w:space="0" w:color="auto"/>
              <w:bottom w:val="single" w:sz="6" w:space="0" w:color="auto"/>
            </w:tcBorders>
          </w:tcPr>
          <w:p w14:paraId="11A2F0F2"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23.07.2022</w:t>
            </w:r>
          </w:p>
        </w:tc>
      </w:tr>
      <w:tr w:rsidR="00000000" w14:paraId="73FDFA2B" w14:textId="77777777">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tcPr>
          <w:p w14:paraId="7554B17F"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p>
        </w:tc>
        <w:tc>
          <w:tcPr>
            <w:tcW w:w="1440" w:type="dxa"/>
            <w:tcBorders>
              <w:top w:val="single" w:sz="6" w:space="0" w:color="auto"/>
              <w:left w:val="single" w:sz="6" w:space="0" w:color="auto"/>
              <w:bottom w:val="single" w:sz="6" w:space="0" w:color="auto"/>
              <w:right w:val="single" w:sz="6" w:space="0" w:color="auto"/>
            </w:tcBorders>
          </w:tcPr>
          <w:p w14:paraId="4D2A4C0C"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29.10.2021</w:t>
            </w:r>
          </w:p>
        </w:tc>
        <w:tc>
          <w:tcPr>
            <w:tcW w:w="1480" w:type="dxa"/>
            <w:tcBorders>
              <w:top w:val="single" w:sz="6" w:space="0" w:color="auto"/>
              <w:left w:val="single" w:sz="6" w:space="0" w:color="auto"/>
              <w:bottom w:val="single" w:sz="6" w:space="0" w:color="auto"/>
              <w:right w:val="single" w:sz="6" w:space="0" w:color="auto"/>
            </w:tcBorders>
          </w:tcPr>
          <w:p w14:paraId="6AB44C63"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3 602</w:t>
            </w:r>
          </w:p>
        </w:tc>
        <w:tc>
          <w:tcPr>
            <w:tcW w:w="1940" w:type="dxa"/>
            <w:tcBorders>
              <w:top w:val="single" w:sz="6" w:space="0" w:color="auto"/>
              <w:left w:val="single" w:sz="6" w:space="0" w:color="auto"/>
              <w:bottom w:val="single" w:sz="6" w:space="0" w:color="auto"/>
              <w:right w:val="single" w:sz="6" w:space="0" w:color="auto"/>
            </w:tcBorders>
          </w:tcPr>
          <w:p w14:paraId="21E35E9D"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7,5</w:t>
            </w:r>
          </w:p>
        </w:tc>
        <w:tc>
          <w:tcPr>
            <w:tcW w:w="1328" w:type="dxa"/>
            <w:tcBorders>
              <w:top w:val="single" w:sz="6" w:space="0" w:color="auto"/>
              <w:left w:val="single" w:sz="6" w:space="0" w:color="auto"/>
              <w:bottom w:val="single" w:sz="6" w:space="0" w:color="auto"/>
            </w:tcBorders>
          </w:tcPr>
          <w:p w14:paraId="2AB16F0C"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24.07.2022</w:t>
            </w:r>
          </w:p>
        </w:tc>
      </w:tr>
      <w:tr w:rsidR="00000000" w14:paraId="2DDD0192" w14:textId="77777777">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tcPr>
          <w:p w14:paraId="71734984"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p>
        </w:tc>
        <w:tc>
          <w:tcPr>
            <w:tcW w:w="1440" w:type="dxa"/>
            <w:tcBorders>
              <w:top w:val="single" w:sz="6" w:space="0" w:color="auto"/>
              <w:left w:val="single" w:sz="6" w:space="0" w:color="auto"/>
              <w:bottom w:val="single" w:sz="6" w:space="0" w:color="auto"/>
              <w:right w:val="single" w:sz="6" w:space="0" w:color="auto"/>
            </w:tcBorders>
          </w:tcPr>
          <w:p w14:paraId="6ED83D91"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04.11.2021</w:t>
            </w:r>
          </w:p>
        </w:tc>
        <w:tc>
          <w:tcPr>
            <w:tcW w:w="1480" w:type="dxa"/>
            <w:tcBorders>
              <w:top w:val="single" w:sz="6" w:space="0" w:color="auto"/>
              <w:left w:val="single" w:sz="6" w:space="0" w:color="auto"/>
              <w:bottom w:val="single" w:sz="6" w:space="0" w:color="auto"/>
              <w:right w:val="single" w:sz="6" w:space="0" w:color="auto"/>
            </w:tcBorders>
          </w:tcPr>
          <w:p w14:paraId="78BEE42D"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2 953</w:t>
            </w:r>
          </w:p>
        </w:tc>
        <w:tc>
          <w:tcPr>
            <w:tcW w:w="1940" w:type="dxa"/>
            <w:tcBorders>
              <w:top w:val="single" w:sz="6" w:space="0" w:color="auto"/>
              <w:left w:val="single" w:sz="6" w:space="0" w:color="auto"/>
              <w:bottom w:val="single" w:sz="6" w:space="0" w:color="auto"/>
              <w:right w:val="single" w:sz="6" w:space="0" w:color="auto"/>
            </w:tcBorders>
          </w:tcPr>
          <w:p w14:paraId="4E447FF8"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7,5</w:t>
            </w:r>
          </w:p>
        </w:tc>
        <w:tc>
          <w:tcPr>
            <w:tcW w:w="1328" w:type="dxa"/>
            <w:tcBorders>
              <w:top w:val="single" w:sz="6" w:space="0" w:color="auto"/>
              <w:left w:val="single" w:sz="6" w:space="0" w:color="auto"/>
              <w:bottom w:val="single" w:sz="6" w:space="0" w:color="auto"/>
            </w:tcBorders>
          </w:tcPr>
          <w:p w14:paraId="34EE1D0B"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30.07.2022</w:t>
            </w:r>
          </w:p>
        </w:tc>
      </w:tr>
      <w:tr w:rsidR="00000000" w14:paraId="39EDB5E7" w14:textId="77777777">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tcPr>
          <w:p w14:paraId="1291F7F6"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p>
        </w:tc>
        <w:tc>
          <w:tcPr>
            <w:tcW w:w="1440" w:type="dxa"/>
            <w:tcBorders>
              <w:top w:val="single" w:sz="6" w:space="0" w:color="auto"/>
              <w:left w:val="single" w:sz="6" w:space="0" w:color="auto"/>
              <w:bottom w:val="single" w:sz="6" w:space="0" w:color="auto"/>
              <w:right w:val="single" w:sz="6" w:space="0" w:color="auto"/>
            </w:tcBorders>
          </w:tcPr>
          <w:p w14:paraId="04E25B82"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10.11.2021</w:t>
            </w:r>
          </w:p>
        </w:tc>
        <w:tc>
          <w:tcPr>
            <w:tcW w:w="1480" w:type="dxa"/>
            <w:tcBorders>
              <w:top w:val="single" w:sz="6" w:space="0" w:color="auto"/>
              <w:left w:val="single" w:sz="6" w:space="0" w:color="auto"/>
              <w:bottom w:val="single" w:sz="6" w:space="0" w:color="auto"/>
              <w:right w:val="single" w:sz="6" w:space="0" w:color="auto"/>
            </w:tcBorders>
          </w:tcPr>
          <w:p w14:paraId="7ADD341C"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1 113</w:t>
            </w:r>
          </w:p>
        </w:tc>
        <w:tc>
          <w:tcPr>
            <w:tcW w:w="1940" w:type="dxa"/>
            <w:tcBorders>
              <w:top w:val="single" w:sz="6" w:space="0" w:color="auto"/>
              <w:left w:val="single" w:sz="6" w:space="0" w:color="auto"/>
              <w:bottom w:val="single" w:sz="6" w:space="0" w:color="auto"/>
              <w:right w:val="single" w:sz="6" w:space="0" w:color="auto"/>
            </w:tcBorders>
          </w:tcPr>
          <w:p w14:paraId="1325049F"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7,5</w:t>
            </w:r>
          </w:p>
        </w:tc>
        <w:tc>
          <w:tcPr>
            <w:tcW w:w="1328" w:type="dxa"/>
            <w:tcBorders>
              <w:top w:val="single" w:sz="6" w:space="0" w:color="auto"/>
              <w:left w:val="single" w:sz="6" w:space="0" w:color="auto"/>
              <w:bottom w:val="single" w:sz="6" w:space="0" w:color="auto"/>
            </w:tcBorders>
          </w:tcPr>
          <w:p w14:paraId="0E2EF15A"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05.08.2022</w:t>
            </w:r>
          </w:p>
        </w:tc>
      </w:tr>
      <w:tr w:rsidR="00000000" w14:paraId="32C33261" w14:textId="77777777">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tcPr>
          <w:p w14:paraId="6F683F33"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p>
        </w:tc>
        <w:tc>
          <w:tcPr>
            <w:tcW w:w="1440" w:type="dxa"/>
            <w:tcBorders>
              <w:top w:val="single" w:sz="6" w:space="0" w:color="auto"/>
              <w:left w:val="single" w:sz="6" w:space="0" w:color="auto"/>
              <w:bottom w:val="single" w:sz="6" w:space="0" w:color="auto"/>
              <w:right w:val="single" w:sz="6" w:space="0" w:color="auto"/>
            </w:tcBorders>
          </w:tcPr>
          <w:p w14:paraId="0D4D7108"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16.11.2021</w:t>
            </w:r>
          </w:p>
        </w:tc>
        <w:tc>
          <w:tcPr>
            <w:tcW w:w="1480" w:type="dxa"/>
            <w:tcBorders>
              <w:top w:val="single" w:sz="6" w:space="0" w:color="auto"/>
              <w:left w:val="single" w:sz="6" w:space="0" w:color="auto"/>
              <w:bottom w:val="single" w:sz="6" w:space="0" w:color="auto"/>
              <w:right w:val="single" w:sz="6" w:space="0" w:color="auto"/>
            </w:tcBorders>
          </w:tcPr>
          <w:p w14:paraId="6EF5E9CA"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4 515</w:t>
            </w:r>
          </w:p>
        </w:tc>
        <w:tc>
          <w:tcPr>
            <w:tcW w:w="1940" w:type="dxa"/>
            <w:tcBorders>
              <w:top w:val="single" w:sz="6" w:space="0" w:color="auto"/>
              <w:left w:val="single" w:sz="6" w:space="0" w:color="auto"/>
              <w:bottom w:val="single" w:sz="6" w:space="0" w:color="auto"/>
              <w:right w:val="single" w:sz="6" w:space="0" w:color="auto"/>
            </w:tcBorders>
          </w:tcPr>
          <w:p w14:paraId="6B16D8D3"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7,5</w:t>
            </w:r>
          </w:p>
        </w:tc>
        <w:tc>
          <w:tcPr>
            <w:tcW w:w="1328" w:type="dxa"/>
            <w:tcBorders>
              <w:top w:val="single" w:sz="6" w:space="0" w:color="auto"/>
              <w:left w:val="single" w:sz="6" w:space="0" w:color="auto"/>
              <w:bottom w:val="single" w:sz="6" w:space="0" w:color="auto"/>
            </w:tcBorders>
          </w:tcPr>
          <w:p w14:paraId="66890CF6"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11.08.2022</w:t>
            </w:r>
          </w:p>
        </w:tc>
      </w:tr>
      <w:tr w:rsidR="00000000" w14:paraId="58BC38AD" w14:textId="77777777">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tcPr>
          <w:p w14:paraId="05707421"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p>
        </w:tc>
        <w:tc>
          <w:tcPr>
            <w:tcW w:w="1440" w:type="dxa"/>
            <w:tcBorders>
              <w:top w:val="single" w:sz="6" w:space="0" w:color="auto"/>
              <w:left w:val="single" w:sz="6" w:space="0" w:color="auto"/>
              <w:bottom w:val="single" w:sz="6" w:space="0" w:color="auto"/>
              <w:right w:val="single" w:sz="6" w:space="0" w:color="auto"/>
            </w:tcBorders>
          </w:tcPr>
          <w:p w14:paraId="4623D501"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23.11.2021</w:t>
            </w:r>
          </w:p>
        </w:tc>
        <w:tc>
          <w:tcPr>
            <w:tcW w:w="1480" w:type="dxa"/>
            <w:tcBorders>
              <w:top w:val="single" w:sz="6" w:space="0" w:color="auto"/>
              <w:left w:val="single" w:sz="6" w:space="0" w:color="auto"/>
              <w:bottom w:val="single" w:sz="6" w:space="0" w:color="auto"/>
              <w:right w:val="single" w:sz="6" w:space="0" w:color="auto"/>
            </w:tcBorders>
          </w:tcPr>
          <w:p w14:paraId="67AF57FC"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1 027</w:t>
            </w:r>
          </w:p>
        </w:tc>
        <w:tc>
          <w:tcPr>
            <w:tcW w:w="1940" w:type="dxa"/>
            <w:tcBorders>
              <w:top w:val="single" w:sz="6" w:space="0" w:color="auto"/>
              <w:left w:val="single" w:sz="6" w:space="0" w:color="auto"/>
              <w:bottom w:val="single" w:sz="6" w:space="0" w:color="auto"/>
              <w:right w:val="single" w:sz="6" w:space="0" w:color="auto"/>
            </w:tcBorders>
          </w:tcPr>
          <w:p w14:paraId="4CCF4978"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7,5</w:t>
            </w:r>
          </w:p>
        </w:tc>
        <w:tc>
          <w:tcPr>
            <w:tcW w:w="1328" w:type="dxa"/>
            <w:tcBorders>
              <w:top w:val="single" w:sz="6" w:space="0" w:color="auto"/>
              <w:left w:val="single" w:sz="6" w:space="0" w:color="auto"/>
              <w:bottom w:val="single" w:sz="6" w:space="0" w:color="auto"/>
            </w:tcBorders>
          </w:tcPr>
          <w:p w14:paraId="47426226"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18.08.2022</w:t>
            </w:r>
          </w:p>
        </w:tc>
      </w:tr>
      <w:tr w:rsidR="00000000" w14:paraId="5E186C97" w14:textId="77777777">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tcPr>
          <w:p w14:paraId="47D71BC4"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p>
        </w:tc>
        <w:tc>
          <w:tcPr>
            <w:tcW w:w="1440" w:type="dxa"/>
            <w:tcBorders>
              <w:top w:val="single" w:sz="6" w:space="0" w:color="auto"/>
              <w:left w:val="single" w:sz="6" w:space="0" w:color="auto"/>
              <w:bottom w:val="single" w:sz="6" w:space="0" w:color="auto"/>
              <w:right w:val="single" w:sz="6" w:space="0" w:color="auto"/>
            </w:tcBorders>
          </w:tcPr>
          <w:p w14:paraId="2250FCA8"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25.11.2021</w:t>
            </w:r>
          </w:p>
        </w:tc>
        <w:tc>
          <w:tcPr>
            <w:tcW w:w="1480" w:type="dxa"/>
            <w:tcBorders>
              <w:top w:val="single" w:sz="6" w:space="0" w:color="auto"/>
              <w:left w:val="single" w:sz="6" w:space="0" w:color="auto"/>
              <w:bottom w:val="single" w:sz="6" w:space="0" w:color="auto"/>
              <w:right w:val="single" w:sz="6" w:space="0" w:color="auto"/>
            </w:tcBorders>
          </w:tcPr>
          <w:p w14:paraId="17F97354"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128</w:t>
            </w:r>
          </w:p>
        </w:tc>
        <w:tc>
          <w:tcPr>
            <w:tcW w:w="1940" w:type="dxa"/>
            <w:tcBorders>
              <w:top w:val="single" w:sz="6" w:space="0" w:color="auto"/>
              <w:left w:val="single" w:sz="6" w:space="0" w:color="auto"/>
              <w:bottom w:val="single" w:sz="6" w:space="0" w:color="auto"/>
              <w:right w:val="single" w:sz="6" w:space="0" w:color="auto"/>
            </w:tcBorders>
          </w:tcPr>
          <w:p w14:paraId="57CA1D21"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7,5</w:t>
            </w:r>
          </w:p>
        </w:tc>
        <w:tc>
          <w:tcPr>
            <w:tcW w:w="1328" w:type="dxa"/>
            <w:tcBorders>
              <w:top w:val="single" w:sz="6" w:space="0" w:color="auto"/>
              <w:left w:val="single" w:sz="6" w:space="0" w:color="auto"/>
              <w:bottom w:val="single" w:sz="6" w:space="0" w:color="auto"/>
            </w:tcBorders>
          </w:tcPr>
          <w:p w14:paraId="7FCC5CFE"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20.08.2022</w:t>
            </w:r>
          </w:p>
        </w:tc>
      </w:tr>
      <w:tr w:rsidR="00000000" w14:paraId="7FF37251" w14:textId="77777777">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tcPr>
          <w:p w14:paraId="6A0AC17B"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p>
        </w:tc>
        <w:tc>
          <w:tcPr>
            <w:tcW w:w="1440" w:type="dxa"/>
            <w:tcBorders>
              <w:top w:val="single" w:sz="6" w:space="0" w:color="auto"/>
              <w:left w:val="single" w:sz="6" w:space="0" w:color="auto"/>
              <w:bottom w:val="single" w:sz="6" w:space="0" w:color="auto"/>
              <w:right w:val="single" w:sz="6" w:space="0" w:color="auto"/>
            </w:tcBorders>
          </w:tcPr>
          <w:p w14:paraId="39AD89B7"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30.11.2021</w:t>
            </w:r>
          </w:p>
        </w:tc>
        <w:tc>
          <w:tcPr>
            <w:tcW w:w="1480" w:type="dxa"/>
            <w:tcBorders>
              <w:top w:val="single" w:sz="6" w:space="0" w:color="auto"/>
              <w:left w:val="single" w:sz="6" w:space="0" w:color="auto"/>
              <w:bottom w:val="single" w:sz="6" w:space="0" w:color="auto"/>
              <w:right w:val="single" w:sz="6" w:space="0" w:color="auto"/>
            </w:tcBorders>
          </w:tcPr>
          <w:p w14:paraId="5188F8E3"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3 525</w:t>
            </w:r>
          </w:p>
        </w:tc>
        <w:tc>
          <w:tcPr>
            <w:tcW w:w="1940" w:type="dxa"/>
            <w:tcBorders>
              <w:top w:val="single" w:sz="6" w:space="0" w:color="auto"/>
              <w:left w:val="single" w:sz="6" w:space="0" w:color="auto"/>
              <w:bottom w:val="single" w:sz="6" w:space="0" w:color="auto"/>
              <w:right w:val="single" w:sz="6" w:space="0" w:color="auto"/>
            </w:tcBorders>
          </w:tcPr>
          <w:p w14:paraId="0EC0FA47"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7,5</w:t>
            </w:r>
          </w:p>
        </w:tc>
        <w:tc>
          <w:tcPr>
            <w:tcW w:w="1328" w:type="dxa"/>
            <w:tcBorders>
              <w:top w:val="single" w:sz="6" w:space="0" w:color="auto"/>
              <w:left w:val="single" w:sz="6" w:space="0" w:color="auto"/>
              <w:bottom w:val="single" w:sz="6" w:space="0" w:color="auto"/>
            </w:tcBorders>
          </w:tcPr>
          <w:p w14:paraId="1C4E3928"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25.08.2022</w:t>
            </w:r>
          </w:p>
        </w:tc>
      </w:tr>
      <w:tr w:rsidR="00000000" w14:paraId="2A34C615" w14:textId="77777777">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tcPr>
          <w:p w14:paraId="397595DF"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p>
        </w:tc>
        <w:tc>
          <w:tcPr>
            <w:tcW w:w="1440" w:type="dxa"/>
            <w:tcBorders>
              <w:top w:val="single" w:sz="6" w:space="0" w:color="auto"/>
              <w:left w:val="single" w:sz="6" w:space="0" w:color="auto"/>
              <w:bottom w:val="single" w:sz="6" w:space="0" w:color="auto"/>
              <w:right w:val="single" w:sz="6" w:space="0" w:color="auto"/>
            </w:tcBorders>
          </w:tcPr>
          <w:p w14:paraId="6F035D02"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06.12.2021</w:t>
            </w:r>
          </w:p>
        </w:tc>
        <w:tc>
          <w:tcPr>
            <w:tcW w:w="1480" w:type="dxa"/>
            <w:tcBorders>
              <w:top w:val="single" w:sz="6" w:space="0" w:color="auto"/>
              <w:left w:val="single" w:sz="6" w:space="0" w:color="auto"/>
              <w:bottom w:val="single" w:sz="6" w:space="0" w:color="auto"/>
              <w:right w:val="single" w:sz="6" w:space="0" w:color="auto"/>
            </w:tcBorders>
          </w:tcPr>
          <w:p w14:paraId="6F13FD20"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680</w:t>
            </w:r>
          </w:p>
        </w:tc>
        <w:tc>
          <w:tcPr>
            <w:tcW w:w="1940" w:type="dxa"/>
            <w:tcBorders>
              <w:top w:val="single" w:sz="6" w:space="0" w:color="auto"/>
              <w:left w:val="single" w:sz="6" w:space="0" w:color="auto"/>
              <w:bottom w:val="single" w:sz="6" w:space="0" w:color="auto"/>
              <w:right w:val="single" w:sz="6" w:space="0" w:color="auto"/>
            </w:tcBorders>
          </w:tcPr>
          <w:p w14:paraId="6CE2A7F0"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7,5</w:t>
            </w:r>
          </w:p>
        </w:tc>
        <w:tc>
          <w:tcPr>
            <w:tcW w:w="1328" w:type="dxa"/>
            <w:tcBorders>
              <w:top w:val="single" w:sz="6" w:space="0" w:color="auto"/>
              <w:left w:val="single" w:sz="6" w:space="0" w:color="auto"/>
              <w:bottom w:val="single" w:sz="6" w:space="0" w:color="auto"/>
            </w:tcBorders>
          </w:tcPr>
          <w:p w14:paraId="4E519102"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31.08.2022</w:t>
            </w:r>
          </w:p>
        </w:tc>
      </w:tr>
      <w:tr w:rsidR="00000000" w14:paraId="229F659B" w14:textId="77777777">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tcPr>
          <w:p w14:paraId="459FCAA0"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p>
        </w:tc>
        <w:tc>
          <w:tcPr>
            <w:tcW w:w="1440" w:type="dxa"/>
            <w:tcBorders>
              <w:top w:val="single" w:sz="6" w:space="0" w:color="auto"/>
              <w:left w:val="single" w:sz="6" w:space="0" w:color="auto"/>
              <w:bottom w:val="single" w:sz="6" w:space="0" w:color="auto"/>
              <w:right w:val="single" w:sz="6" w:space="0" w:color="auto"/>
            </w:tcBorders>
          </w:tcPr>
          <w:p w14:paraId="1E2D4268"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21.12.2021</w:t>
            </w:r>
          </w:p>
        </w:tc>
        <w:tc>
          <w:tcPr>
            <w:tcW w:w="1480" w:type="dxa"/>
            <w:tcBorders>
              <w:top w:val="single" w:sz="6" w:space="0" w:color="auto"/>
              <w:left w:val="single" w:sz="6" w:space="0" w:color="auto"/>
              <w:bottom w:val="single" w:sz="6" w:space="0" w:color="auto"/>
              <w:right w:val="single" w:sz="6" w:space="0" w:color="auto"/>
            </w:tcBorders>
          </w:tcPr>
          <w:p w14:paraId="495940EF"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155</w:t>
            </w:r>
          </w:p>
        </w:tc>
        <w:tc>
          <w:tcPr>
            <w:tcW w:w="1940" w:type="dxa"/>
            <w:tcBorders>
              <w:top w:val="single" w:sz="6" w:space="0" w:color="auto"/>
              <w:left w:val="single" w:sz="6" w:space="0" w:color="auto"/>
              <w:bottom w:val="single" w:sz="6" w:space="0" w:color="auto"/>
              <w:right w:val="single" w:sz="6" w:space="0" w:color="auto"/>
            </w:tcBorders>
          </w:tcPr>
          <w:p w14:paraId="001CF0A9"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7,5</w:t>
            </w:r>
          </w:p>
        </w:tc>
        <w:tc>
          <w:tcPr>
            <w:tcW w:w="1328" w:type="dxa"/>
            <w:tcBorders>
              <w:top w:val="single" w:sz="6" w:space="0" w:color="auto"/>
              <w:left w:val="single" w:sz="6" w:space="0" w:color="auto"/>
              <w:bottom w:val="single" w:sz="6" w:space="0" w:color="auto"/>
            </w:tcBorders>
          </w:tcPr>
          <w:p w14:paraId="71494315"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15.09.2022</w:t>
            </w:r>
          </w:p>
        </w:tc>
      </w:tr>
      <w:tr w:rsidR="00000000" w14:paraId="43740A1C" w14:textId="77777777">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tcPr>
          <w:p w14:paraId="5809BF9A"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p>
        </w:tc>
        <w:tc>
          <w:tcPr>
            <w:tcW w:w="1440" w:type="dxa"/>
            <w:tcBorders>
              <w:top w:val="single" w:sz="6" w:space="0" w:color="auto"/>
              <w:left w:val="single" w:sz="6" w:space="0" w:color="auto"/>
              <w:bottom w:val="single" w:sz="6" w:space="0" w:color="auto"/>
              <w:right w:val="single" w:sz="6" w:space="0" w:color="auto"/>
            </w:tcBorders>
          </w:tcPr>
          <w:p w14:paraId="09085E0D"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22.12.2021</w:t>
            </w:r>
          </w:p>
        </w:tc>
        <w:tc>
          <w:tcPr>
            <w:tcW w:w="1480" w:type="dxa"/>
            <w:tcBorders>
              <w:top w:val="single" w:sz="6" w:space="0" w:color="auto"/>
              <w:left w:val="single" w:sz="6" w:space="0" w:color="auto"/>
              <w:bottom w:val="single" w:sz="6" w:space="0" w:color="auto"/>
              <w:right w:val="single" w:sz="6" w:space="0" w:color="auto"/>
            </w:tcBorders>
          </w:tcPr>
          <w:p w14:paraId="210CC9CE"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84</w:t>
            </w:r>
          </w:p>
        </w:tc>
        <w:tc>
          <w:tcPr>
            <w:tcW w:w="1940" w:type="dxa"/>
            <w:tcBorders>
              <w:top w:val="single" w:sz="6" w:space="0" w:color="auto"/>
              <w:left w:val="single" w:sz="6" w:space="0" w:color="auto"/>
              <w:bottom w:val="single" w:sz="6" w:space="0" w:color="auto"/>
              <w:right w:val="single" w:sz="6" w:space="0" w:color="auto"/>
            </w:tcBorders>
          </w:tcPr>
          <w:p w14:paraId="02A69657"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7,5</w:t>
            </w:r>
          </w:p>
        </w:tc>
        <w:tc>
          <w:tcPr>
            <w:tcW w:w="1328" w:type="dxa"/>
            <w:tcBorders>
              <w:top w:val="single" w:sz="6" w:space="0" w:color="auto"/>
              <w:left w:val="single" w:sz="6" w:space="0" w:color="auto"/>
              <w:bottom w:val="single" w:sz="6" w:space="0" w:color="auto"/>
            </w:tcBorders>
          </w:tcPr>
          <w:p w14:paraId="4BE24B6A"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16.09.2022</w:t>
            </w:r>
          </w:p>
        </w:tc>
      </w:tr>
      <w:tr w:rsidR="00000000" w14:paraId="0935FEA5" w14:textId="77777777">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tcPr>
          <w:p w14:paraId="55B4B487"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p>
        </w:tc>
        <w:tc>
          <w:tcPr>
            <w:tcW w:w="1440" w:type="dxa"/>
            <w:tcBorders>
              <w:top w:val="single" w:sz="6" w:space="0" w:color="auto"/>
              <w:left w:val="single" w:sz="6" w:space="0" w:color="auto"/>
              <w:bottom w:val="single" w:sz="6" w:space="0" w:color="auto"/>
              <w:right w:val="single" w:sz="6" w:space="0" w:color="auto"/>
            </w:tcBorders>
          </w:tcPr>
          <w:p w14:paraId="107E8F83"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23.12.2021</w:t>
            </w:r>
          </w:p>
        </w:tc>
        <w:tc>
          <w:tcPr>
            <w:tcW w:w="1480" w:type="dxa"/>
            <w:tcBorders>
              <w:top w:val="single" w:sz="6" w:space="0" w:color="auto"/>
              <w:left w:val="single" w:sz="6" w:space="0" w:color="auto"/>
              <w:bottom w:val="single" w:sz="6" w:space="0" w:color="auto"/>
              <w:right w:val="single" w:sz="6" w:space="0" w:color="auto"/>
            </w:tcBorders>
          </w:tcPr>
          <w:p w14:paraId="625460B7"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619</w:t>
            </w:r>
          </w:p>
        </w:tc>
        <w:tc>
          <w:tcPr>
            <w:tcW w:w="1940" w:type="dxa"/>
            <w:tcBorders>
              <w:top w:val="single" w:sz="6" w:space="0" w:color="auto"/>
              <w:left w:val="single" w:sz="6" w:space="0" w:color="auto"/>
              <w:bottom w:val="single" w:sz="6" w:space="0" w:color="auto"/>
              <w:right w:val="single" w:sz="6" w:space="0" w:color="auto"/>
            </w:tcBorders>
          </w:tcPr>
          <w:p w14:paraId="5A0F3B4C"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7,5</w:t>
            </w:r>
          </w:p>
        </w:tc>
        <w:tc>
          <w:tcPr>
            <w:tcW w:w="1328" w:type="dxa"/>
            <w:tcBorders>
              <w:top w:val="single" w:sz="6" w:space="0" w:color="auto"/>
              <w:left w:val="single" w:sz="6" w:space="0" w:color="auto"/>
              <w:bottom w:val="single" w:sz="6" w:space="0" w:color="auto"/>
            </w:tcBorders>
          </w:tcPr>
          <w:p w14:paraId="1562C541"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17.09.2022</w:t>
            </w:r>
          </w:p>
        </w:tc>
      </w:tr>
      <w:tr w:rsidR="00000000" w14:paraId="43567555" w14:textId="77777777">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tcPr>
          <w:p w14:paraId="7776C3F9"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p>
        </w:tc>
        <w:tc>
          <w:tcPr>
            <w:tcW w:w="1440" w:type="dxa"/>
            <w:tcBorders>
              <w:top w:val="single" w:sz="6" w:space="0" w:color="auto"/>
              <w:left w:val="single" w:sz="6" w:space="0" w:color="auto"/>
              <w:bottom w:val="single" w:sz="6" w:space="0" w:color="auto"/>
              <w:right w:val="single" w:sz="6" w:space="0" w:color="auto"/>
            </w:tcBorders>
          </w:tcPr>
          <w:p w14:paraId="224924F7"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28.12.2021</w:t>
            </w:r>
          </w:p>
        </w:tc>
        <w:tc>
          <w:tcPr>
            <w:tcW w:w="1480" w:type="dxa"/>
            <w:tcBorders>
              <w:top w:val="single" w:sz="6" w:space="0" w:color="auto"/>
              <w:left w:val="single" w:sz="6" w:space="0" w:color="auto"/>
              <w:bottom w:val="single" w:sz="6" w:space="0" w:color="auto"/>
              <w:right w:val="single" w:sz="6" w:space="0" w:color="auto"/>
            </w:tcBorders>
          </w:tcPr>
          <w:p w14:paraId="6B1BD4CB"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1 855</w:t>
            </w:r>
          </w:p>
        </w:tc>
        <w:tc>
          <w:tcPr>
            <w:tcW w:w="1940" w:type="dxa"/>
            <w:tcBorders>
              <w:top w:val="single" w:sz="6" w:space="0" w:color="auto"/>
              <w:left w:val="single" w:sz="6" w:space="0" w:color="auto"/>
              <w:bottom w:val="single" w:sz="6" w:space="0" w:color="auto"/>
              <w:right w:val="single" w:sz="6" w:space="0" w:color="auto"/>
            </w:tcBorders>
          </w:tcPr>
          <w:p w14:paraId="25BF7160"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7,5</w:t>
            </w:r>
          </w:p>
        </w:tc>
        <w:tc>
          <w:tcPr>
            <w:tcW w:w="1328" w:type="dxa"/>
            <w:tcBorders>
              <w:top w:val="single" w:sz="6" w:space="0" w:color="auto"/>
              <w:left w:val="single" w:sz="6" w:space="0" w:color="auto"/>
              <w:bottom w:val="single" w:sz="6" w:space="0" w:color="auto"/>
            </w:tcBorders>
          </w:tcPr>
          <w:p w14:paraId="3C6D2CA4"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22.09.2022</w:t>
            </w:r>
          </w:p>
        </w:tc>
      </w:tr>
      <w:tr w:rsidR="00000000" w14:paraId="6F649C40" w14:textId="77777777">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tcPr>
          <w:p w14:paraId="66E00AFA"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p>
        </w:tc>
        <w:tc>
          <w:tcPr>
            <w:tcW w:w="1440" w:type="dxa"/>
            <w:tcBorders>
              <w:top w:val="single" w:sz="6" w:space="0" w:color="auto"/>
              <w:left w:val="single" w:sz="6" w:space="0" w:color="auto"/>
              <w:bottom w:val="single" w:sz="6" w:space="0" w:color="auto"/>
              <w:right w:val="single" w:sz="6" w:space="0" w:color="auto"/>
            </w:tcBorders>
          </w:tcPr>
          <w:p w14:paraId="3C121580"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30.12.2021</w:t>
            </w:r>
          </w:p>
        </w:tc>
        <w:tc>
          <w:tcPr>
            <w:tcW w:w="1480" w:type="dxa"/>
            <w:tcBorders>
              <w:top w:val="single" w:sz="6" w:space="0" w:color="auto"/>
              <w:left w:val="single" w:sz="6" w:space="0" w:color="auto"/>
              <w:bottom w:val="single" w:sz="6" w:space="0" w:color="auto"/>
              <w:right w:val="single" w:sz="6" w:space="0" w:color="auto"/>
            </w:tcBorders>
          </w:tcPr>
          <w:p w14:paraId="1CCFB2EF"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w:t>
            </w:r>
          </w:p>
        </w:tc>
        <w:tc>
          <w:tcPr>
            <w:tcW w:w="1940" w:type="dxa"/>
            <w:tcBorders>
              <w:top w:val="single" w:sz="6" w:space="0" w:color="auto"/>
              <w:left w:val="single" w:sz="6" w:space="0" w:color="auto"/>
              <w:bottom w:val="single" w:sz="6" w:space="0" w:color="auto"/>
              <w:right w:val="single" w:sz="6" w:space="0" w:color="auto"/>
            </w:tcBorders>
          </w:tcPr>
          <w:p w14:paraId="67102FB9"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7,5</w:t>
            </w:r>
          </w:p>
        </w:tc>
        <w:tc>
          <w:tcPr>
            <w:tcW w:w="1328" w:type="dxa"/>
            <w:tcBorders>
              <w:top w:val="single" w:sz="6" w:space="0" w:color="auto"/>
              <w:left w:val="single" w:sz="6" w:space="0" w:color="auto"/>
              <w:bottom w:val="single" w:sz="6" w:space="0" w:color="auto"/>
            </w:tcBorders>
          </w:tcPr>
          <w:p w14:paraId="7303AF2F"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24.09.2022</w:t>
            </w:r>
          </w:p>
        </w:tc>
      </w:tr>
      <w:tr w:rsidR="00000000" w14:paraId="544B26B3" w14:textId="77777777">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tcPr>
          <w:p w14:paraId="01CB3EF6"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p>
        </w:tc>
        <w:tc>
          <w:tcPr>
            <w:tcW w:w="1440" w:type="dxa"/>
            <w:tcBorders>
              <w:top w:val="single" w:sz="6" w:space="0" w:color="auto"/>
              <w:left w:val="single" w:sz="6" w:space="0" w:color="auto"/>
              <w:bottom w:val="single" w:sz="6" w:space="0" w:color="auto"/>
              <w:right w:val="single" w:sz="6" w:space="0" w:color="auto"/>
            </w:tcBorders>
          </w:tcPr>
          <w:p w14:paraId="6D3B12A5"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27.08.2021</w:t>
            </w:r>
          </w:p>
        </w:tc>
        <w:tc>
          <w:tcPr>
            <w:tcW w:w="1480" w:type="dxa"/>
            <w:tcBorders>
              <w:top w:val="single" w:sz="6" w:space="0" w:color="auto"/>
              <w:left w:val="single" w:sz="6" w:space="0" w:color="auto"/>
              <w:bottom w:val="single" w:sz="6" w:space="0" w:color="auto"/>
              <w:right w:val="single" w:sz="6" w:space="0" w:color="auto"/>
            </w:tcBorders>
          </w:tcPr>
          <w:p w14:paraId="0E473563"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3 330</w:t>
            </w:r>
          </w:p>
        </w:tc>
        <w:tc>
          <w:tcPr>
            <w:tcW w:w="1940" w:type="dxa"/>
            <w:tcBorders>
              <w:top w:val="single" w:sz="6" w:space="0" w:color="auto"/>
              <w:left w:val="single" w:sz="6" w:space="0" w:color="auto"/>
              <w:bottom w:val="single" w:sz="6" w:space="0" w:color="auto"/>
              <w:right w:val="single" w:sz="6" w:space="0" w:color="auto"/>
            </w:tcBorders>
          </w:tcPr>
          <w:p w14:paraId="5CD7E1AB"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7,5</w:t>
            </w:r>
          </w:p>
        </w:tc>
        <w:tc>
          <w:tcPr>
            <w:tcW w:w="1328" w:type="dxa"/>
            <w:tcBorders>
              <w:top w:val="single" w:sz="6" w:space="0" w:color="auto"/>
              <w:left w:val="single" w:sz="6" w:space="0" w:color="auto"/>
              <w:bottom w:val="single" w:sz="6" w:space="0" w:color="auto"/>
            </w:tcBorders>
          </w:tcPr>
          <w:p w14:paraId="60F93AA1"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31.12.2023</w:t>
            </w:r>
          </w:p>
        </w:tc>
      </w:tr>
      <w:tr w:rsidR="00000000" w14:paraId="7557B2D1" w14:textId="77777777">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tcPr>
          <w:p w14:paraId="621896AA"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p>
        </w:tc>
        <w:tc>
          <w:tcPr>
            <w:tcW w:w="1440" w:type="dxa"/>
            <w:tcBorders>
              <w:top w:val="single" w:sz="6" w:space="0" w:color="auto"/>
              <w:left w:val="single" w:sz="6" w:space="0" w:color="auto"/>
              <w:bottom w:val="single" w:sz="6" w:space="0" w:color="auto"/>
              <w:right w:val="single" w:sz="6" w:space="0" w:color="auto"/>
            </w:tcBorders>
          </w:tcPr>
          <w:p w14:paraId="6458D857"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01.09.2021</w:t>
            </w:r>
          </w:p>
        </w:tc>
        <w:tc>
          <w:tcPr>
            <w:tcW w:w="1480" w:type="dxa"/>
            <w:tcBorders>
              <w:top w:val="single" w:sz="6" w:space="0" w:color="auto"/>
              <w:left w:val="single" w:sz="6" w:space="0" w:color="auto"/>
              <w:bottom w:val="single" w:sz="6" w:space="0" w:color="auto"/>
              <w:right w:val="single" w:sz="6" w:space="0" w:color="auto"/>
            </w:tcBorders>
          </w:tcPr>
          <w:p w14:paraId="3F70609D"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1 237</w:t>
            </w:r>
          </w:p>
        </w:tc>
        <w:tc>
          <w:tcPr>
            <w:tcW w:w="1940" w:type="dxa"/>
            <w:tcBorders>
              <w:top w:val="single" w:sz="6" w:space="0" w:color="auto"/>
              <w:left w:val="single" w:sz="6" w:space="0" w:color="auto"/>
              <w:bottom w:val="single" w:sz="6" w:space="0" w:color="auto"/>
              <w:right w:val="single" w:sz="6" w:space="0" w:color="auto"/>
            </w:tcBorders>
          </w:tcPr>
          <w:p w14:paraId="55374D29"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7,5</w:t>
            </w:r>
          </w:p>
        </w:tc>
        <w:tc>
          <w:tcPr>
            <w:tcW w:w="1328" w:type="dxa"/>
            <w:tcBorders>
              <w:top w:val="single" w:sz="6" w:space="0" w:color="auto"/>
              <w:left w:val="single" w:sz="6" w:space="0" w:color="auto"/>
              <w:bottom w:val="single" w:sz="6" w:space="0" w:color="auto"/>
            </w:tcBorders>
          </w:tcPr>
          <w:p w14:paraId="45980DD6"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31.12.2023</w:t>
            </w:r>
          </w:p>
        </w:tc>
      </w:tr>
      <w:tr w:rsidR="00000000" w14:paraId="6DEAC824" w14:textId="77777777">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tcPr>
          <w:p w14:paraId="4073E13B"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p>
        </w:tc>
        <w:tc>
          <w:tcPr>
            <w:tcW w:w="1440" w:type="dxa"/>
            <w:tcBorders>
              <w:top w:val="single" w:sz="6" w:space="0" w:color="auto"/>
              <w:left w:val="single" w:sz="6" w:space="0" w:color="auto"/>
              <w:bottom w:val="single" w:sz="6" w:space="0" w:color="auto"/>
              <w:right w:val="single" w:sz="6" w:space="0" w:color="auto"/>
            </w:tcBorders>
          </w:tcPr>
          <w:p w14:paraId="38945E17"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02.09.2021</w:t>
            </w:r>
          </w:p>
        </w:tc>
        <w:tc>
          <w:tcPr>
            <w:tcW w:w="1480" w:type="dxa"/>
            <w:tcBorders>
              <w:top w:val="single" w:sz="6" w:space="0" w:color="auto"/>
              <w:left w:val="single" w:sz="6" w:space="0" w:color="auto"/>
              <w:bottom w:val="single" w:sz="6" w:space="0" w:color="auto"/>
              <w:right w:val="single" w:sz="6" w:space="0" w:color="auto"/>
            </w:tcBorders>
          </w:tcPr>
          <w:p w14:paraId="2EEA610A"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773</w:t>
            </w:r>
          </w:p>
        </w:tc>
        <w:tc>
          <w:tcPr>
            <w:tcW w:w="1940" w:type="dxa"/>
            <w:tcBorders>
              <w:top w:val="single" w:sz="6" w:space="0" w:color="auto"/>
              <w:left w:val="single" w:sz="6" w:space="0" w:color="auto"/>
              <w:bottom w:val="single" w:sz="6" w:space="0" w:color="auto"/>
              <w:right w:val="single" w:sz="6" w:space="0" w:color="auto"/>
            </w:tcBorders>
          </w:tcPr>
          <w:p w14:paraId="70997773"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7,5</w:t>
            </w:r>
          </w:p>
        </w:tc>
        <w:tc>
          <w:tcPr>
            <w:tcW w:w="1328" w:type="dxa"/>
            <w:tcBorders>
              <w:top w:val="single" w:sz="6" w:space="0" w:color="auto"/>
              <w:left w:val="single" w:sz="6" w:space="0" w:color="auto"/>
              <w:bottom w:val="single" w:sz="6" w:space="0" w:color="auto"/>
            </w:tcBorders>
          </w:tcPr>
          <w:p w14:paraId="4A88672B"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31.12.2023</w:t>
            </w:r>
          </w:p>
        </w:tc>
      </w:tr>
      <w:tr w:rsidR="00000000" w14:paraId="73AF8CF5" w14:textId="77777777">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tcPr>
          <w:p w14:paraId="630D0004"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p>
        </w:tc>
        <w:tc>
          <w:tcPr>
            <w:tcW w:w="1440" w:type="dxa"/>
            <w:tcBorders>
              <w:top w:val="single" w:sz="6" w:space="0" w:color="auto"/>
              <w:left w:val="single" w:sz="6" w:space="0" w:color="auto"/>
              <w:bottom w:val="single" w:sz="6" w:space="0" w:color="auto"/>
              <w:right w:val="single" w:sz="6" w:space="0" w:color="auto"/>
            </w:tcBorders>
          </w:tcPr>
          <w:p w14:paraId="04C68BDF"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06.09.2021</w:t>
            </w:r>
          </w:p>
        </w:tc>
        <w:tc>
          <w:tcPr>
            <w:tcW w:w="1480" w:type="dxa"/>
            <w:tcBorders>
              <w:top w:val="single" w:sz="6" w:space="0" w:color="auto"/>
              <w:left w:val="single" w:sz="6" w:space="0" w:color="auto"/>
              <w:bottom w:val="single" w:sz="6" w:space="0" w:color="auto"/>
              <w:right w:val="single" w:sz="6" w:space="0" w:color="auto"/>
            </w:tcBorders>
          </w:tcPr>
          <w:p w14:paraId="4FF0AB80"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294</w:t>
            </w:r>
          </w:p>
        </w:tc>
        <w:tc>
          <w:tcPr>
            <w:tcW w:w="1940" w:type="dxa"/>
            <w:tcBorders>
              <w:top w:val="single" w:sz="6" w:space="0" w:color="auto"/>
              <w:left w:val="single" w:sz="6" w:space="0" w:color="auto"/>
              <w:bottom w:val="single" w:sz="6" w:space="0" w:color="auto"/>
              <w:right w:val="single" w:sz="6" w:space="0" w:color="auto"/>
            </w:tcBorders>
          </w:tcPr>
          <w:p w14:paraId="5EF01DE6"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7,5</w:t>
            </w:r>
          </w:p>
        </w:tc>
        <w:tc>
          <w:tcPr>
            <w:tcW w:w="1328" w:type="dxa"/>
            <w:tcBorders>
              <w:top w:val="single" w:sz="6" w:space="0" w:color="auto"/>
              <w:left w:val="single" w:sz="6" w:space="0" w:color="auto"/>
              <w:bottom w:val="single" w:sz="6" w:space="0" w:color="auto"/>
            </w:tcBorders>
          </w:tcPr>
          <w:p w14:paraId="3CB7D693"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31.12.2023</w:t>
            </w:r>
          </w:p>
        </w:tc>
      </w:tr>
      <w:tr w:rsidR="00000000" w14:paraId="0A0C7E5B" w14:textId="77777777">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tcPr>
          <w:p w14:paraId="30BF7EC1"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p>
        </w:tc>
        <w:tc>
          <w:tcPr>
            <w:tcW w:w="1440" w:type="dxa"/>
            <w:tcBorders>
              <w:top w:val="single" w:sz="6" w:space="0" w:color="auto"/>
              <w:left w:val="single" w:sz="6" w:space="0" w:color="auto"/>
              <w:bottom w:val="single" w:sz="6" w:space="0" w:color="auto"/>
              <w:right w:val="single" w:sz="6" w:space="0" w:color="auto"/>
            </w:tcBorders>
          </w:tcPr>
          <w:p w14:paraId="3D6E6D62"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08.09.2021</w:t>
            </w:r>
          </w:p>
        </w:tc>
        <w:tc>
          <w:tcPr>
            <w:tcW w:w="1480" w:type="dxa"/>
            <w:tcBorders>
              <w:top w:val="single" w:sz="6" w:space="0" w:color="auto"/>
              <w:left w:val="single" w:sz="6" w:space="0" w:color="auto"/>
              <w:bottom w:val="single" w:sz="6" w:space="0" w:color="auto"/>
              <w:right w:val="single" w:sz="6" w:space="0" w:color="auto"/>
            </w:tcBorders>
          </w:tcPr>
          <w:p w14:paraId="50671614"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2 783</w:t>
            </w:r>
          </w:p>
        </w:tc>
        <w:tc>
          <w:tcPr>
            <w:tcW w:w="1940" w:type="dxa"/>
            <w:tcBorders>
              <w:top w:val="single" w:sz="6" w:space="0" w:color="auto"/>
              <w:left w:val="single" w:sz="6" w:space="0" w:color="auto"/>
              <w:bottom w:val="single" w:sz="6" w:space="0" w:color="auto"/>
              <w:right w:val="single" w:sz="6" w:space="0" w:color="auto"/>
            </w:tcBorders>
          </w:tcPr>
          <w:p w14:paraId="1DC6D010"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7,5</w:t>
            </w:r>
          </w:p>
        </w:tc>
        <w:tc>
          <w:tcPr>
            <w:tcW w:w="1328" w:type="dxa"/>
            <w:tcBorders>
              <w:top w:val="single" w:sz="6" w:space="0" w:color="auto"/>
              <w:left w:val="single" w:sz="6" w:space="0" w:color="auto"/>
              <w:bottom w:val="single" w:sz="6" w:space="0" w:color="auto"/>
            </w:tcBorders>
          </w:tcPr>
          <w:p w14:paraId="6F28C4A2"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31.12.2023</w:t>
            </w:r>
          </w:p>
        </w:tc>
      </w:tr>
      <w:tr w:rsidR="00000000" w14:paraId="3F8A2035" w14:textId="77777777">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tcPr>
          <w:p w14:paraId="1C581425"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p>
        </w:tc>
        <w:tc>
          <w:tcPr>
            <w:tcW w:w="1440" w:type="dxa"/>
            <w:tcBorders>
              <w:top w:val="single" w:sz="6" w:space="0" w:color="auto"/>
              <w:left w:val="single" w:sz="6" w:space="0" w:color="auto"/>
              <w:bottom w:val="single" w:sz="6" w:space="0" w:color="auto"/>
              <w:right w:val="single" w:sz="6" w:space="0" w:color="auto"/>
            </w:tcBorders>
          </w:tcPr>
          <w:p w14:paraId="7A0993EC"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10.09.2021</w:t>
            </w:r>
          </w:p>
        </w:tc>
        <w:tc>
          <w:tcPr>
            <w:tcW w:w="1480" w:type="dxa"/>
            <w:tcBorders>
              <w:top w:val="single" w:sz="6" w:space="0" w:color="auto"/>
              <w:left w:val="single" w:sz="6" w:space="0" w:color="auto"/>
              <w:bottom w:val="single" w:sz="6" w:space="0" w:color="auto"/>
              <w:right w:val="single" w:sz="6" w:space="0" w:color="auto"/>
            </w:tcBorders>
          </w:tcPr>
          <w:p w14:paraId="5C7CC5AF"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3 504</w:t>
            </w:r>
          </w:p>
        </w:tc>
        <w:tc>
          <w:tcPr>
            <w:tcW w:w="1940" w:type="dxa"/>
            <w:tcBorders>
              <w:top w:val="single" w:sz="6" w:space="0" w:color="auto"/>
              <w:left w:val="single" w:sz="6" w:space="0" w:color="auto"/>
              <w:bottom w:val="single" w:sz="6" w:space="0" w:color="auto"/>
              <w:right w:val="single" w:sz="6" w:space="0" w:color="auto"/>
            </w:tcBorders>
          </w:tcPr>
          <w:p w14:paraId="39B8BBA4"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7,5</w:t>
            </w:r>
          </w:p>
        </w:tc>
        <w:tc>
          <w:tcPr>
            <w:tcW w:w="1328" w:type="dxa"/>
            <w:tcBorders>
              <w:top w:val="single" w:sz="6" w:space="0" w:color="auto"/>
              <w:left w:val="single" w:sz="6" w:space="0" w:color="auto"/>
              <w:bottom w:val="single" w:sz="6" w:space="0" w:color="auto"/>
            </w:tcBorders>
          </w:tcPr>
          <w:p w14:paraId="7F036016"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31.12.2023</w:t>
            </w:r>
          </w:p>
        </w:tc>
      </w:tr>
      <w:tr w:rsidR="00000000" w14:paraId="4DA22352" w14:textId="77777777">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tcPr>
          <w:p w14:paraId="3102609B"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p>
        </w:tc>
        <w:tc>
          <w:tcPr>
            <w:tcW w:w="1440" w:type="dxa"/>
            <w:tcBorders>
              <w:top w:val="single" w:sz="6" w:space="0" w:color="auto"/>
              <w:left w:val="single" w:sz="6" w:space="0" w:color="auto"/>
              <w:bottom w:val="single" w:sz="6" w:space="0" w:color="auto"/>
              <w:right w:val="single" w:sz="6" w:space="0" w:color="auto"/>
            </w:tcBorders>
          </w:tcPr>
          <w:p w14:paraId="4340DB7F"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14.09.2021</w:t>
            </w:r>
          </w:p>
        </w:tc>
        <w:tc>
          <w:tcPr>
            <w:tcW w:w="1480" w:type="dxa"/>
            <w:tcBorders>
              <w:top w:val="single" w:sz="6" w:space="0" w:color="auto"/>
              <w:left w:val="single" w:sz="6" w:space="0" w:color="auto"/>
              <w:bottom w:val="single" w:sz="6" w:space="0" w:color="auto"/>
              <w:right w:val="single" w:sz="6" w:space="0" w:color="auto"/>
            </w:tcBorders>
          </w:tcPr>
          <w:p w14:paraId="2A317207"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758</w:t>
            </w:r>
          </w:p>
        </w:tc>
        <w:tc>
          <w:tcPr>
            <w:tcW w:w="1940" w:type="dxa"/>
            <w:tcBorders>
              <w:top w:val="single" w:sz="6" w:space="0" w:color="auto"/>
              <w:left w:val="single" w:sz="6" w:space="0" w:color="auto"/>
              <w:bottom w:val="single" w:sz="6" w:space="0" w:color="auto"/>
              <w:right w:val="single" w:sz="6" w:space="0" w:color="auto"/>
            </w:tcBorders>
          </w:tcPr>
          <w:p w14:paraId="45F036AE"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7,5</w:t>
            </w:r>
          </w:p>
        </w:tc>
        <w:tc>
          <w:tcPr>
            <w:tcW w:w="1328" w:type="dxa"/>
            <w:tcBorders>
              <w:top w:val="single" w:sz="6" w:space="0" w:color="auto"/>
              <w:left w:val="single" w:sz="6" w:space="0" w:color="auto"/>
              <w:bottom w:val="single" w:sz="6" w:space="0" w:color="auto"/>
            </w:tcBorders>
          </w:tcPr>
          <w:p w14:paraId="2B6E9DA2"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31.12.2023</w:t>
            </w:r>
          </w:p>
        </w:tc>
      </w:tr>
      <w:tr w:rsidR="00000000" w14:paraId="47E0874B" w14:textId="77777777">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tcPr>
          <w:p w14:paraId="6031E7F7"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p>
        </w:tc>
        <w:tc>
          <w:tcPr>
            <w:tcW w:w="1440" w:type="dxa"/>
            <w:tcBorders>
              <w:top w:val="single" w:sz="6" w:space="0" w:color="auto"/>
              <w:left w:val="single" w:sz="6" w:space="0" w:color="auto"/>
              <w:bottom w:val="single" w:sz="6" w:space="0" w:color="auto"/>
              <w:right w:val="single" w:sz="6" w:space="0" w:color="auto"/>
            </w:tcBorders>
          </w:tcPr>
          <w:p w14:paraId="759CCD23"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15.09.2021</w:t>
            </w:r>
          </w:p>
        </w:tc>
        <w:tc>
          <w:tcPr>
            <w:tcW w:w="1480" w:type="dxa"/>
            <w:tcBorders>
              <w:top w:val="single" w:sz="6" w:space="0" w:color="auto"/>
              <w:left w:val="single" w:sz="6" w:space="0" w:color="auto"/>
              <w:bottom w:val="single" w:sz="6" w:space="0" w:color="auto"/>
              <w:right w:val="single" w:sz="6" w:space="0" w:color="auto"/>
            </w:tcBorders>
          </w:tcPr>
          <w:p w14:paraId="1B76B2D3"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309</w:t>
            </w:r>
          </w:p>
        </w:tc>
        <w:tc>
          <w:tcPr>
            <w:tcW w:w="1940" w:type="dxa"/>
            <w:tcBorders>
              <w:top w:val="single" w:sz="6" w:space="0" w:color="auto"/>
              <w:left w:val="single" w:sz="6" w:space="0" w:color="auto"/>
              <w:bottom w:val="single" w:sz="6" w:space="0" w:color="auto"/>
              <w:right w:val="single" w:sz="6" w:space="0" w:color="auto"/>
            </w:tcBorders>
          </w:tcPr>
          <w:p w14:paraId="33B70CEA"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7,5</w:t>
            </w:r>
          </w:p>
        </w:tc>
        <w:tc>
          <w:tcPr>
            <w:tcW w:w="1328" w:type="dxa"/>
            <w:tcBorders>
              <w:top w:val="single" w:sz="6" w:space="0" w:color="auto"/>
              <w:left w:val="single" w:sz="6" w:space="0" w:color="auto"/>
              <w:bottom w:val="single" w:sz="6" w:space="0" w:color="auto"/>
            </w:tcBorders>
          </w:tcPr>
          <w:p w14:paraId="107732B2"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31.12.2023</w:t>
            </w:r>
          </w:p>
        </w:tc>
      </w:tr>
      <w:tr w:rsidR="00000000" w14:paraId="2D2A13AD" w14:textId="77777777">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tcPr>
          <w:p w14:paraId="0BB31DAB"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p>
        </w:tc>
        <w:tc>
          <w:tcPr>
            <w:tcW w:w="1440" w:type="dxa"/>
            <w:tcBorders>
              <w:top w:val="single" w:sz="6" w:space="0" w:color="auto"/>
              <w:left w:val="single" w:sz="6" w:space="0" w:color="auto"/>
              <w:bottom w:val="single" w:sz="6" w:space="0" w:color="auto"/>
              <w:right w:val="single" w:sz="6" w:space="0" w:color="auto"/>
            </w:tcBorders>
          </w:tcPr>
          <w:p w14:paraId="7185DF4B"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16.09.2021</w:t>
            </w:r>
          </w:p>
        </w:tc>
        <w:tc>
          <w:tcPr>
            <w:tcW w:w="1480" w:type="dxa"/>
            <w:tcBorders>
              <w:top w:val="single" w:sz="6" w:space="0" w:color="auto"/>
              <w:left w:val="single" w:sz="6" w:space="0" w:color="auto"/>
              <w:bottom w:val="single" w:sz="6" w:space="0" w:color="auto"/>
              <w:right w:val="single" w:sz="6" w:space="0" w:color="auto"/>
            </w:tcBorders>
          </w:tcPr>
          <w:p w14:paraId="37D42699"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309</w:t>
            </w:r>
          </w:p>
        </w:tc>
        <w:tc>
          <w:tcPr>
            <w:tcW w:w="1940" w:type="dxa"/>
            <w:tcBorders>
              <w:top w:val="single" w:sz="6" w:space="0" w:color="auto"/>
              <w:left w:val="single" w:sz="6" w:space="0" w:color="auto"/>
              <w:bottom w:val="single" w:sz="6" w:space="0" w:color="auto"/>
              <w:right w:val="single" w:sz="6" w:space="0" w:color="auto"/>
            </w:tcBorders>
          </w:tcPr>
          <w:p w14:paraId="60D99A37"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7,5</w:t>
            </w:r>
          </w:p>
        </w:tc>
        <w:tc>
          <w:tcPr>
            <w:tcW w:w="1328" w:type="dxa"/>
            <w:tcBorders>
              <w:top w:val="single" w:sz="6" w:space="0" w:color="auto"/>
              <w:left w:val="single" w:sz="6" w:space="0" w:color="auto"/>
              <w:bottom w:val="single" w:sz="6" w:space="0" w:color="auto"/>
            </w:tcBorders>
          </w:tcPr>
          <w:p w14:paraId="16FE19A2"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31.12.2023</w:t>
            </w:r>
          </w:p>
        </w:tc>
      </w:tr>
      <w:tr w:rsidR="00000000" w14:paraId="0ABA5069" w14:textId="77777777">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tcPr>
          <w:p w14:paraId="424193B0"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p>
        </w:tc>
        <w:tc>
          <w:tcPr>
            <w:tcW w:w="1440" w:type="dxa"/>
            <w:tcBorders>
              <w:top w:val="single" w:sz="6" w:space="0" w:color="auto"/>
              <w:left w:val="single" w:sz="6" w:space="0" w:color="auto"/>
              <w:bottom w:val="single" w:sz="6" w:space="0" w:color="auto"/>
              <w:right w:val="single" w:sz="6" w:space="0" w:color="auto"/>
            </w:tcBorders>
          </w:tcPr>
          <w:p w14:paraId="68CB977C"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20.09.2021</w:t>
            </w:r>
          </w:p>
        </w:tc>
        <w:tc>
          <w:tcPr>
            <w:tcW w:w="1480" w:type="dxa"/>
            <w:tcBorders>
              <w:top w:val="single" w:sz="6" w:space="0" w:color="auto"/>
              <w:left w:val="single" w:sz="6" w:space="0" w:color="auto"/>
              <w:bottom w:val="single" w:sz="6" w:space="0" w:color="auto"/>
              <w:right w:val="single" w:sz="6" w:space="0" w:color="auto"/>
            </w:tcBorders>
          </w:tcPr>
          <w:p w14:paraId="657F5400"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309</w:t>
            </w:r>
          </w:p>
        </w:tc>
        <w:tc>
          <w:tcPr>
            <w:tcW w:w="1940" w:type="dxa"/>
            <w:tcBorders>
              <w:top w:val="single" w:sz="6" w:space="0" w:color="auto"/>
              <w:left w:val="single" w:sz="6" w:space="0" w:color="auto"/>
              <w:bottom w:val="single" w:sz="6" w:space="0" w:color="auto"/>
              <w:right w:val="single" w:sz="6" w:space="0" w:color="auto"/>
            </w:tcBorders>
          </w:tcPr>
          <w:p w14:paraId="60C669AD"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7,5</w:t>
            </w:r>
          </w:p>
        </w:tc>
        <w:tc>
          <w:tcPr>
            <w:tcW w:w="1328" w:type="dxa"/>
            <w:tcBorders>
              <w:top w:val="single" w:sz="6" w:space="0" w:color="auto"/>
              <w:left w:val="single" w:sz="6" w:space="0" w:color="auto"/>
              <w:bottom w:val="single" w:sz="6" w:space="0" w:color="auto"/>
            </w:tcBorders>
          </w:tcPr>
          <w:p w14:paraId="36D0FE58"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31.12.2023</w:t>
            </w:r>
          </w:p>
        </w:tc>
      </w:tr>
      <w:tr w:rsidR="00000000" w14:paraId="5C0E04B2" w14:textId="77777777">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tcPr>
          <w:p w14:paraId="28AB88D7"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p>
        </w:tc>
        <w:tc>
          <w:tcPr>
            <w:tcW w:w="1440" w:type="dxa"/>
            <w:tcBorders>
              <w:top w:val="single" w:sz="6" w:space="0" w:color="auto"/>
              <w:left w:val="single" w:sz="6" w:space="0" w:color="auto"/>
              <w:bottom w:val="single" w:sz="6" w:space="0" w:color="auto"/>
              <w:right w:val="single" w:sz="6" w:space="0" w:color="auto"/>
            </w:tcBorders>
          </w:tcPr>
          <w:p w14:paraId="57AD5886"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28.09.2021</w:t>
            </w:r>
          </w:p>
        </w:tc>
        <w:tc>
          <w:tcPr>
            <w:tcW w:w="1480" w:type="dxa"/>
            <w:tcBorders>
              <w:top w:val="single" w:sz="6" w:space="0" w:color="auto"/>
              <w:left w:val="single" w:sz="6" w:space="0" w:color="auto"/>
              <w:bottom w:val="single" w:sz="6" w:space="0" w:color="auto"/>
              <w:right w:val="single" w:sz="6" w:space="0" w:color="auto"/>
            </w:tcBorders>
          </w:tcPr>
          <w:p w14:paraId="302A0444"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1 299</w:t>
            </w:r>
          </w:p>
        </w:tc>
        <w:tc>
          <w:tcPr>
            <w:tcW w:w="1940" w:type="dxa"/>
            <w:tcBorders>
              <w:top w:val="single" w:sz="6" w:space="0" w:color="auto"/>
              <w:left w:val="single" w:sz="6" w:space="0" w:color="auto"/>
              <w:bottom w:val="single" w:sz="6" w:space="0" w:color="auto"/>
              <w:right w:val="single" w:sz="6" w:space="0" w:color="auto"/>
            </w:tcBorders>
          </w:tcPr>
          <w:p w14:paraId="56F27AA5"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7,5</w:t>
            </w:r>
          </w:p>
        </w:tc>
        <w:tc>
          <w:tcPr>
            <w:tcW w:w="1328" w:type="dxa"/>
            <w:tcBorders>
              <w:top w:val="single" w:sz="6" w:space="0" w:color="auto"/>
              <w:left w:val="single" w:sz="6" w:space="0" w:color="auto"/>
              <w:bottom w:val="single" w:sz="6" w:space="0" w:color="auto"/>
            </w:tcBorders>
          </w:tcPr>
          <w:p w14:paraId="2F57F2E5"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31.12.2023</w:t>
            </w:r>
          </w:p>
        </w:tc>
      </w:tr>
      <w:tr w:rsidR="00000000" w14:paraId="7452C822" w14:textId="77777777">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tcPr>
          <w:p w14:paraId="20D701C6"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p>
        </w:tc>
        <w:tc>
          <w:tcPr>
            <w:tcW w:w="1440" w:type="dxa"/>
            <w:tcBorders>
              <w:top w:val="single" w:sz="6" w:space="0" w:color="auto"/>
              <w:left w:val="single" w:sz="6" w:space="0" w:color="auto"/>
              <w:bottom w:val="single" w:sz="6" w:space="0" w:color="auto"/>
              <w:right w:val="single" w:sz="6" w:space="0" w:color="auto"/>
            </w:tcBorders>
          </w:tcPr>
          <w:p w14:paraId="736BCBFD"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29.09.2021</w:t>
            </w:r>
          </w:p>
        </w:tc>
        <w:tc>
          <w:tcPr>
            <w:tcW w:w="1480" w:type="dxa"/>
            <w:tcBorders>
              <w:top w:val="single" w:sz="6" w:space="0" w:color="auto"/>
              <w:left w:val="single" w:sz="6" w:space="0" w:color="auto"/>
              <w:bottom w:val="single" w:sz="6" w:space="0" w:color="auto"/>
              <w:right w:val="single" w:sz="6" w:space="0" w:color="auto"/>
            </w:tcBorders>
          </w:tcPr>
          <w:p w14:paraId="097D988F"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711</w:t>
            </w:r>
          </w:p>
        </w:tc>
        <w:tc>
          <w:tcPr>
            <w:tcW w:w="1940" w:type="dxa"/>
            <w:tcBorders>
              <w:top w:val="single" w:sz="6" w:space="0" w:color="auto"/>
              <w:left w:val="single" w:sz="6" w:space="0" w:color="auto"/>
              <w:bottom w:val="single" w:sz="6" w:space="0" w:color="auto"/>
              <w:right w:val="single" w:sz="6" w:space="0" w:color="auto"/>
            </w:tcBorders>
          </w:tcPr>
          <w:p w14:paraId="32524BF0"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7,5</w:t>
            </w:r>
          </w:p>
        </w:tc>
        <w:tc>
          <w:tcPr>
            <w:tcW w:w="1328" w:type="dxa"/>
            <w:tcBorders>
              <w:top w:val="single" w:sz="6" w:space="0" w:color="auto"/>
              <w:left w:val="single" w:sz="6" w:space="0" w:color="auto"/>
              <w:bottom w:val="single" w:sz="6" w:space="0" w:color="auto"/>
            </w:tcBorders>
          </w:tcPr>
          <w:p w14:paraId="1A38138D"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31.12.2023</w:t>
            </w:r>
          </w:p>
        </w:tc>
      </w:tr>
      <w:tr w:rsidR="00000000" w14:paraId="37DF463D" w14:textId="77777777">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tcPr>
          <w:p w14:paraId="26D4BE3C"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p>
        </w:tc>
        <w:tc>
          <w:tcPr>
            <w:tcW w:w="1440" w:type="dxa"/>
            <w:tcBorders>
              <w:top w:val="single" w:sz="6" w:space="0" w:color="auto"/>
              <w:left w:val="single" w:sz="6" w:space="0" w:color="auto"/>
              <w:bottom w:val="single" w:sz="6" w:space="0" w:color="auto"/>
              <w:right w:val="single" w:sz="6" w:space="0" w:color="auto"/>
            </w:tcBorders>
          </w:tcPr>
          <w:p w14:paraId="4A92BD44"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07.10.2021</w:t>
            </w:r>
          </w:p>
        </w:tc>
        <w:tc>
          <w:tcPr>
            <w:tcW w:w="1480" w:type="dxa"/>
            <w:tcBorders>
              <w:top w:val="single" w:sz="6" w:space="0" w:color="auto"/>
              <w:left w:val="single" w:sz="6" w:space="0" w:color="auto"/>
              <w:bottom w:val="single" w:sz="6" w:space="0" w:color="auto"/>
              <w:right w:val="single" w:sz="6" w:space="0" w:color="auto"/>
            </w:tcBorders>
          </w:tcPr>
          <w:p w14:paraId="7A73BFC1"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309</w:t>
            </w:r>
          </w:p>
        </w:tc>
        <w:tc>
          <w:tcPr>
            <w:tcW w:w="1940" w:type="dxa"/>
            <w:tcBorders>
              <w:top w:val="single" w:sz="6" w:space="0" w:color="auto"/>
              <w:left w:val="single" w:sz="6" w:space="0" w:color="auto"/>
              <w:bottom w:val="single" w:sz="6" w:space="0" w:color="auto"/>
              <w:right w:val="single" w:sz="6" w:space="0" w:color="auto"/>
            </w:tcBorders>
          </w:tcPr>
          <w:p w14:paraId="45903816"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7,5</w:t>
            </w:r>
          </w:p>
        </w:tc>
        <w:tc>
          <w:tcPr>
            <w:tcW w:w="1328" w:type="dxa"/>
            <w:tcBorders>
              <w:top w:val="single" w:sz="6" w:space="0" w:color="auto"/>
              <w:left w:val="single" w:sz="6" w:space="0" w:color="auto"/>
              <w:bottom w:val="single" w:sz="6" w:space="0" w:color="auto"/>
            </w:tcBorders>
          </w:tcPr>
          <w:p w14:paraId="48C49043"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31.12.2023</w:t>
            </w:r>
          </w:p>
        </w:tc>
      </w:tr>
      <w:tr w:rsidR="00000000" w14:paraId="1D7365F7" w14:textId="77777777">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tcPr>
          <w:p w14:paraId="0B965B38"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p>
        </w:tc>
        <w:tc>
          <w:tcPr>
            <w:tcW w:w="1440" w:type="dxa"/>
            <w:tcBorders>
              <w:top w:val="single" w:sz="6" w:space="0" w:color="auto"/>
              <w:left w:val="single" w:sz="6" w:space="0" w:color="auto"/>
              <w:bottom w:val="single" w:sz="6" w:space="0" w:color="auto"/>
              <w:right w:val="single" w:sz="6" w:space="0" w:color="auto"/>
            </w:tcBorders>
          </w:tcPr>
          <w:p w14:paraId="22362AA5"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18.10.2021</w:t>
            </w:r>
          </w:p>
        </w:tc>
        <w:tc>
          <w:tcPr>
            <w:tcW w:w="1480" w:type="dxa"/>
            <w:tcBorders>
              <w:top w:val="single" w:sz="6" w:space="0" w:color="auto"/>
              <w:left w:val="single" w:sz="6" w:space="0" w:color="auto"/>
              <w:bottom w:val="single" w:sz="6" w:space="0" w:color="auto"/>
              <w:right w:val="single" w:sz="6" w:space="0" w:color="auto"/>
            </w:tcBorders>
          </w:tcPr>
          <w:p w14:paraId="130EB15E"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155</w:t>
            </w:r>
          </w:p>
        </w:tc>
        <w:tc>
          <w:tcPr>
            <w:tcW w:w="1940" w:type="dxa"/>
            <w:tcBorders>
              <w:top w:val="single" w:sz="6" w:space="0" w:color="auto"/>
              <w:left w:val="single" w:sz="6" w:space="0" w:color="auto"/>
              <w:bottom w:val="single" w:sz="6" w:space="0" w:color="auto"/>
              <w:right w:val="single" w:sz="6" w:space="0" w:color="auto"/>
            </w:tcBorders>
          </w:tcPr>
          <w:p w14:paraId="35B72A2E"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7,5</w:t>
            </w:r>
          </w:p>
        </w:tc>
        <w:tc>
          <w:tcPr>
            <w:tcW w:w="1328" w:type="dxa"/>
            <w:tcBorders>
              <w:top w:val="single" w:sz="6" w:space="0" w:color="auto"/>
              <w:left w:val="single" w:sz="6" w:space="0" w:color="auto"/>
              <w:bottom w:val="single" w:sz="6" w:space="0" w:color="auto"/>
            </w:tcBorders>
          </w:tcPr>
          <w:p w14:paraId="4EDA080B"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31.12.2023</w:t>
            </w:r>
          </w:p>
        </w:tc>
      </w:tr>
      <w:tr w:rsidR="00000000" w14:paraId="459D4848" w14:textId="77777777">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tcPr>
          <w:p w14:paraId="6F1B71A5"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p>
        </w:tc>
        <w:tc>
          <w:tcPr>
            <w:tcW w:w="1440" w:type="dxa"/>
            <w:tcBorders>
              <w:top w:val="single" w:sz="6" w:space="0" w:color="auto"/>
              <w:left w:val="single" w:sz="6" w:space="0" w:color="auto"/>
              <w:bottom w:val="single" w:sz="6" w:space="0" w:color="auto"/>
              <w:right w:val="single" w:sz="6" w:space="0" w:color="auto"/>
            </w:tcBorders>
          </w:tcPr>
          <w:p w14:paraId="0AE3BAA2"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26.10.2021</w:t>
            </w:r>
          </w:p>
        </w:tc>
        <w:tc>
          <w:tcPr>
            <w:tcW w:w="1480" w:type="dxa"/>
            <w:tcBorders>
              <w:top w:val="single" w:sz="6" w:space="0" w:color="auto"/>
              <w:left w:val="single" w:sz="6" w:space="0" w:color="auto"/>
              <w:bottom w:val="single" w:sz="6" w:space="0" w:color="auto"/>
              <w:right w:val="single" w:sz="6" w:space="0" w:color="auto"/>
            </w:tcBorders>
          </w:tcPr>
          <w:p w14:paraId="5D7B9DB6"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416</w:t>
            </w:r>
          </w:p>
        </w:tc>
        <w:tc>
          <w:tcPr>
            <w:tcW w:w="1940" w:type="dxa"/>
            <w:tcBorders>
              <w:top w:val="single" w:sz="6" w:space="0" w:color="auto"/>
              <w:left w:val="single" w:sz="6" w:space="0" w:color="auto"/>
              <w:bottom w:val="single" w:sz="6" w:space="0" w:color="auto"/>
              <w:right w:val="single" w:sz="6" w:space="0" w:color="auto"/>
            </w:tcBorders>
          </w:tcPr>
          <w:p w14:paraId="6A5E262E"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7,5</w:t>
            </w:r>
          </w:p>
        </w:tc>
        <w:tc>
          <w:tcPr>
            <w:tcW w:w="1328" w:type="dxa"/>
            <w:tcBorders>
              <w:top w:val="single" w:sz="6" w:space="0" w:color="auto"/>
              <w:left w:val="single" w:sz="6" w:space="0" w:color="auto"/>
              <w:bottom w:val="single" w:sz="6" w:space="0" w:color="auto"/>
            </w:tcBorders>
          </w:tcPr>
          <w:p w14:paraId="38EBB576"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31.12.2023</w:t>
            </w:r>
          </w:p>
        </w:tc>
      </w:tr>
      <w:tr w:rsidR="00000000" w14:paraId="16D771E1" w14:textId="77777777">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tcPr>
          <w:p w14:paraId="3DEAD8E2"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p>
        </w:tc>
        <w:tc>
          <w:tcPr>
            <w:tcW w:w="1440" w:type="dxa"/>
            <w:tcBorders>
              <w:top w:val="single" w:sz="6" w:space="0" w:color="auto"/>
              <w:left w:val="single" w:sz="6" w:space="0" w:color="auto"/>
              <w:bottom w:val="single" w:sz="6" w:space="0" w:color="auto"/>
              <w:right w:val="single" w:sz="6" w:space="0" w:color="auto"/>
            </w:tcBorders>
          </w:tcPr>
          <w:p w14:paraId="758F3110"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27.10.2021</w:t>
            </w:r>
          </w:p>
        </w:tc>
        <w:tc>
          <w:tcPr>
            <w:tcW w:w="1480" w:type="dxa"/>
            <w:tcBorders>
              <w:top w:val="single" w:sz="6" w:space="0" w:color="auto"/>
              <w:left w:val="single" w:sz="6" w:space="0" w:color="auto"/>
              <w:bottom w:val="single" w:sz="6" w:space="0" w:color="auto"/>
              <w:right w:val="single" w:sz="6" w:space="0" w:color="auto"/>
            </w:tcBorders>
          </w:tcPr>
          <w:p w14:paraId="115A2049"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247</w:t>
            </w:r>
          </w:p>
        </w:tc>
        <w:tc>
          <w:tcPr>
            <w:tcW w:w="1940" w:type="dxa"/>
            <w:tcBorders>
              <w:top w:val="single" w:sz="6" w:space="0" w:color="auto"/>
              <w:left w:val="single" w:sz="6" w:space="0" w:color="auto"/>
              <w:bottom w:val="single" w:sz="6" w:space="0" w:color="auto"/>
              <w:right w:val="single" w:sz="6" w:space="0" w:color="auto"/>
            </w:tcBorders>
          </w:tcPr>
          <w:p w14:paraId="49955288"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7,5</w:t>
            </w:r>
          </w:p>
        </w:tc>
        <w:tc>
          <w:tcPr>
            <w:tcW w:w="1328" w:type="dxa"/>
            <w:tcBorders>
              <w:top w:val="single" w:sz="6" w:space="0" w:color="auto"/>
              <w:left w:val="single" w:sz="6" w:space="0" w:color="auto"/>
              <w:bottom w:val="single" w:sz="6" w:space="0" w:color="auto"/>
            </w:tcBorders>
          </w:tcPr>
          <w:p w14:paraId="008C0639"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31.12.2023</w:t>
            </w:r>
          </w:p>
        </w:tc>
      </w:tr>
      <w:tr w:rsidR="00000000" w14:paraId="5C70FFB0" w14:textId="77777777">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tcPr>
          <w:p w14:paraId="62388EEB"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p>
        </w:tc>
        <w:tc>
          <w:tcPr>
            <w:tcW w:w="1440" w:type="dxa"/>
            <w:tcBorders>
              <w:top w:val="single" w:sz="6" w:space="0" w:color="auto"/>
              <w:left w:val="single" w:sz="6" w:space="0" w:color="auto"/>
              <w:bottom w:val="single" w:sz="6" w:space="0" w:color="auto"/>
              <w:right w:val="single" w:sz="6" w:space="0" w:color="auto"/>
            </w:tcBorders>
          </w:tcPr>
          <w:p w14:paraId="2ECFABF8"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12.11.2021</w:t>
            </w:r>
          </w:p>
        </w:tc>
        <w:tc>
          <w:tcPr>
            <w:tcW w:w="1480" w:type="dxa"/>
            <w:tcBorders>
              <w:top w:val="single" w:sz="6" w:space="0" w:color="auto"/>
              <w:left w:val="single" w:sz="6" w:space="0" w:color="auto"/>
              <w:bottom w:val="single" w:sz="6" w:space="0" w:color="auto"/>
              <w:right w:val="single" w:sz="6" w:space="0" w:color="auto"/>
            </w:tcBorders>
          </w:tcPr>
          <w:p w14:paraId="70051C1D"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464</w:t>
            </w:r>
          </w:p>
        </w:tc>
        <w:tc>
          <w:tcPr>
            <w:tcW w:w="1940" w:type="dxa"/>
            <w:tcBorders>
              <w:top w:val="single" w:sz="6" w:space="0" w:color="auto"/>
              <w:left w:val="single" w:sz="6" w:space="0" w:color="auto"/>
              <w:bottom w:val="single" w:sz="6" w:space="0" w:color="auto"/>
              <w:right w:val="single" w:sz="6" w:space="0" w:color="auto"/>
            </w:tcBorders>
          </w:tcPr>
          <w:p w14:paraId="0F146845"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7,5</w:t>
            </w:r>
          </w:p>
        </w:tc>
        <w:tc>
          <w:tcPr>
            <w:tcW w:w="1328" w:type="dxa"/>
            <w:tcBorders>
              <w:top w:val="single" w:sz="6" w:space="0" w:color="auto"/>
              <w:left w:val="single" w:sz="6" w:space="0" w:color="auto"/>
              <w:bottom w:val="single" w:sz="6" w:space="0" w:color="auto"/>
            </w:tcBorders>
          </w:tcPr>
          <w:p w14:paraId="1CF0C98E"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31.12.2023</w:t>
            </w:r>
          </w:p>
        </w:tc>
      </w:tr>
      <w:tr w:rsidR="00000000" w14:paraId="63D1491C" w14:textId="77777777">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tcPr>
          <w:p w14:paraId="760DD821"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p>
        </w:tc>
        <w:tc>
          <w:tcPr>
            <w:tcW w:w="1440" w:type="dxa"/>
            <w:tcBorders>
              <w:top w:val="single" w:sz="6" w:space="0" w:color="auto"/>
              <w:left w:val="single" w:sz="6" w:space="0" w:color="auto"/>
              <w:bottom w:val="single" w:sz="6" w:space="0" w:color="auto"/>
              <w:right w:val="single" w:sz="6" w:space="0" w:color="auto"/>
            </w:tcBorders>
          </w:tcPr>
          <w:p w14:paraId="0C2957FD"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15.11.2021</w:t>
            </w:r>
          </w:p>
        </w:tc>
        <w:tc>
          <w:tcPr>
            <w:tcW w:w="1480" w:type="dxa"/>
            <w:tcBorders>
              <w:top w:val="single" w:sz="6" w:space="0" w:color="auto"/>
              <w:left w:val="single" w:sz="6" w:space="0" w:color="auto"/>
              <w:bottom w:val="single" w:sz="6" w:space="0" w:color="auto"/>
              <w:right w:val="single" w:sz="6" w:space="0" w:color="auto"/>
            </w:tcBorders>
          </w:tcPr>
          <w:p w14:paraId="29212AE7"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155</w:t>
            </w:r>
          </w:p>
        </w:tc>
        <w:tc>
          <w:tcPr>
            <w:tcW w:w="1940" w:type="dxa"/>
            <w:tcBorders>
              <w:top w:val="single" w:sz="6" w:space="0" w:color="auto"/>
              <w:left w:val="single" w:sz="6" w:space="0" w:color="auto"/>
              <w:bottom w:val="single" w:sz="6" w:space="0" w:color="auto"/>
              <w:right w:val="single" w:sz="6" w:space="0" w:color="auto"/>
            </w:tcBorders>
          </w:tcPr>
          <w:p w14:paraId="787796EA"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7,5</w:t>
            </w:r>
          </w:p>
        </w:tc>
        <w:tc>
          <w:tcPr>
            <w:tcW w:w="1328" w:type="dxa"/>
            <w:tcBorders>
              <w:top w:val="single" w:sz="6" w:space="0" w:color="auto"/>
              <w:left w:val="single" w:sz="6" w:space="0" w:color="auto"/>
              <w:bottom w:val="single" w:sz="6" w:space="0" w:color="auto"/>
            </w:tcBorders>
          </w:tcPr>
          <w:p w14:paraId="1EE5754A"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31.12.2023</w:t>
            </w:r>
          </w:p>
        </w:tc>
      </w:tr>
      <w:tr w:rsidR="00000000" w14:paraId="0627EFCE" w14:textId="77777777">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tcPr>
          <w:p w14:paraId="6EEE9DF9"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p>
        </w:tc>
        <w:tc>
          <w:tcPr>
            <w:tcW w:w="1440" w:type="dxa"/>
            <w:tcBorders>
              <w:top w:val="single" w:sz="6" w:space="0" w:color="auto"/>
              <w:left w:val="single" w:sz="6" w:space="0" w:color="auto"/>
              <w:bottom w:val="single" w:sz="6" w:space="0" w:color="auto"/>
              <w:right w:val="single" w:sz="6" w:space="0" w:color="auto"/>
            </w:tcBorders>
          </w:tcPr>
          <w:p w14:paraId="532F3B63"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18.11.2021</w:t>
            </w:r>
          </w:p>
        </w:tc>
        <w:tc>
          <w:tcPr>
            <w:tcW w:w="1480" w:type="dxa"/>
            <w:tcBorders>
              <w:top w:val="single" w:sz="6" w:space="0" w:color="auto"/>
              <w:left w:val="single" w:sz="6" w:space="0" w:color="auto"/>
              <w:bottom w:val="single" w:sz="6" w:space="0" w:color="auto"/>
              <w:right w:val="single" w:sz="6" w:space="0" w:color="auto"/>
            </w:tcBorders>
          </w:tcPr>
          <w:p w14:paraId="56062E63"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108</w:t>
            </w:r>
          </w:p>
        </w:tc>
        <w:tc>
          <w:tcPr>
            <w:tcW w:w="1940" w:type="dxa"/>
            <w:tcBorders>
              <w:top w:val="single" w:sz="6" w:space="0" w:color="auto"/>
              <w:left w:val="single" w:sz="6" w:space="0" w:color="auto"/>
              <w:bottom w:val="single" w:sz="6" w:space="0" w:color="auto"/>
              <w:right w:val="single" w:sz="6" w:space="0" w:color="auto"/>
            </w:tcBorders>
          </w:tcPr>
          <w:p w14:paraId="462E7B9C"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7,5</w:t>
            </w:r>
          </w:p>
        </w:tc>
        <w:tc>
          <w:tcPr>
            <w:tcW w:w="1328" w:type="dxa"/>
            <w:tcBorders>
              <w:top w:val="single" w:sz="6" w:space="0" w:color="auto"/>
              <w:left w:val="single" w:sz="6" w:space="0" w:color="auto"/>
              <w:bottom w:val="single" w:sz="6" w:space="0" w:color="auto"/>
            </w:tcBorders>
          </w:tcPr>
          <w:p w14:paraId="0048DBE1"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31.12.2023</w:t>
            </w:r>
          </w:p>
        </w:tc>
      </w:tr>
      <w:tr w:rsidR="00000000" w14:paraId="002A93B5" w14:textId="77777777">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tcPr>
          <w:p w14:paraId="452753A1"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p>
        </w:tc>
        <w:tc>
          <w:tcPr>
            <w:tcW w:w="1440" w:type="dxa"/>
            <w:tcBorders>
              <w:top w:val="single" w:sz="6" w:space="0" w:color="auto"/>
              <w:left w:val="single" w:sz="6" w:space="0" w:color="auto"/>
              <w:bottom w:val="single" w:sz="6" w:space="0" w:color="auto"/>
              <w:right w:val="single" w:sz="6" w:space="0" w:color="auto"/>
            </w:tcBorders>
          </w:tcPr>
          <w:p w14:paraId="10C02CA1"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19.11.2021</w:t>
            </w:r>
          </w:p>
        </w:tc>
        <w:tc>
          <w:tcPr>
            <w:tcW w:w="1480" w:type="dxa"/>
            <w:tcBorders>
              <w:top w:val="single" w:sz="6" w:space="0" w:color="auto"/>
              <w:left w:val="single" w:sz="6" w:space="0" w:color="auto"/>
              <w:bottom w:val="single" w:sz="6" w:space="0" w:color="auto"/>
              <w:right w:val="single" w:sz="6" w:space="0" w:color="auto"/>
            </w:tcBorders>
          </w:tcPr>
          <w:p w14:paraId="377CE7B8"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464</w:t>
            </w:r>
          </w:p>
        </w:tc>
        <w:tc>
          <w:tcPr>
            <w:tcW w:w="1940" w:type="dxa"/>
            <w:tcBorders>
              <w:top w:val="single" w:sz="6" w:space="0" w:color="auto"/>
              <w:left w:val="single" w:sz="6" w:space="0" w:color="auto"/>
              <w:bottom w:val="single" w:sz="6" w:space="0" w:color="auto"/>
              <w:right w:val="single" w:sz="6" w:space="0" w:color="auto"/>
            </w:tcBorders>
          </w:tcPr>
          <w:p w14:paraId="4DD23F68"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7,5</w:t>
            </w:r>
          </w:p>
        </w:tc>
        <w:tc>
          <w:tcPr>
            <w:tcW w:w="1328" w:type="dxa"/>
            <w:tcBorders>
              <w:top w:val="single" w:sz="6" w:space="0" w:color="auto"/>
              <w:left w:val="single" w:sz="6" w:space="0" w:color="auto"/>
              <w:bottom w:val="single" w:sz="6" w:space="0" w:color="auto"/>
            </w:tcBorders>
          </w:tcPr>
          <w:p w14:paraId="15D75027"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31.12.2023</w:t>
            </w:r>
          </w:p>
        </w:tc>
      </w:tr>
      <w:tr w:rsidR="00000000" w14:paraId="2D1C321F" w14:textId="77777777">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tcPr>
          <w:p w14:paraId="7C712852"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p>
        </w:tc>
        <w:tc>
          <w:tcPr>
            <w:tcW w:w="1440" w:type="dxa"/>
            <w:tcBorders>
              <w:top w:val="single" w:sz="6" w:space="0" w:color="auto"/>
              <w:left w:val="single" w:sz="6" w:space="0" w:color="auto"/>
              <w:bottom w:val="single" w:sz="6" w:space="0" w:color="auto"/>
              <w:right w:val="single" w:sz="6" w:space="0" w:color="auto"/>
            </w:tcBorders>
          </w:tcPr>
          <w:p w14:paraId="1C24BA05"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02.12.2021</w:t>
            </w:r>
          </w:p>
        </w:tc>
        <w:tc>
          <w:tcPr>
            <w:tcW w:w="1480" w:type="dxa"/>
            <w:tcBorders>
              <w:top w:val="single" w:sz="6" w:space="0" w:color="auto"/>
              <w:left w:val="single" w:sz="6" w:space="0" w:color="auto"/>
              <w:bottom w:val="single" w:sz="6" w:space="0" w:color="auto"/>
              <w:right w:val="single" w:sz="6" w:space="0" w:color="auto"/>
            </w:tcBorders>
          </w:tcPr>
          <w:p w14:paraId="480106CA"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220</w:t>
            </w:r>
          </w:p>
        </w:tc>
        <w:tc>
          <w:tcPr>
            <w:tcW w:w="1940" w:type="dxa"/>
            <w:tcBorders>
              <w:top w:val="single" w:sz="6" w:space="0" w:color="auto"/>
              <w:left w:val="single" w:sz="6" w:space="0" w:color="auto"/>
              <w:bottom w:val="single" w:sz="6" w:space="0" w:color="auto"/>
              <w:right w:val="single" w:sz="6" w:space="0" w:color="auto"/>
            </w:tcBorders>
          </w:tcPr>
          <w:p w14:paraId="6A6E5D54"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7,5</w:t>
            </w:r>
          </w:p>
        </w:tc>
        <w:tc>
          <w:tcPr>
            <w:tcW w:w="1328" w:type="dxa"/>
            <w:tcBorders>
              <w:top w:val="single" w:sz="6" w:space="0" w:color="auto"/>
              <w:left w:val="single" w:sz="6" w:space="0" w:color="auto"/>
              <w:bottom w:val="single" w:sz="6" w:space="0" w:color="auto"/>
            </w:tcBorders>
          </w:tcPr>
          <w:p w14:paraId="26FF5993"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31.12.2023</w:t>
            </w:r>
          </w:p>
        </w:tc>
      </w:tr>
      <w:tr w:rsidR="00000000" w14:paraId="24676BCF" w14:textId="77777777">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tcPr>
          <w:p w14:paraId="2DBBA14F"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p>
        </w:tc>
        <w:tc>
          <w:tcPr>
            <w:tcW w:w="1440" w:type="dxa"/>
            <w:tcBorders>
              <w:top w:val="single" w:sz="6" w:space="0" w:color="auto"/>
              <w:left w:val="single" w:sz="6" w:space="0" w:color="auto"/>
              <w:bottom w:val="single" w:sz="6" w:space="0" w:color="auto"/>
              <w:right w:val="single" w:sz="6" w:space="0" w:color="auto"/>
            </w:tcBorders>
          </w:tcPr>
          <w:p w14:paraId="12282992"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17.12.2021</w:t>
            </w:r>
          </w:p>
        </w:tc>
        <w:tc>
          <w:tcPr>
            <w:tcW w:w="1480" w:type="dxa"/>
            <w:tcBorders>
              <w:top w:val="single" w:sz="6" w:space="0" w:color="auto"/>
              <w:left w:val="single" w:sz="6" w:space="0" w:color="auto"/>
              <w:bottom w:val="single" w:sz="6" w:space="0" w:color="auto"/>
              <w:right w:val="single" w:sz="6" w:space="0" w:color="auto"/>
            </w:tcBorders>
          </w:tcPr>
          <w:p w14:paraId="29CF7FA9"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1 546</w:t>
            </w:r>
          </w:p>
        </w:tc>
        <w:tc>
          <w:tcPr>
            <w:tcW w:w="1940" w:type="dxa"/>
            <w:tcBorders>
              <w:top w:val="single" w:sz="6" w:space="0" w:color="auto"/>
              <w:left w:val="single" w:sz="6" w:space="0" w:color="auto"/>
              <w:bottom w:val="single" w:sz="6" w:space="0" w:color="auto"/>
              <w:right w:val="single" w:sz="6" w:space="0" w:color="auto"/>
            </w:tcBorders>
          </w:tcPr>
          <w:p w14:paraId="18614406"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7,5</w:t>
            </w:r>
          </w:p>
        </w:tc>
        <w:tc>
          <w:tcPr>
            <w:tcW w:w="1328" w:type="dxa"/>
            <w:tcBorders>
              <w:top w:val="single" w:sz="6" w:space="0" w:color="auto"/>
              <w:left w:val="single" w:sz="6" w:space="0" w:color="auto"/>
              <w:bottom w:val="single" w:sz="6" w:space="0" w:color="auto"/>
            </w:tcBorders>
          </w:tcPr>
          <w:p w14:paraId="667B548C"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31.12.2023</w:t>
            </w:r>
          </w:p>
        </w:tc>
      </w:tr>
      <w:tr w:rsidR="00000000" w14:paraId="04A6891E" w14:textId="77777777">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tcPr>
          <w:p w14:paraId="2E9F9BB9"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p>
        </w:tc>
        <w:tc>
          <w:tcPr>
            <w:tcW w:w="1440" w:type="dxa"/>
            <w:tcBorders>
              <w:top w:val="single" w:sz="6" w:space="0" w:color="auto"/>
              <w:left w:val="single" w:sz="6" w:space="0" w:color="auto"/>
              <w:bottom w:val="single" w:sz="6" w:space="0" w:color="auto"/>
              <w:right w:val="single" w:sz="6" w:space="0" w:color="auto"/>
            </w:tcBorders>
          </w:tcPr>
          <w:p w14:paraId="3C25D289"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15.08.2017</w:t>
            </w:r>
          </w:p>
        </w:tc>
        <w:tc>
          <w:tcPr>
            <w:tcW w:w="1480" w:type="dxa"/>
            <w:tcBorders>
              <w:top w:val="single" w:sz="6" w:space="0" w:color="auto"/>
              <w:left w:val="single" w:sz="6" w:space="0" w:color="auto"/>
              <w:bottom w:val="single" w:sz="6" w:space="0" w:color="auto"/>
              <w:right w:val="single" w:sz="6" w:space="0" w:color="auto"/>
            </w:tcBorders>
          </w:tcPr>
          <w:p w14:paraId="120AB2CE"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3 546</w:t>
            </w:r>
          </w:p>
        </w:tc>
        <w:tc>
          <w:tcPr>
            <w:tcW w:w="1940" w:type="dxa"/>
            <w:tcBorders>
              <w:top w:val="single" w:sz="6" w:space="0" w:color="auto"/>
              <w:left w:val="single" w:sz="6" w:space="0" w:color="auto"/>
              <w:bottom w:val="single" w:sz="6" w:space="0" w:color="auto"/>
              <w:right w:val="single" w:sz="6" w:space="0" w:color="auto"/>
            </w:tcBorders>
          </w:tcPr>
          <w:p w14:paraId="3F7A44EE"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1328" w:type="dxa"/>
            <w:tcBorders>
              <w:top w:val="single" w:sz="6" w:space="0" w:color="auto"/>
              <w:left w:val="single" w:sz="6" w:space="0" w:color="auto"/>
              <w:bottom w:val="single" w:sz="6" w:space="0" w:color="auto"/>
            </w:tcBorders>
          </w:tcPr>
          <w:p w14:paraId="50B32BDC"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30.07.2022</w:t>
            </w:r>
          </w:p>
        </w:tc>
      </w:tr>
      <w:tr w:rsidR="00000000" w14:paraId="16596D7D" w14:textId="77777777">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14:paraId="03E6F07C"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Зобов’язання за цінними паперами</w:t>
            </w:r>
          </w:p>
        </w:tc>
        <w:tc>
          <w:tcPr>
            <w:tcW w:w="1440" w:type="dxa"/>
            <w:tcBorders>
              <w:top w:val="single" w:sz="6" w:space="0" w:color="auto"/>
              <w:left w:val="single" w:sz="6" w:space="0" w:color="auto"/>
              <w:bottom w:val="single" w:sz="6" w:space="0" w:color="auto"/>
              <w:right w:val="single" w:sz="6" w:space="0" w:color="auto"/>
            </w:tcBorders>
            <w:vAlign w:val="center"/>
          </w:tcPr>
          <w:p w14:paraId="4DA47B72"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14:paraId="3A20994F"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14:paraId="0FA63DD3"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14:paraId="779E7E1F"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14:paraId="7E8F9654" w14:textId="77777777">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14:paraId="7FCA228F"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w:t>
            </w:r>
          </w:p>
        </w:tc>
        <w:tc>
          <w:tcPr>
            <w:tcW w:w="6188" w:type="dxa"/>
            <w:gridSpan w:val="4"/>
            <w:tcBorders>
              <w:top w:val="single" w:sz="6" w:space="0" w:color="auto"/>
              <w:left w:val="single" w:sz="6" w:space="0" w:color="auto"/>
              <w:bottom w:val="single" w:sz="6" w:space="0" w:color="auto"/>
            </w:tcBorders>
            <w:vAlign w:val="center"/>
          </w:tcPr>
          <w:p w14:paraId="089CB31A"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p>
        </w:tc>
      </w:tr>
      <w:tr w:rsidR="00000000" w14:paraId="62470142" w14:textId="77777777">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14:paraId="658702F5"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облігаціями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14:paraId="07896752"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14:paraId="3D4D60FF"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14:paraId="5C8EF6EB"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14:paraId="73A37EDE"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14:paraId="16DC66AC" w14:textId="77777777">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14:paraId="59082F7F"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іпотечними цінними паперами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14:paraId="2A12F1E8"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14:paraId="33D711CC"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14:paraId="5CD281A5"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14:paraId="12C47C2C"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14:paraId="6E703C29" w14:textId="77777777">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14:paraId="205BA14A"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сертифікатами ФОН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14:paraId="76474E53"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14:paraId="2894BA11"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14:paraId="6CB2F803"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14:paraId="28E18320"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14:paraId="04AB4DFE" w14:textId="77777777">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14:paraId="62C0F36B"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векселями (всього)</w:t>
            </w:r>
          </w:p>
        </w:tc>
        <w:tc>
          <w:tcPr>
            <w:tcW w:w="1440" w:type="dxa"/>
            <w:tcBorders>
              <w:top w:val="single" w:sz="6" w:space="0" w:color="auto"/>
              <w:left w:val="single" w:sz="6" w:space="0" w:color="auto"/>
              <w:bottom w:val="single" w:sz="6" w:space="0" w:color="auto"/>
              <w:right w:val="single" w:sz="6" w:space="0" w:color="auto"/>
            </w:tcBorders>
            <w:vAlign w:val="center"/>
          </w:tcPr>
          <w:p w14:paraId="1F4739E6"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14:paraId="0A84E0DC"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14:paraId="26B30328"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14:paraId="3C8CE7F4"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14:paraId="2ECE41D0" w14:textId="77777777">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14:paraId="3ADBAE4A"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іншими цінними паперами (у тому числі за похідними цінними паперами)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14:paraId="18BA1C62"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14:paraId="36DFAABA"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14:paraId="3DA57437"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14:paraId="0F68493C"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14:paraId="4EE8CCDE" w14:textId="77777777">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14:paraId="39BF9930"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фінансовими інвестиціями в корпоративні права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14:paraId="06648B00"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14:paraId="5A353A31"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14:paraId="470656AC"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14:paraId="5937DB66"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14:paraId="6E3DAF36" w14:textId="77777777">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14:paraId="5408414E"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Податкові зобов'язання</w:t>
            </w:r>
          </w:p>
        </w:tc>
        <w:tc>
          <w:tcPr>
            <w:tcW w:w="1440" w:type="dxa"/>
            <w:tcBorders>
              <w:top w:val="single" w:sz="6" w:space="0" w:color="auto"/>
              <w:left w:val="single" w:sz="6" w:space="0" w:color="auto"/>
              <w:bottom w:val="single" w:sz="6" w:space="0" w:color="auto"/>
              <w:right w:val="single" w:sz="6" w:space="0" w:color="auto"/>
            </w:tcBorders>
            <w:vAlign w:val="center"/>
          </w:tcPr>
          <w:p w14:paraId="5BBE3350"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14:paraId="2AC36612"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1 238</w:t>
            </w:r>
          </w:p>
        </w:tc>
        <w:tc>
          <w:tcPr>
            <w:tcW w:w="1940" w:type="dxa"/>
            <w:tcBorders>
              <w:top w:val="single" w:sz="6" w:space="0" w:color="auto"/>
              <w:left w:val="single" w:sz="6" w:space="0" w:color="auto"/>
              <w:bottom w:val="single" w:sz="6" w:space="0" w:color="auto"/>
              <w:right w:val="single" w:sz="6" w:space="0" w:color="auto"/>
            </w:tcBorders>
            <w:vAlign w:val="center"/>
          </w:tcPr>
          <w:p w14:paraId="252F8A7F"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14:paraId="2BE0E854"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14:paraId="3907664A" w14:textId="77777777">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14:paraId="4F779C82"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Фінансова допомога на зворотній основі</w:t>
            </w:r>
          </w:p>
        </w:tc>
        <w:tc>
          <w:tcPr>
            <w:tcW w:w="1440" w:type="dxa"/>
            <w:tcBorders>
              <w:top w:val="single" w:sz="6" w:space="0" w:color="auto"/>
              <w:left w:val="single" w:sz="6" w:space="0" w:color="auto"/>
              <w:bottom w:val="single" w:sz="6" w:space="0" w:color="auto"/>
              <w:right w:val="single" w:sz="6" w:space="0" w:color="auto"/>
            </w:tcBorders>
            <w:vAlign w:val="center"/>
          </w:tcPr>
          <w:p w14:paraId="3ABC04AA"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14:paraId="5A0BB4A4"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14:paraId="0E1DCAFA"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14:paraId="280092AB"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14:paraId="0EC7DE63" w14:textId="77777777">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14:paraId="6BEBF940"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зобов'язання та забезпечення</w:t>
            </w:r>
          </w:p>
        </w:tc>
        <w:tc>
          <w:tcPr>
            <w:tcW w:w="1440" w:type="dxa"/>
            <w:tcBorders>
              <w:top w:val="single" w:sz="6" w:space="0" w:color="auto"/>
              <w:left w:val="single" w:sz="6" w:space="0" w:color="auto"/>
              <w:bottom w:val="single" w:sz="6" w:space="0" w:color="auto"/>
              <w:right w:val="single" w:sz="6" w:space="0" w:color="auto"/>
            </w:tcBorders>
            <w:vAlign w:val="center"/>
          </w:tcPr>
          <w:p w14:paraId="56C5FA52"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14:paraId="0420EF30"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104 531</w:t>
            </w:r>
          </w:p>
        </w:tc>
        <w:tc>
          <w:tcPr>
            <w:tcW w:w="1940" w:type="dxa"/>
            <w:tcBorders>
              <w:top w:val="single" w:sz="6" w:space="0" w:color="auto"/>
              <w:left w:val="single" w:sz="6" w:space="0" w:color="auto"/>
              <w:bottom w:val="single" w:sz="6" w:space="0" w:color="auto"/>
              <w:right w:val="single" w:sz="6" w:space="0" w:color="auto"/>
            </w:tcBorders>
            <w:vAlign w:val="center"/>
          </w:tcPr>
          <w:p w14:paraId="7E84BE47"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14:paraId="4584B2B0"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14:paraId="52F9CB6E" w14:textId="77777777">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14:paraId="24AB2447"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зобов'язань та забезпечень</w:t>
            </w:r>
          </w:p>
        </w:tc>
        <w:tc>
          <w:tcPr>
            <w:tcW w:w="1440" w:type="dxa"/>
            <w:tcBorders>
              <w:top w:val="single" w:sz="6" w:space="0" w:color="auto"/>
              <w:left w:val="single" w:sz="6" w:space="0" w:color="auto"/>
              <w:bottom w:val="single" w:sz="6" w:space="0" w:color="auto"/>
              <w:right w:val="single" w:sz="6" w:space="0" w:color="auto"/>
            </w:tcBorders>
            <w:vAlign w:val="center"/>
          </w:tcPr>
          <w:p w14:paraId="549B86FE"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14:paraId="6D9697E3"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202 164</w:t>
            </w:r>
          </w:p>
        </w:tc>
        <w:tc>
          <w:tcPr>
            <w:tcW w:w="1940" w:type="dxa"/>
            <w:tcBorders>
              <w:top w:val="single" w:sz="6" w:space="0" w:color="auto"/>
              <w:left w:val="single" w:sz="6" w:space="0" w:color="auto"/>
              <w:bottom w:val="single" w:sz="6" w:space="0" w:color="auto"/>
              <w:right w:val="single" w:sz="6" w:space="0" w:color="auto"/>
            </w:tcBorders>
            <w:vAlign w:val="center"/>
          </w:tcPr>
          <w:p w14:paraId="454DC298"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14:paraId="532F270C"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14:paraId="739309FB" w14:textId="77777777">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tcPr>
          <w:p w14:paraId="53FE0D28"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188" w:type="dxa"/>
            <w:gridSpan w:val="4"/>
            <w:tcBorders>
              <w:top w:val="single" w:sz="6" w:space="0" w:color="auto"/>
              <w:left w:val="single" w:sz="6" w:space="0" w:color="auto"/>
              <w:bottom w:val="single" w:sz="6" w:space="0" w:color="auto"/>
            </w:tcBorders>
          </w:tcPr>
          <w:p w14:paraId="544B9B56"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Зобов'язання за облiгацiями, iпотечними цiнними паперами, сертифiкатами ФОН, векселями, фiнансовою допомогою на зворотнiй основi та фiнансовими iнвестицiями в корпоративнi права вiдсутнi. В iншi зобов'язання входять кошти контрагентiв, iншi залученi кошти,</w:t>
            </w:r>
            <w:r>
              <w:rPr>
                <w:rFonts w:ascii="Times New Roman CYR" w:hAnsi="Times New Roman CYR" w:cs="Times New Roman CYR"/>
              </w:rPr>
              <w:t xml:space="preserve"> iншi фiнансовi зобов'язання тощо.</w:t>
            </w:r>
          </w:p>
        </w:tc>
      </w:tr>
    </w:tbl>
    <w:p w14:paraId="6AF2D6EB"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p>
    <w:p w14:paraId="012BF594" w14:textId="77777777" w:rsidR="00000000" w:rsidRDefault="00071665">
      <w:pPr>
        <w:widowControl w:val="0"/>
        <w:autoSpaceDE w:val="0"/>
        <w:autoSpaceDN w:val="0"/>
        <w:adjustRightInd w:val="0"/>
        <w:spacing w:after="0" w:line="240" w:lineRule="auto"/>
        <w:rPr>
          <w:rFonts w:ascii="Times New Roman CYR" w:hAnsi="Times New Roman CYR" w:cs="Times New Roman CYR"/>
        </w:rPr>
        <w:sectPr w:rsidR="00000000">
          <w:pgSz w:w="12240" w:h="15840"/>
          <w:pgMar w:top="850" w:right="850" w:bottom="850" w:left="1400" w:header="720" w:footer="720" w:gutter="0"/>
          <w:cols w:space="720"/>
          <w:noEndnote/>
        </w:sectPr>
      </w:pPr>
    </w:p>
    <w:p w14:paraId="0E78DA27"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4. Інформація про обсяги виробництва та реалізації основних видів продукції</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
        <w:gridCol w:w="1400"/>
        <w:gridCol w:w="2180"/>
        <w:gridCol w:w="2180"/>
        <w:gridCol w:w="2190"/>
        <w:gridCol w:w="2180"/>
        <w:gridCol w:w="2180"/>
        <w:gridCol w:w="2190"/>
      </w:tblGrid>
      <w:tr w:rsidR="00000000" w14:paraId="73D00293" w14:textId="77777777">
        <w:tblPrEx>
          <w:tblCellMar>
            <w:top w:w="0" w:type="dxa"/>
            <w:bottom w:w="0" w:type="dxa"/>
          </w:tblCellMar>
        </w:tblPrEx>
        <w:trPr>
          <w:trHeight w:val="200"/>
        </w:trPr>
        <w:tc>
          <w:tcPr>
            <w:tcW w:w="600" w:type="dxa"/>
            <w:vMerge w:val="restart"/>
            <w:tcBorders>
              <w:top w:val="single" w:sz="6" w:space="0" w:color="auto"/>
              <w:bottom w:val="nil"/>
              <w:right w:val="single" w:sz="6" w:space="0" w:color="auto"/>
            </w:tcBorders>
            <w:vAlign w:val="center"/>
          </w:tcPr>
          <w:p w14:paraId="4D55C42A"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з/п</w:t>
            </w:r>
          </w:p>
        </w:tc>
        <w:tc>
          <w:tcPr>
            <w:tcW w:w="1400" w:type="dxa"/>
            <w:vMerge w:val="restart"/>
            <w:tcBorders>
              <w:top w:val="single" w:sz="6" w:space="0" w:color="auto"/>
              <w:left w:val="single" w:sz="6" w:space="0" w:color="auto"/>
              <w:bottom w:val="single" w:sz="6" w:space="0" w:color="auto"/>
              <w:right w:val="single" w:sz="6" w:space="0" w:color="auto"/>
            </w:tcBorders>
            <w:vAlign w:val="center"/>
          </w:tcPr>
          <w:p w14:paraId="6E5354DC"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Основні види продукції</w:t>
            </w:r>
          </w:p>
        </w:tc>
        <w:tc>
          <w:tcPr>
            <w:tcW w:w="6550" w:type="dxa"/>
            <w:gridSpan w:val="3"/>
            <w:tcBorders>
              <w:top w:val="single" w:sz="6" w:space="0" w:color="auto"/>
              <w:left w:val="single" w:sz="6" w:space="0" w:color="auto"/>
              <w:bottom w:val="single" w:sz="6" w:space="0" w:color="auto"/>
              <w:right w:val="single" w:sz="6" w:space="0" w:color="auto"/>
            </w:tcBorders>
            <w:vAlign w:val="center"/>
          </w:tcPr>
          <w:p w14:paraId="0DEB7D1A"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Обсяг виробництва</w:t>
            </w:r>
          </w:p>
        </w:tc>
        <w:tc>
          <w:tcPr>
            <w:tcW w:w="6550" w:type="dxa"/>
            <w:gridSpan w:val="3"/>
            <w:tcBorders>
              <w:top w:val="single" w:sz="6" w:space="0" w:color="auto"/>
              <w:left w:val="single" w:sz="6" w:space="0" w:color="auto"/>
              <w:bottom w:val="single" w:sz="6" w:space="0" w:color="auto"/>
            </w:tcBorders>
            <w:vAlign w:val="center"/>
          </w:tcPr>
          <w:p w14:paraId="1E2B079E"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Обсяг реалізованої продукції</w:t>
            </w:r>
          </w:p>
        </w:tc>
      </w:tr>
      <w:tr w:rsidR="00000000" w14:paraId="55883219" w14:textId="77777777">
        <w:tblPrEx>
          <w:tblCellMar>
            <w:top w:w="0" w:type="dxa"/>
            <w:bottom w:w="0" w:type="dxa"/>
          </w:tblCellMar>
        </w:tblPrEx>
        <w:trPr>
          <w:trHeight w:val="200"/>
        </w:trPr>
        <w:tc>
          <w:tcPr>
            <w:tcW w:w="600" w:type="dxa"/>
            <w:vMerge/>
            <w:tcBorders>
              <w:top w:val="nil"/>
              <w:bottom w:val="single" w:sz="6" w:space="0" w:color="auto"/>
              <w:right w:val="single" w:sz="6" w:space="0" w:color="auto"/>
            </w:tcBorders>
            <w:vAlign w:val="center"/>
          </w:tcPr>
          <w:p w14:paraId="0DFFBADD"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b/>
                <w:bCs/>
              </w:rPr>
            </w:pPr>
          </w:p>
        </w:tc>
        <w:tc>
          <w:tcPr>
            <w:tcW w:w="1400" w:type="dxa"/>
            <w:vMerge/>
            <w:tcBorders>
              <w:top w:val="single" w:sz="6" w:space="0" w:color="auto"/>
              <w:left w:val="single" w:sz="6" w:space="0" w:color="auto"/>
              <w:bottom w:val="single" w:sz="6" w:space="0" w:color="auto"/>
              <w:right w:val="single" w:sz="6" w:space="0" w:color="auto"/>
            </w:tcBorders>
            <w:vAlign w:val="center"/>
          </w:tcPr>
          <w:p w14:paraId="26B074B2"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b/>
                <w:bCs/>
              </w:rPr>
            </w:pPr>
          </w:p>
        </w:tc>
        <w:tc>
          <w:tcPr>
            <w:tcW w:w="2180" w:type="dxa"/>
            <w:tcBorders>
              <w:top w:val="single" w:sz="6" w:space="0" w:color="auto"/>
              <w:left w:val="single" w:sz="6" w:space="0" w:color="auto"/>
              <w:bottom w:val="single" w:sz="6" w:space="0" w:color="auto"/>
              <w:right w:val="single" w:sz="6" w:space="0" w:color="auto"/>
            </w:tcBorders>
            <w:vAlign w:val="center"/>
          </w:tcPr>
          <w:p w14:paraId="5A79A448"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у натуральній формі (фізична одиниця виміру)</w:t>
            </w:r>
          </w:p>
        </w:tc>
        <w:tc>
          <w:tcPr>
            <w:tcW w:w="2180" w:type="dxa"/>
            <w:tcBorders>
              <w:top w:val="single" w:sz="6" w:space="0" w:color="auto"/>
              <w:left w:val="single" w:sz="6" w:space="0" w:color="auto"/>
              <w:bottom w:val="single" w:sz="6" w:space="0" w:color="auto"/>
              <w:right w:val="single" w:sz="6" w:space="0" w:color="auto"/>
            </w:tcBorders>
            <w:vAlign w:val="center"/>
          </w:tcPr>
          <w:p w14:paraId="07A05346"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у грошовій формі (тис.грн)</w:t>
            </w:r>
          </w:p>
        </w:tc>
        <w:tc>
          <w:tcPr>
            <w:tcW w:w="2190" w:type="dxa"/>
            <w:tcBorders>
              <w:top w:val="single" w:sz="6" w:space="0" w:color="auto"/>
              <w:left w:val="single" w:sz="6" w:space="0" w:color="auto"/>
              <w:bottom w:val="single" w:sz="6" w:space="0" w:color="auto"/>
              <w:right w:val="single" w:sz="6" w:space="0" w:color="auto"/>
            </w:tcBorders>
            <w:vAlign w:val="center"/>
          </w:tcPr>
          <w:p w14:paraId="2CA7543C"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у відсотках до всієї виробленої продукції</w:t>
            </w:r>
          </w:p>
        </w:tc>
        <w:tc>
          <w:tcPr>
            <w:tcW w:w="2180" w:type="dxa"/>
            <w:tcBorders>
              <w:top w:val="single" w:sz="6" w:space="0" w:color="auto"/>
              <w:left w:val="single" w:sz="6" w:space="0" w:color="auto"/>
              <w:bottom w:val="single" w:sz="6" w:space="0" w:color="auto"/>
              <w:right w:val="single" w:sz="6" w:space="0" w:color="auto"/>
            </w:tcBorders>
            <w:vAlign w:val="center"/>
          </w:tcPr>
          <w:p w14:paraId="2A57574B"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у натуральній формі (фізична одиниця виміру)</w:t>
            </w:r>
          </w:p>
        </w:tc>
        <w:tc>
          <w:tcPr>
            <w:tcW w:w="2180" w:type="dxa"/>
            <w:tcBorders>
              <w:top w:val="single" w:sz="6" w:space="0" w:color="auto"/>
              <w:left w:val="single" w:sz="6" w:space="0" w:color="auto"/>
              <w:bottom w:val="single" w:sz="6" w:space="0" w:color="auto"/>
              <w:right w:val="single" w:sz="6" w:space="0" w:color="auto"/>
            </w:tcBorders>
            <w:vAlign w:val="center"/>
          </w:tcPr>
          <w:p w14:paraId="73BC9562"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 у грошовій формі (тис.грн)</w:t>
            </w:r>
          </w:p>
        </w:tc>
        <w:tc>
          <w:tcPr>
            <w:tcW w:w="2190" w:type="dxa"/>
            <w:tcBorders>
              <w:top w:val="single" w:sz="6" w:space="0" w:color="auto"/>
              <w:left w:val="single" w:sz="6" w:space="0" w:color="auto"/>
              <w:bottom w:val="single" w:sz="6" w:space="0" w:color="auto"/>
            </w:tcBorders>
            <w:vAlign w:val="center"/>
          </w:tcPr>
          <w:p w14:paraId="24BBD933"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у відсотках до всієї реалізованої продукції</w:t>
            </w:r>
          </w:p>
        </w:tc>
      </w:tr>
      <w:tr w:rsidR="00000000" w14:paraId="3B823691" w14:textId="77777777">
        <w:tblPrEx>
          <w:tblCellMar>
            <w:top w:w="0" w:type="dxa"/>
            <w:left w:w="28" w:type="dxa"/>
            <w:bottom w:w="0" w:type="dxa"/>
            <w:right w:w="28" w:type="dxa"/>
          </w:tblCellMar>
        </w:tblPrEx>
        <w:trPr>
          <w:trHeight w:val="300"/>
        </w:trPr>
        <w:tc>
          <w:tcPr>
            <w:tcW w:w="600" w:type="dxa"/>
            <w:tcBorders>
              <w:top w:val="single" w:sz="6" w:space="0" w:color="auto"/>
              <w:bottom w:val="single" w:sz="6" w:space="0" w:color="auto"/>
              <w:right w:val="single" w:sz="6" w:space="0" w:color="auto"/>
            </w:tcBorders>
            <w:vAlign w:val="center"/>
          </w:tcPr>
          <w:p w14:paraId="64F6C83D"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400" w:type="dxa"/>
            <w:tcBorders>
              <w:top w:val="single" w:sz="6" w:space="0" w:color="auto"/>
              <w:left w:val="single" w:sz="6" w:space="0" w:color="auto"/>
              <w:bottom w:val="single" w:sz="6" w:space="0" w:color="auto"/>
              <w:right w:val="single" w:sz="6" w:space="0" w:color="auto"/>
            </w:tcBorders>
            <w:vAlign w:val="center"/>
          </w:tcPr>
          <w:p w14:paraId="6A6CC039"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2180" w:type="dxa"/>
            <w:tcBorders>
              <w:top w:val="single" w:sz="6" w:space="0" w:color="auto"/>
              <w:left w:val="single" w:sz="6" w:space="0" w:color="auto"/>
              <w:bottom w:val="single" w:sz="6" w:space="0" w:color="auto"/>
              <w:right w:val="single" w:sz="6" w:space="0" w:color="auto"/>
            </w:tcBorders>
            <w:vAlign w:val="center"/>
          </w:tcPr>
          <w:p w14:paraId="69173268"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2180" w:type="dxa"/>
            <w:tcBorders>
              <w:top w:val="single" w:sz="6" w:space="0" w:color="auto"/>
              <w:left w:val="single" w:sz="6" w:space="0" w:color="auto"/>
              <w:bottom w:val="single" w:sz="6" w:space="0" w:color="auto"/>
              <w:right w:val="single" w:sz="6" w:space="0" w:color="auto"/>
            </w:tcBorders>
            <w:vAlign w:val="center"/>
          </w:tcPr>
          <w:p w14:paraId="39F5A89B"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2190" w:type="dxa"/>
            <w:tcBorders>
              <w:top w:val="single" w:sz="6" w:space="0" w:color="auto"/>
              <w:left w:val="single" w:sz="6" w:space="0" w:color="auto"/>
              <w:bottom w:val="single" w:sz="6" w:space="0" w:color="auto"/>
              <w:right w:val="single" w:sz="6" w:space="0" w:color="auto"/>
            </w:tcBorders>
            <w:vAlign w:val="center"/>
          </w:tcPr>
          <w:p w14:paraId="20522092"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2180" w:type="dxa"/>
            <w:tcBorders>
              <w:top w:val="single" w:sz="6" w:space="0" w:color="auto"/>
              <w:left w:val="single" w:sz="6" w:space="0" w:color="auto"/>
              <w:bottom w:val="single" w:sz="6" w:space="0" w:color="auto"/>
              <w:right w:val="single" w:sz="6" w:space="0" w:color="auto"/>
            </w:tcBorders>
            <w:vAlign w:val="center"/>
          </w:tcPr>
          <w:p w14:paraId="09B847DA"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2180" w:type="dxa"/>
            <w:tcBorders>
              <w:top w:val="single" w:sz="6" w:space="0" w:color="auto"/>
              <w:left w:val="single" w:sz="6" w:space="0" w:color="auto"/>
              <w:bottom w:val="single" w:sz="6" w:space="0" w:color="auto"/>
              <w:right w:val="single" w:sz="6" w:space="0" w:color="auto"/>
            </w:tcBorders>
            <w:vAlign w:val="center"/>
          </w:tcPr>
          <w:p w14:paraId="7DA91C41"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2190" w:type="dxa"/>
            <w:tcBorders>
              <w:top w:val="single" w:sz="6" w:space="0" w:color="auto"/>
              <w:left w:val="single" w:sz="6" w:space="0" w:color="auto"/>
              <w:bottom w:val="single" w:sz="6" w:space="0" w:color="auto"/>
            </w:tcBorders>
            <w:vAlign w:val="center"/>
          </w:tcPr>
          <w:p w14:paraId="5BADF44E"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r>
      <w:tr w:rsidR="00000000" w14:paraId="5AF20DE5" w14:textId="77777777">
        <w:tblPrEx>
          <w:tblCellMar>
            <w:top w:w="0" w:type="dxa"/>
            <w:left w:w="28" w:type="dxa"/>
            <w:bottom w:w="0" w:type="dxa"/>
            <w:right w:w="28" w:type="dxa"/>
          </w:tblCellMar>
        </w:tblPrEx>
        <w:trPr>
          <w:trHeight w:val="300"/>
        </w:trPr>
        <w:tc>
          <w:tcPr>
            <w:tcW w:w="600" w:type="dxa"/>
            <w:tcBorders>
              <w:top w:val="single" w:sz="6" w:space="0" w:color="auto"/>
              <w:bottom w:val="single" w:sz="6" w:space="0" w:color="auto"/>
              <w:right w:val="single" w:sz="6" w:space="0" w:color="auto"/>
            </w:tcBorders>
          </w:tcPr>
          <w:p w14:paraId="0D74378A"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400" w:type="dxa"/>
            <w:tcBorders>
              <w:top w:val="single" w:sz="6" w:space="0" w:color="auto"/>
              <w:left w:val="single" w:sz="6" w:space="0" w:color="auto"/>
              <w:bottom w:val="single" w:sz="6" w:space="0" w:color="auto"/>
              <w:right w:val="single" w:sz="6" w:space="0" w:color="auto"/>
            </w:tcBorders>
          </w:tcPr>
          <w:p w14:paraId="3E835AF6"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Розробка, виготовлення, поставка, науково-технiчнi посл. та iнш роботи по арматурi для атомних станц</w:t>
            </w:r>
          </w:p>
        </w:tc>
        <w:tc>
          <w:tcPr>
            <w:tcW w:w="2180" w:type="dxa"/>
            <w:tcBorders>
              <w:top w:val="single" w:sz="6" w:space="0" w:color="auto"/>
              <w:left w:val="single" w:sz="6" w:space="0" w:color="auto"/>
              <w:bottom w:val="single" w:sz="6" w:space="0" w:color="auto"/>
              <w:right w:val="single" w:sz="6" w:space="0" w:color="auto"/>
            </w:tcBorders>
          </w:tcPr>
          <w:p w14:paraId="50456130"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3549</w:t>
            </w:r>
          </w:p>
        </w:tc>
        <w:tc>
          <w:tcPr>
            <w:tcW w:w="2180" w:type="dxa"/>
            <w:tcBorders>
              <w:top w:val="single" w:sz="6" w:space="0" w:color="auto"/>
              <w:left w:val="single" w:sz="6" w:space="0" w:color="auto"/>
              <w:bottom w:val="single" w:sz="6" w:space="0" w:color="auto"/>
              <w:right w:val="single" w:sz="6" w:space="0" w:color="auto"/>
            </w:tcBorders>
          </w:tcPr>
          <w:p w14:paraId="10AE55C4"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82485</w:t>
            </w:r>
          </w:p>
        </w:tc>
        <w:tc>
          <w:tcPr>
            <w:tcW w:w="2190" w:type="dxa"/>
            <w:tcBorders>
              <w:top w:val="single" w:sz="6" w:space="0" w:color="auto"/>
              <w:left w:val="single" w:sz="6" w:space="0" w:color="auto"/>
              <w:bottom w:val="single" w:sz="6" w:space="0" w:color="auto"/>
              <w:right w:val="single" w:sz="6" w:space="0" w:color="auto"/>
            </w:tcBorders>
          </w:tcPr>
          <w:p w14:paraId="0B1D0631"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80,91</w:t>
            </w:r>
          </w:p>
        </w:tc>
        <w:tc>
          <w:tcPr>
            <w:tcW w:w="2180" w:type="dxa"/>
            <w:tcBorders>
              <w:top w:val="single" w:sz="6" w:space="0" w:color="auto"/>
              <w:left w:val="single" w:sz="6" w:space="0" w:color="auto"/>
              <w:bottom w:val="single" w:sz="6" w:space="0" w:color="auto"/>
              <w:right w:val="single" w:sz="6" w:space="0" w:color="auto"/>
            </w:tcBorders>
          </w:tcPr>
          <w:p w14:paraId="73832BF0"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3536</w:t>
            </w:r>
          </w:p>
        </w:tc>
        <w:tc>
          <w:tcPr>
            <w:tcW w:w="2180" w:type="dxa"/>
            <w:tcBorders>
              <w:top w:val="single" w:sz="6" w:space="0" w:color="auto"/>
              <w:left w:val="single" w:sz="6" w:space="0" w:color="auto"/>
              <w:bottom w:val="single" w:sz="6" w:space="0" w:color="auto"/>
              <w:right w:val="single" w:sz="6" w:space="0" w:color="auto"/>
            </w:tcBorders>
          </w:tcPr>
          <w:p w14:paraId="0A39817D"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106364</w:t>
            </w:r>
          </w:p>
        </w:tc>
        <w:tc>
          <w:tcPr>
            <w:tcW w:w="2190" w:type="dxa"/>
            <w:tcBorders>
              <w:top w:val="single" w:sz="6" w:space="0" w:color="auto"/>
              <w:left w:val="single" w:sz="6" w:space="0" w:color="auto"/>
              <w:bottom w:val="single" w:sz="6" w:space="0" w:color="auto"/>
            </w:tcBorders>
          </w:tcPr>
          <w:p w14:paraId="5B295015"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59,18</w:t>
            </w:r>
          </w:p>
        </w:tc>
      </w:tr>
      <w:tr w:rsidR="00000000" w14:paraId="5A9F5C49" w14:textId="77777777">
        <w:tblPrEx>
          <w:tblCellMar>
            <w:top w:w="0" w:type="dxa"/>
            <w:left w:w="28" w:type="dxa"/>
            <w:bottom w:w="0" w:type="dxa"/>
            <w:right w:w="28" w:type="dxa"/>
          </w:tblCellMar>
        </w:tblPrEx>
        <w:trPr>
          <w:trHeight w:val="300"/>
        </w:trPr>
        <w:tc>
          <w:tcPr>
            <w:tcW w:w="600" w:type="dxa"/>
            <w:tcBorders>
              <w:top w:val="single" w:sz="6" w:space="0" w:color="auto"/>
              <w:bottom w:val="single" w:sz="6" w:space="0" w:color="auto"/>
              <w:right w:val="single" w:sz="6" w:space="0" w:color="auto"/>
            </w:tcBorders>
          </w:tcPr>
          <w:p w14:paraId="130BE2FC"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400" w:type="dxa"/>
            <w:tcBorders>
              <w:top w:val="single" w:sz="6" w:space="0" w:color="auto"/>
              <w:left w:val="single" w:sz="6" w:space="0" w:color="auto"/>
              <w:bottom w:val="single" w:sz="6" w:space="0" w:color="auto"/>
              <w:right w:val="single" w:sz="6" w:space="0" w:color="auto"/>
            </w:tcBorders>
          </w:tcPr>
          <w:p w14:paraId="4A0F9A63"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Виготовлення та поставка арматури аерокосмiчного</w:t>
            </w:r>
            <w:r>
              <w:rPr>
                <w:rFonts w:ascii="Times New Roman CYR" w:hAnsi="Times New Roman CYR" w:cs="Times New Roman CYR"/>
              </w:rPr>
              <w:t xml:space="preserve"> призначення та арматури для лiтакобудування</w:t>
            </w:r>
          </w:p>
        </w:tc>
        <w:tc>
          <w:tcPr>
            <w:tcW w:w="2180" w:type="dxa"/>
            <w:tcBorders>
              <w:top w:val="single" w:sz="6" w:space="0" w:color="auto"/>
              <w:left w:val="single" w:sz="6" w:space="0" w:color="auto"/>
              <w:bottom w:val="single" w:sz="6" w:space="0" w:color="auto"/>
              <w:right w:val="single" w:sz="6" w:space="0" w:color="auto"/>
            </w:tcBorders>
          </w:tcPr>
          <w:p w14:paraId="53A2B4AF"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w:t>
            </w:r>
          </w:p>
        </w:tc>
        <w:tc>
          <w:tcPr>
            <w:tcW w:w="2180" w:type="dxa"/>
            <w:tcBorders>
              <w:top w:val="single" w:sz="6" w:space="0" w:color="auto"/>
              <w:left w:val="single" w:sz="6" w:space="0" w:color="auto"/>
              <w:bottom w:val="single" w:sz="6" w:space="0" w:color="auto"/>
              <w:right w:val="single" w:sz="6" w:space="0" w:color="auto"/>
            </w:tcBorders>
          </w:tcPr>
          <w:p w14:paraId="23FA8CEB"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3985</w:t>
            </w:r>
          </w:p>
        </w:tc>
        <w:tc>
          <w:tcPr>
            <w:tcW w:w="2190" w:type="dxa"/>
            <w:tcBorders>
              <w:top w:val="single" w:sz="6" w:space="0" w:color="auto"/>
              <w:left w:val="single" w:sz="6" w:space="0" w:color="auto"/>
              <w:bottom w:val="single" w:sz="6" w:space="0" w:color="auto"/>
              <w:right w:val="single" w:sz="6" w:space="0" w:color="auto"/>
            </w:tcBorders>
          </w:tcPr>
          <w:p w14:paraId="5DFCEA10"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0,78</w:t>
            </w:r>
          </w:p>
        </w:tc>
        <w:tc>
          <w:tcPr>
            <w:tcW w:w="2180" w:type="dxa"/>
            <w:tcBorders>
              <w:top w:val="single" w:sz="6" w:space="0" w:color="auto"/>
              <w:left w:val="single" w:sz="6" w:space="0" w:color="auto"/>
              <w:bottom w:val="single" w:sz="6" w:space="0" w:color="auto"/>
              <w:right w:val="single" w:sz="6" w:space="0" w:color="auto"/>
            </w:tcBorders>
          </w:tcPr>
          <w:p w14:paraId="4AAC47B8"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w:t>
            </w:r>
          </w:p>
        </w:tc>
        <w:tc>
          <w:tcPr>
            <w:tcW w:w="2180" w:type="dxa"/>
            <w:tcBorders>
              <w:top w:val="single" w:sz="6" w:space="0" w:color="auto"/>
              <w:left w:val="single" w:sz="6" w:space="0" w:color="auto"/>
              <w:bottom w:val="single" w:sz="6" w:space="0" w:color="auto"/>
              <w:right w:val="single" w:sz="6" w:space="0" w:color="auto"/>
            </w:tcBorders>
          </w:tcPr>
          <w:p w14:paraId="4E484ADD"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6440</w:t>
            </w:r>
          </w:p>
        </w:tc>
        <w:tc>
          <w:tcPr>
            <w:tcW w:w="2190" w:type="dxa"/>
            <w:tcBorders>
              <w:top w:val="single" w:sz="6" w:space="0" w:color="auto"/>
              <w:left w:val="single" w:sz="6" w:space="0" w:color="auto"/>
              <w:bottom w:val="single" w:sz="6" w:space="0" w:color="auto"/>
            </w:tcBorders>
          </w:tcPr>
          <w:p w14:paraId="466CE523"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0,5</w:t>
            </w:r>
          </w:p>
        </w:tc>
      </w:tr>
      <w:tr w:rsidR="00000000" w14:paraId="7D7CCDF8" w14:textId="77777777">
        <w:tblPrEx>
          <w:tblCellMar>
            <w:top w:w="0" w:type="dxa"/>
            <w:left w:w="28" w:type="dxa"/>
            <w:bottom w:w="0" w:type="dxa"/>
            <w:right w:w="28" w:type="dxa"/>
          </w:tblCellMar>
        </w:tblPrEx>
        <w:trPr>
          <w:trHeight w:val="300"/>
        </w:trPr>
        <w:tc>
          <w:tcPr>
            <w:tcW w:w="600" w:type="dxa"/>
            <w:tcBorders>
              <w:top w:val="single" w:sz="6" w:space="0" w:color="auto"/>
              <w:bottom w:val="single" w:sz="6" w:space="0" w:color="auto"/>
              <w:right w:val="single" w:sz="6" w:space="0" w:color="auto"/>
            </w:tcBorders>
          </w:tcPr>
          <w:p w14:paraId="2EA43DED"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400" w:type="dxa"/>
            <w:tcBorders>
              <w:top w:val="single" w:sz="6" w:space="0" w:color="auto"/>
              <w:left w:val="single" w:sz="6" w:space="0" w:color="auto"/>
              <w:bottom w:val="single" w:sz="6" w:space="0" w:color="auto"/>
              <w:right w:val="single" w:sz="6" w:space="0" w:color="auto"/>
            </w:tcBorders>
          </w:tcPr>
          <w:p w14:paraId="6DE88C08"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Виготовлення та поставка загально промислової арматури</w:t>
            </w:r>
          </w:p>
        </w:tc>
        <w:tc>
          <w:tcPr>
            <w:tcW w:w="2180" w:type="dxa"/>
            <w:tcBorders>
              <w:top w:val="single" w:sz="6" w:space="0" w:color="auto"/>
              <w:left w:val="single" w:sz="6" w:space="0" w:color="auto"/>
              <w:bottom w:val="single" w:sz="6" w:space="0" w:color="auto"/>
              <w:right w:val="single" w:sz="6" w:space="0" w:color="auto"/>
            </w:tcBorders>
          </w:tcPr>
          <w:p w14:paraId="0D50EE12"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803</w:t>
            </w:r>
          </w:p>
        </w:tc>
        <w:tc>
          <w:tcPr>
            <w:tcW w:w="2180" w:type="dxa"/>
            <w:tcBorders>
              <w:top w:val="single" w:sz="6" w:space="0" w:color="auto"/>
              <w:left w:val="single" w:sz="6" w:space="0" w:color="auto"/>
              <w:bottom w:val="single" w:sz="6" w:space="0" w:color="auto"/>
              <w:right w:val="single" w:sz="6" w:space="0" w:color="auto"/>
            </w:tcBorders>
          </w:tcPr>
          <w:p w14:paraId="74C9D006"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4792</w:t>
            </w:r>
          </w:p>
        </w:tc>
        <w:tc>
          <w:tcPr>
            <w:tcW w:w="2190" w:type="dxa"/>
            <w:tcBorders>
              <w:top w:val="single" w:sz="6" w:space="0" w:color="auto"/>
              <w:left w:val="single" w:sz="6" w:space="0" w:color="auto"/>
              <w:bottom w:val="single" w:sz="6" w:space="0" w:color="auto"/>
              <w:right w:val="single" w:sz="6" w:space="0" w:color="auto"/>
            </w:tcBorders>
          </w:tcPr>
          <w:p w14:paraId="7D3E6BD0"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18,31</w:t>
            </w:r>
          </w:p>
        </w:tc>
        <w:tc>
          <w:tcPr>
            <w:tcW w:w="2180" w:type="dxa"/>
            <w:tcBorders>
              <w:top w:val="single" w:sz="6" w:space="0" w:color="auto"/>
              <w:left w:val="single" w:sz="6" w:space="0" w:color="auto"/>
              <w:bottom w:val="single" w:sz="6" w:space="0" w:color="auto"/>
              <w:right w:val="single" w:sz="6" w:space="0" w:color="auto"/>
            </w:tcBorders>
          </w:tcPr>
          <w:p w14:paraId="5EBB11A8"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2409</w:t>
            </w:r>
          </w:p>
        </w:tc>
        <w:tc>
          <w:tcPr>
            <w:tcW w:w="2180" w:type="dxa"/>
            <w:tcBorders>
              <w:top w:val="single" w:sz="6" w:space="0" w:color="auto"/>
              <w:left w:val="single" w:sz="6" w:space="0" w:color="auto"/>
              <w:bottom w:val="single" w:sz="6" w:space="0" w:color="auto"/>
              <w:right w:val="single" w:sz="6" w:space="0" w:color="auto"/>
            </w:tcBorders>
          </w:tcPr>
          <w:p w14:paraId="49A1470D"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13867</w:t>
            </w:r>
          </w:p>
        </w:tc>
        <w:tc>
          <w:tcPr>
            <w:tcW w:w="2190" w:type="dxa"/>
            <w:tcBorders>
              <w:top w:val="single" w:sz="6" w:space="0" w:color="auto"/>
              <w:left w:val="single" w:sz="6" w:space="0" w:color="auto"/>
              <w:bottom w:val="single" w:sz="6" w:space="0" w:color="auto"/>
            </w:tcBorders>
          </w:tcPr>
          <w:p w14:paraId="4B2FA293"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40,32</w:t>
            </w:r>
          </w:p>
        </w:tc>
      </w:tr>
    </w:tbl>
    <w:p w14:paraId="37F6AADD" w14:textId="77777777" w:rsidR="00000000" w:rsidRDefault="00071665">
      <w:pPr>
        <w:widowControl w:val="0"/>
        <w:autoSpaceDE w:val="0"/>
        <w:autoSpaceDN w:val="0"/>
        <w:adjustRightInd w:val="0"/>
        <w:spacing w:after="0" w:line="240" w:lineRule="auto"/>
        <w:rPr>
          <w:rFonts w:ascii="Times New Roman CYR" w:hAnsi="Times New Roman CYR" w:cs="Times New Roman CYR"/>
        </w:rPr>
        <w:sectPr w:rsidR="00000000">
          <w:pgSz w:w="16838" w:h="11906" w:orient="landscape"/>
          <w:pgMar w:top="850" w:right="850" w:bottom="850" w:left="1400" w:header="720" w:footer="720" w:gutter="0"/>
          <w:cols w:space="720"/>
          <w:noEndnote/>
        </w:sectPr>
      </w:pPr>
    </w:p>
    <w:p w14:paraId="0D05BF39"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5. Інформація про собівартість реалізованої продукції</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620"/>
        <w:gridCol w:w="3300"/>
        <w:gridCol w:w="5900"/>
      </w:tblGrid>
      <w:tr w:rsidR="00000000" w14:paraId="269D57EB" w14:textId="77777777">
        <w:tblPrEx>
          <w:tblCellMar>
            <w:top w:w="0" w:type="dxa"/>
            <w:bottom w:w="0" w:type="dxa"/>
          </w:tblCellMar>
        </w:tblPrEx>
        <w:trPr>
          <w:trHeight w:val="300"/>
        </w:trPr>
        <w:tc>
          <w:tcPr>
            <w:tcW w:w="620" w:type="dxa"/>
            <w:tcBorders>
              <w:top w:val="single" w:sz="6" w:space="0" w:color="auto"/>
              <w:bottom w:val="single" w:sz="6" w:space="0" w:color="auto"/>
              <w:right w:val="single" w:sz="6" w:space="0" w:color="auto"/>
            </w:tcBorders>
            <w:vAlign w:val="center"/>
          </w:tcPr>
          <w:p w14:paraId="3085A681"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з/п</w:t>
            </w:r>
          </w:p>
        </w:tc>
        <w:tc>
          <w:tcPr>
            <w:tcW w:w="3300" w:type="dxa"/>
            <w:tcBorders>
              <w:top w:val="single" w:sz="6" w:space="0" w:color="auto"/>
              <w:left w:val="single" w:sz="6" w:space="0" w:color="auto"/>
              <w:bottom w:val="single" w:sz="6" w:space="0" w:color="auto"/>
              <w:right w:val="single" w:sz="6" w:space="0" w:color="auto"/>
            </w:tcBorders>
            <w:vAlign w:val="center"/>
          </w:tcPr>
          <w:p w14:paraId="12517091"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Склад витрат</w:t>
            </w:r>
          </w:p>
        </w:tc>
        <w:tc>
          <w:tcPr>
            <w:tcW w:w="5900" w:type="dxa"/>
            <w:tcBorders>
              <w:top w:val="single" w:sz="6" w:space="0" w:color="auto"/>
              <w:left w:val="single" w:sz="6" w:space="0" w:color="auto"/>
              <w:bottom w:val="single" w:sz="6" w:space="0" w:color="auto"/>
            </w:tcBorders>
            <w:vAlign w:val="center"/>
          </w:tcPr>
          <w:p w14:paraId="59582C03"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Відсоток від загальної собівартості реалізованої продукції (у відсотках)</w:t>
            </w:r>
          </w:p>
        </w:tc>
      </w:tr>
      <w:tr w:rsidR="00000000" w14:paraId="017FBCC0" w14:textId="77777777">
        <w:tblPrEx>
          <w:tblCellMar>
            <w:top w:w="0" w:type="dxa"/>
            <w:bottom w:w="0" w:type="dxa"/>
          </w:tblCellMar>
        </w:tblPrEx>
        <w:trPr>
          <w:trHeight w:val="300"/>
        </w:trPr>
        <w:tc>
          <w:tcPr>
            <w:tcW w:w="620" w:type="dxa"/>
            <w:tcBorders>
              <w:top w:val="single" w:sz="6" w:space="0" w:color="auto"/>
              <w:bottom w:val="single" w:sz="6" w:space="0" w:color="auto"/>
              <w:right w:val="single" w:sz="6" w:space="0" w:color="auto"/>
            </w:tcBorders>
            <w:vAlign w:val="center"/>
          </w:tcPr>
          <w:p w14:paraId="7D428A44"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3300" w:type="dxa"/>
            <w:tcBorders>
              <w:top w:val="single" w:sz="6" w:space="0" w:color="auto"/>
              <w:left w:val="single" w:sz="6" w:space="0" w:color="auto"/>
              <w:bottom w:val="single" w:sz="6" w:space="0" w:color="auto"/>
              <w:right w:val="single" w:sz="6" w:space="0" w:color="auto"/>
            </w:tcBorders>
            <w:vAlign w:val="center"/>
          </w:tcPr>
          <w:p w14:paraId="7CBF3FDF"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5900" w:type="dxa"/>
            <w:tcBorders>
              <w:top w:val="single" w:sz="6" w:space="0" w:color="auto"/>
              <w:left w:val="single" w:sz="6" w:space="0" w:color="auto"/>
              <w:bottom w:val="single" w:sz="6" w:space="0" w:color="auto"/>
            </w:tcBorders>
            <w:vAlign w:val="center"/>
          </w:tcPr>
          <w:p w14:paraId="500240E0"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r>
      <w:tr w:rsidR="00000000" w14:paraId="7290500E" w14:textId="77777777">
        <w:tblPrEx>
          <w:tblCellMar>
            <w:top w:w="0" w:type="dxa"/>
            <w:bottom w:w="0" w:type="dxa"/>
          </w:tblCellMar>
        </w:tblPrEx>
        <w:trPr>
          <w:trHeight w:val="300"/>
        </w:trPr>
        <w:tc>
          <w:tcPr>
            <w:tcW w:w="620" w:type="dxa"/>
            <w:tcBorders>
              <w:top w:val="single" w:sz="6" w:space="0" w:color="auto"/>
              <w:bottom w:val="single" w:sz="6" w:space="0" w:color="auto"/>
              <w:right w:val="single" w:sz="6" w:space="0" w:color="auto"/>
            </w:tcBorders>
          </w:tcPr>
          <w:p w14:paraId="1C78D064"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3300" w:type="dxa"/>
            <w:tcBorders>
              <w:top w:val="single" w:sz="6" w:space="0" w:color="auto"/>
              <w:left w:val="single" w:sz="6" w:space="0" w:color="auto"/>
              <w:bottom w:val="single" w:sz="6" w:space="0" w:color="auto"/>
              <w:right w:val="single" w:sz="6" w:space="0" w:color="auto"/>
            </w:tcBorders>
          </w:tcPr>
          <w:p w14:paraId="61DF6079"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матерiали</w:t>
            </w:r>
          </w:p>
        </w:tc>
        <w:tc>
          <w:tcPr>
            <w:tcW w:w="5900" w:type="dxa"/>
            <w:tcBorders>
              <w:top w:val="single" w:sz="6" w:space="0" w:color="auto"/>
              <w:left w:val="single" w:sz="6" w:space="0" w:color="auto"/>
              <w:bottom w:val="single" w:sz="6" w:space="0" w:color="auto"/>
            </w:tcBorders>
          </w:tcPr>
          <w:p w14:paraId="5184E69F"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31,97</w:t>
            </w:r>
          </w:p>
        </w:tc>
      </w:tr>
      <w:tr w:rsidR="00000000" w14:paraId="601C030D" w14:textId="77777777">
        <w:tblPrEx>
          <w:tblCellMar>
            <w:top w:w="0" w:type="dxa"/>
            <w:bottom w:w="0" w:type="dxa"/>
          </w:tblCellMar>
        </w:tblPrEx>
        <w:trPr>
          <w:trHeight w:val="300"/>
        </w:trPr>
        <w:tc>
          <w:tcPr>
            <w:tcW w:w="620" w:type="dxa"/>
            <w:tcBorders>
              <w:top w:val="single" w:sz="6" w:space="0" w:color="auto"/>
              <w:bottom w:val="single" w:sz="6" w:space="0" w:color="auto"/>
              <w:right w:val="single" w:sz="6" w:space="0" w:color="auto"/>
            </w:tcBorders>
          </w:tcPr>
          <w:p w14:paraId="255C1150"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3300" w:type="dxa"/>
            <w:tcBorders>
              <w:top w:val="single" w:sz="6" w:space="0" w:color="auto"/>
              <w:left w:val="single" w:sz="6" w:space="0" w:color="auto"/>
              <w:bottom w:val="single" w:sz="6" w:space="0" w:color="auto"/>
              <w:right w:val="single" w:sz="6" w:space="0" w:color="auto"/>
            </w:tcBorders>
          </w:tcPr>
          <w:p w14:paraId="5810F703"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зарплата</w:t>
            </w:r>
          </w:p>
        </w:tc>
        <w:tc>
          <w:tcPr>
            <w:tcW w:w="5900" w:type="dxa"/>
            <w:tcBorders>
              <w:top w:val="single" w:sz="6" w:space="0" w:color="auto"/>
              <w:left w:val="single" w:sz="6" w:space="0" w:color="auto"/>
              <w:bottom w:val="single" w:sz="6" w:space="0" w:color="auto"/>
            </w:tcBorders>
          </w:tcPr>
          <w:p w14:paraId="1DE11CD6"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13,3</w:t>
            </w:r>
          </w:p>
        </w:tc>
      </w:tr>
      <w:tr w:rsidR="00000000" w14:paraId="01B9FF3E" w14:textId="77777777">
        <w:tblPrEx>
          <w:tblCellMar>
            <w:top w:w="0" w:type="dxa"/>
            <w:bottom w:w="0" w:type="dxa"/>
          </w:tblCellMar>
        </w:tblPrEx>
        <w:trPr>
          <w:trHeight w:val="300"/>
        </w:trPr>
        <w:tc>
          <w:tcPr>
            <w:tcW w:w="620" w:type="dxa"/>
            <w:tcBorders>
              <w:top w:val="single" w:sz="6" w:space="0" w:color="auto"/>
              <w:bottom w:val="single" w:sz="6" w:space="0" w:color="auto"/>
              <w:right w:val="single" w:sz="6" w:space="0" w:color="auto"/>
            </w:tcBorders>
          </w:tcPr>
          <w:p w14:paraId="2DADE43D"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3300" w:type="dxa"/>
            <w:tcBorders>
              <w:top w:val="single" w:sz="6" w:space="0" w:color="auto"/>
              <w:left w:val="single" w:sz="6" w:space="0" w:color="auto"/>
              <w:bottom w:val="single" w:sz="6" w:space="0" w:color="auto"/>
              <w:right w:val="single" w:sz="6" w:space="0" w:color="auto"/>
            </w:tcBorders>
          </w:tcPr>
          <w:p w14:paraId="0319BBD3"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стороннi послуги</w:t>
            </w:r>
          </w:p>
        </w:tc>
        <w:tc>
          <w:tcPr>
            <w:tcW w:w="5900" w:type="dxa"/>
            <w:tcBorders>
              <w:top w:val="single" w:sz="6" w:space="0" w:color="auto"/>
              <w:left w:val="single" w:sz="6" w:space="0" w:color="auto"/>
              <w:bottom w:val="single" w:sz="6" w:space="0" w:color="auto"/>
            </w:tcBorders>
          </w:tcPr>
          <w:p w14:paraId="0D4741F5"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3,24</w:t>
            </w:r>
          </w:p>
        </w:tc>
      </w:tr>
      <w:tr w:rsidR="00000000" w14:paraId="6587D507" w14:textId="77777777">
        <w:tblPrEx>
          <w:tblCellMar>
            <w:top w:w="0" w:type="dxa"/>
            <w:bottom w:w="0" w:type="dxa"/>
          </w:tblCellMar>
        </w:tblPrEx>
        <w:trPr>
          <w:trHeight w:val="300"/>
        </w:trPr>
        <w:tc>
          <w:tcPr>
            <w:tcW w:w="620" w:type="dxa"/>
            <w:tcBorders>
              <w:top w:val="single" w:sz="6" w:space="0" w:color="auto"/>
              <w:bottom w:val="single" w:sz="6" w:space="0" w:color="auto"/>
              <w:right w:val="single" w:sz="6" w:space="0" w:color="auto"/>
            </w:tcBorders>
          </w:tcPr>
          <w:p w14:paraId="5781B093"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3300" w:type="dxa"/>
            <w:tcBorders>
              <w:top w:val="single" w:sz="6" w:space="0" w:color="auto"/>
              <w:left w:val="single" w:sz="6" w:space="0" w:color="auto"/>
              <w:bottom w:val="single" w:sz="6" w:space="0" w:color="auto"/>
              <w:right w:val="single" w:sz="6" w:space="0" w:color="auto"/>
            </w:tcBorders>
          </w:tcPr>
          <w:p w14:paraId="255FD7CB"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загальновиробничi витрати, амортизацiя</w:t>
            </w:r>
          </w:p>
        </w:tc>
        <w:tc>
          <w:tcPr>
            <w:tcW w:w="5900" w:type="dxa"/>
            <w:tcBorders>
              <w:top w:val="single" w:sz="6" w:space="0" w:color="auto"/>
              <w:left w:val="single" w:sz="6" w:space="0" w:color="auto"/>
              <w:bottom w:val="single" w:sz="6" w:space="0" w:color="auto"/>
            </w:tcBorders>
          </w:tcPr>
          <w:p w14:paraId="68E648E8"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47,11</w:t>
            </w:r>
          </w:p>
        </w:tc>
      </w:tr>
      <w:tr w:rsidR="00000000" w14:paraId="074AF184" w14:textId="77777777">
        <w:tblPrEx>
          <w:tblCellMar>
            <w:top w:w="0" w:type="dxa"/>
            <w:bottom w:w="0" w:type="dxa"/>
          </w:tblCellMar>
        </w:tblPrEx>
        <w:trPr>
          <w:trHeight w:val="300"/>
        </w:trPr>
        <w:tc>
          <w:tcPr>
            <w:tcW w:w="620" w:type="dxa"/>
            <w:tcBorders>
              <w:top w:val="single" w:sz="6" w:space="0" w:color="auto"/>
              <w:bottom w:val="single" w:sz="6" w:space="0" w:color="auto"/>
              <w:right w:val="single" w:sz="6" w:space="0" w:color="auto"/>
            </w:tcBorders>
          </w:tcPr>
          <w:p w14:paraId="27046B33"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3300" w:type="dxa"/>
            <w:tcBorders>
              <w:top w:val="single" w:sz="6" w:space="0" w:color="auto"/>
              <w:left w:val="single" w:sz="6" w:space="0" w:color="auto"/>
              <w:bottom w:val="single" w:sz="6" w:space="0" w:color="auto"/>
              <w:right w:val="single" w:sz="6" w:space="0" w:color="auto"/>
            </w:tcBorders>
          </w:tcPr>
          <w:p w14:paraId="6F914E74"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iнше</w:t>
            </w:r>
          </w:p>
        </w:tc>
        <w:tc>
          <w:tcPr>
            <w:tcW w:w="5900" w:type="dxa"/>
            <w:tcBorders>
              <w:top w:val="single" w:sz="6" w:space="0" w:color="auto"/>
              <w:left w:val="single" w:sz="6" w:space="0" w:color="auto"/>
              <w:bottom w:val="single" w:sz="6" w:space="0" w:color="auto"/>
            </w:tcBorders>
          </w:tcPr>
          <w:p w14:paraId="347BAA8F"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4,38</w:t>
            </w:r>
          </w:p>
        </w:tc>
      </w:tr>
    </w:tbl>
    <w:p w14:paraId="612005F4"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p>
    <w:p w14:paraId="249159E7"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6. Інформація про осіб, послугами яких користується емітент</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000000" w14:paraId="08E3AF67" w14:textId="77777777">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14:paraId="7732BAD9" w14:textId="77777777" w:rsidR="00000000" w:rsidRDefault="0007166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14:paraId="7036FF0E"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Товариство з обмеженою вiдповiдальнiстю "ФОНДОВИЙ ДЕПОЗИТАРIЙ"</w:t>
            </w:r>
          </w:p>
        </w:tc>
      </w:tr>
      <w:tr w:rsidR="00000000" w14:paraId="4DB8400F" w14:textId="77777777">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14:paraId="21CCCAE0" w14:textId="77777777" w:rsidR="00000000" w:rsidRDefault="0007166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14:paraId="488FBFA7"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Товариство з обмеженою відповідальністю</w:t>
            </w:r>
          </w:p>
        </w:tc>
      </w:tr>
      <w:tr w:rsidR="00000000" w14:paraId="73F3B3CF" w14:textId="77777777">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14:paraId="307E69D9" w14:textId="77777777" w:rsidR="00000000" w:rsidRDefault="0007166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14:paraId="7CAF80F8"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36469572</w:t>
            </w:r>
          </w:p>
        </w:tc>
      </w:tr>
      <w:tr w:rsidR="00000000" w14:paraId="630A6C7C" w14:textId="77777777">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14:paraId="67460701" w14:textId="77777777" w:rsidR="00000000" w:rsidRDefault="0007166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14:paraId="0487A67B"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04050, Україна, Шевченкiвський р-н, м. Київ, вул. Мельникова, 81, лiт. "А"</w:t>
            </w:r>
          </w:p>
        </w:tc>
      </w:tr>
      <w:tr w:rsidR="00000000" w14:paraId="29311A78" w14:textId="77777777">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14:paraId="21F0CCE8" w14:textId="77777777" w:rsidR="00000000" w:rsidRDefault="0007166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14:paraId="2DF19D6D"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АЕ 286673</w:t>
            </w:r>
          </w:p>
        </w:tc>
      </w:tr>
      <w:tr w:rsidR="00000000" w14:paraId="354D84AF" w14:textId="77777777">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14:paraId="5BD12617" w14:textId="77777777" w:rsidR="00000000" w:rsidRDefault="0007166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14:paraId="01AF188D"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НКЦПФР</w:t>
            </w:r>
          </w:p>
        </w:tc>
      </w:tr>
      <w:tr w:rsidR="00000000" w14:paraId="74B2C5C5" w14:textId="77777777">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14:paraId="79E7EE89" w14:textId="77777777" w:rsidR="00000000" w:rsidRDefault="0007166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14:paraId="51B7011E"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12.10.2013</w:t>
            </w:r>
          </w:p>
        </w:tc>
      </w:tr>
      <w:tr w:rsidR="00000000" w14:paraId="24387BB0" w14:textId="77777777">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14:paraId="095A09A9" w14:textId="77777777" w:rsidR="00000000" w:rsidRDefault="0007166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14:paraId="5E314BDE"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w:t>
            </w:r>
          </w:p>
        </w:tc>
      </w:tr>
      <w:tr w:rsidR="00000000" w14:paraId="2F79F8C2" w14:textId="77777777">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14:paraId="25EDC1F7" w14:textId="77777777" w:rsidR="00000000" w:rsidRDefault="0007166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14:paraId="2D36EEF5"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207-59-71</w:t>
            </w:r>
          </w:p>
        </w:tc>
      </w:tr>
      <w:tr w:rsidR="00000000" w14:paraId="70E537C5" w14:textId="77777777">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14:paraId="7548F673" w14:textId="77777777" w:rsidR="00000000" w:rsidRDefault="0007166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14:paraId="0B23A107"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Здiйснення професiйної дiяльностi на фондовому ринку - депозитарної дiяльностi</w:t>
            </w:r>
          </w:p>
        </w:tc>
      </w:tr>
      <w:tr w:rsidR="00000000" w14:paraId="2CD4D32F" w14:textId="77777777">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14:paraId="2499838B" w14:textId="77777777" w:rsidR="00000000" w:rsidRDefault="0007166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14:paraId="30583274"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ТОВ "ФОНДОВИЙ ДЕПОЗИТАРIЙ" - депозитарна установа.</w:t>
            </w:r>
          </w:p>
          <w:p w14:paraId="42946681"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rPr>
            </w:pPr>
          </w:p>
          <w:p w14:paraId="522D3EF3"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rPr>
            </w:pPr>
          </w:p>
        </w:tc>
      </w:tr>
    </w:tbl>
    <w:p w14:paraId="7BB682EB"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000000" w14:paraId="1C2AEE95" w14:textId="77777777">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14:paraId="23C97133" w14:textId="77777777" w:rsidR="00000000" w:rsidRDefault="0007166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14:paraId="020886E0"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Публiчне акцiонерне товариство "Нацiональний депозитарiй України"</w:t>
            </w:r>
          </w:p>
        </w:tc>
      </w:tr>
      <w:tr w:rsidR="00000000" w14:paraId="19E0E69A" w14:textId="77777777">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14:paraId="360F8E3E" w14:textId="77777777" w:rsidR="00000000" w:rsidRDefault="0007166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14:paraId="0DD0AF47"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Публічне акціонерне товариство</w:t>
            </w:r>
          </w:p>
        </w:tc>
      </w:tr>
      <w:tr w:rsidR="00000000" w14:paraId="3FDB5D03" w14:textId="77777777">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14:paraId="63FB5113" w14:textId="77777777" w:rsidR="00000000" w:rsidRDefault="0007166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14:paraId="3B622968"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30370711</w:t>
            </w:r>
          </w:p>
        </w:tc>
      </w:tr>
      <w:tr w:rsidR="00000000" w14:paraId="1402316B" w14:textId="77777777">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14:paraId="5D8C1AF3" w14:textId="77777777" w:rsidR="00000000" w:rsidRDefault="0007166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14:paraId="62F2B477"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04107, Україна, Шевченкiвський р-н, м. Київ, вул. Тропiнiна 7-Г</w:t>
            </w:r>
          </w:p>
        </w:tc>
      </w:tr>
      <w:tr w:rsidR="00000000" w14:paraId="20AE8D13" w14:textId="77777777">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14:paraId="332E96D6" w14:textId="77777777" w:rsidR="00000000" w:rsidRDefault="0007166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14:paraId="1D5D55BA"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№2092</w:t>
            </w:r>
          </w:p>
        </w:tc>
      </w:tr>
      <w:tr w:rsidR="00000000" w14:paraId="47B3838F" w14:textId="77777777">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14:paraId="6366D6D6" w14:textId="77777777" w:rsidR="00000000" w:rsidRDefault="0007166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14:paraId="7B4CADC6"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НКЦПФР</w:t>
            </w:r>
          </w:p>
        </w:tc>
      </w:tr>
      <w:tr w:rsidR="00000000" w14:paraId="6701A4C9" w14:textId="77777777">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14:paraId="4CCADDE3" w14:textId="77777777" w:rsidR="00000000" w:rsidRDefault="0007166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w:t>
            </w:r>
            <w:r>
              <w:rPr>
                <w:rFonts w:ascii="Times New Roman CYR" w:hAnsi="Times New Roman CYR" w:cs="Times New Roman CYR"/>
                <w:b/>
                <w:bCs/>
              </w:rPr>
              <w:t>бо іншого документа</w:t>
            </w:r>
          </w:p>
        </w:tc>
        <w:tc>
          <w:tcPr>
            <w:tcW w:w="4000" w:type="dxa"/>
            <w:tcBorders>
              <w:top w:val="single" w:sz="6" w:space="0" w:color="auto"/>
              <w:left w:val="single" w:sz="6" w:space="0" w:color="auto"/>
              <w:bottom w:val="single" w:sz="6" w:space="0" w:color="auto"/>
            </w:tcBorders>
          </w:tcPr>
          <w:p w14:paraId="1DAF3E9C"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01.10.2013</w:t>
            </w:r>
          </w:p>
        </w:tc>
      </w:tr>
      <w:tr w:rsidR="00000000" w14:paraId="43496B23" w14:textId="77777777">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14:paraId="451BA31D" w14:textId="77777777" w:rsidR="00000000" w:rsidRDefault="0007166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14:paraId="504D5F2F"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w:t>
            </w:r>
          </w:p>
        </w:tc>
      </w:tr>
      <w:tr w:rsidR="00000000" w14:paraId="2B7A8BE4" w14:textId="77777777">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14:paraId="729FE81E" w14:textId="77777777" w:rsidR="00000000" w:rsidRDefault="0007166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14:paraId="7B98AEE5"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363-04-00</w:t>
            </w:r>
          </w:p>
        </w:tc>
      </w:tr>
      <w:tr w:rsidR="00000000" w14:paraId="71C0FEA0" w14:textId="77777777">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14:paraId="175577AE" w14:textId="77777777" w:rsidR="00000000" w:rsidRDefault="0007166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14:paraId="44DD1D7C"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провадження професiйної дiяльностi на фондовому ринку - депозитарної дiяльностi</w:t>
            </w:r>
          </w:p>
        </w:tc>
      </w:tr>
      <w:tr w:rsidR="00000000" w14:paraId="37C375B3" w14:textId="77777777">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14:paraId="13F54580" w14:textId="77777777" w:rsidR="00000000" w:rsidRDefault="0007166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14:paraId="4377FF44"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Публiчне акцiонерне товариство </w:t>
            </w:r>
            <w:r>
              <w:rPr>
                <w:rFonts w:ascii="Times New Roman CYR" w:hAnsi="Times New Roman CYR" w:cs="Times New Roman CYR"/>
              </w:rPr>
              <w:lastRenderedPageBreak/>
              <w:t>"Нацiональний депозитарiй України"</w:t>
            </w:r>
          </w:p>
          <w:p w14:paraId="6D889D48"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Скорочене найменування - ПАТ "НДУ"</w:t>
            </w:r>
          </w:p>
          <w:p w14:paraId="2D06BB3C"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rPr>
            </w:pPr>
          </w:p>
          <w:p w14:paraId="7649ABCF"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BIC (Business Identifier Code) - NADUUAUK</w:t>
            </w:r>
          </w:p>
          <w:p w14:paraId="03511B30"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Данi свiдоцтва про державну реєстрацiю - Серiя А01, №795373;</w:t>
            </w:r>
          </w:p>
          <w:p w14:paraId="598CC4FF"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Дата проведення державної реєстрацiї - 17.05.1999р., номер запису -1 074 105 0016 010655;</w:t>
            </w:r>
          </w:p>
          <w:p w14:paraId="086E4C33"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Орган, що видав свiдоцтво - Шевченкiвська районна у мiстi Києвi державна адмiнiстрацiя;</w:t>
            </w:r>
          </w:p>
          <w:p w14:paraId="0A6DF7AE"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rPr>
            </w:pPr>
          </w:p>
        </w:tc>
      </w:tr>
    </w:tbl>
    <w:p w14:paraId="6087234D"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p>
    <w:p w14:paraId="3B62218E" w14:textId="77777777" w:rsidR="00000000" w:rsidRDefault="00071665">
      <w:pPr>
        <w:widowControl w:val="0"/>
        <w:autoSpaceDE w:val="0"/>
        <w:autoSpaceDN w:val="0"/>
        <w:adjustRightInd w:val="0"/>
        <w:spacing w:after="0" w:line="240" w:lineRule="auto"/>
        <w:rPr>
          <w:rFonts w:ascii="Times New Roman CYR" w:hAnsi="Times New Roman CYR" w:cs="Times New Roman CYR"/>
        </w:rPr>
        <w:sectPr w:rsidR="00000000">
          <w:pgSz w:w="12240" w:h="15840"/>
          <w:pgMar w:top="850" w:right="850" w:bottom="850" w:left="1400" w:header="720" w:footer="720" w:gutter="0"/>
          <w:cols w:space="720"/>
          <w:noEndnote/>
        </w:sectPr>
      </w:pPr>
    </w:p>
    <w:p w14:paraId="3EAE2398" w14:textId="77777777" w:rsidR="00000000" w:rsidRDefault="00071665">
      <w:pPr>
        <w:widowControl w:val="0"/>
        <w:autoSpaceDE w:val="0"/>
        <w:autoSpaceDN w:val="0"/>
        <w:adjustRightInd w:val="0"/>
        <w:spacing w:after="0" w:line="240" w:lineRule="auto"/>
        <w:rPr>
          <w:rFonts w:ascii="Times New Roman CYR" w:hAnsi="Times New Roman CYR" w:cs="Times New Roman CYR"/>
        </w:rPr>
        <w:sectPr w:rsidR="00000000">
          <w:pgSz w:w="12240" w:h="15840"/>
          <w:pgMar w:top="850" w:right="850" w:bottom="850" w:left="1400" w:header="720" w:footer="720" w:gutter="0"/>
          <w:cols w:space="720"/>
          <w:noEndnote/>
        </w:sectPr>
      </w:pPr>
    </w:p>
    <w:tbl>
      <w:tblPr>
        <w:tblW w:w="0" w:type="auto"/>
        <w:tblInd w:w="108" w:type="dxa"/>
        <w:tblLayout w:type="fixed"/>
        <w:tblLook w:val="0000" w:firstRow="0" w:lastRow="0" w:firstColumn="0" w:lastColumn="0" w:noHBand="0" w:noVBand="0"/>
      </w:tblPr>
      <w:tblGrid>
        <w:gridCol w:w="2160"/>
        <w:gridCol w:w="4466"/>
        <w:gridCol w:w="1654"/>
        <w:gridCol w:w="1720"/>
      </w:tblGrid>
      <w:tr w:rsidR="00000000" w14:paraId="264E73EA" w14:textId="77777777">
        <w:tblPrEx>
          <w:tblCellMar>
            <w:top w:w="0" w:type="dxa"/>
            <w:bottom w:w="0" w:type="dxa"/>
          </w:tblCellMar>
        </w:tblPrEx>
        <w:trPr>
          <w:gridBefore w:val="3"/>
          <w:wBefore w:w="8280" w:type="dxa"/>
          <w:trHeight w:val="300"/>
        </w:trPr>
        <w:tc>
          <w:tcPr>
            <w:tcW w:w="1720" w:type="dxa"/>
            <w:tcBorders>
              <w:top w:val="single" w:sz="6" w:space="0" w:color="auto"/>
              <w:left w:val="single" w:sz="6" w:space="0" w:color="auto"/>
              <w:bottom w:val="single" w:sz="6" w:space="0" w:color="auto"/>
              <w:right w:val="single" w:sz="6" w:space="0" w:color="auto"/>
            </w:tcBorders>
            <w:vAlign w:val="center"/>
          </w:tcPr>
          <w:p w14:paraId="39986459"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КОДИ</w:t>
            </w:r>
          </w:p>
        </w:tc>
      </w:tr>
      <w:tr w:rsidR="00000000" w14:paraId="218C3476" w14:textId="77777777">
        <w:tblPrEx>
          <w:tblCellMar>
            <w:top w:w="0" w:type="dxa"/>
            <w:bottom w:w="0" w:type="dxa"/>
          </w:tblCellMar>
        </w:tblPrEx>
        <w:trPr>
          <w:gridBefore w:val="2"/>
          <w:wBefore w:w="6626" w:type="dxa"/>
          <w:trHeight w:val="300"/>
        </w:trPr>
        <w:tc>
          <w:tcPr>
            <w:tcW w:w="1654" w:type="dxa"/>
            <w:tcBorders>
              <w:top w:val="nil"/>
              <w:left w:val="nil"/>
              <w:bottom w:val="nil"/>
              <w:right w:val="single" w:sz="6" w:space="0" w:color="auto"/>
            </w:tcBorders>
            <w:vAlign w:val="center"/>
          </w:tcPr>
          <w:p w14:paraId="2AC199B9" w14:textId="77777777" w:rsidR="00000000" w:rsidRDefault="00071665">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Дата</w:t>
            </w:r>
          </w:p>
        </w:tc>
        <w:tc>
          <w:tcPr>
            <w:tcW w:w="1720" w:type="dxa"/>
            <w:tcBorders>
              <w:top w:val="single" w:sz="6" w:space="0" w:color="auto"/>
              <w:left w:val="single" w:sz="6" w:space="0" w:color="auto"/>
              <w:bottom w:val="single" w:sz="6" w:space="0" w:color="auto"/>
              <w:right w:val="single" w:sz="6" w:space="0" w:color="auto"/>
            </w:tcBorders>
            <w:vAlign w:val="center"/>
          </w:tcPr>
          <w:p w14:paraId="60330D25"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01.01.2022</w:t>
            </w:r>
          </w:p>
        </w:tc>
      </w:tr>
      <w:tr w:rsidR="00000000" w14:paraId="657E39F7" w14:textId="77777777">
        <w:tblPrEx>
          <w:tblCellMar>
            <w:top w:w="0" w:type="dxa"/>
            <w:bottom w:w="0" w:type="dxa"/>
          </w:tblCellMar>
        </w:tblPrEx>
        <w:trPr>
          <w:trHeight w:val="298"/>
        </w:trPr>
        <w:tc>
          <w:tcPr>
            <w:tcW w:w="2160" w:type="dxa"/>
            <w:tcBorders>
              <w:top w:val="nil"/>
              <w:left w:val="nil"/>
              <w:bottom w:val="nil"/>
              <w:right w:val="nil"/>
            </w:tcBorders>
            <w:vAlign w:val="center"/>
          </w:tcPr>
          <w:p w14:paraId="1AC55B8D" w14:textId="77777777" w:rsidR="00000000" w:rsidRDefault="0007166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4466" w:type="dxa"/>
            <w:tcBorders>
              <w:top w:val="nil"/>
              <w:left w:val="nil"/>
              <w:bottom w:val="nil"/>
              <w:right w:val="nil"/>
            </w:tcBorders>
            <w:vAlign w:val="center"/>
          </w:tcPr>
          <w:p w14:paraId="2055EB0B"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ПРИВАТНЕ АКЦIОНЕРНЕ ТОВАРИСТВО "КИЇВСЬКЕ ЦЕНТРАЛЬНЕ КОНСТРУКТОРСЬКЕ БЮРО АРМАТУРОБУДУВАННЯ"</w:t>
            </w:r>
          </w:p>
        </w:tc>
        <w:tc>
          <w:tcPr>
            <w:tcW w:w="1654" w:type="dxa"/>
            <w:tcBorders>
              <w:top w:val="nil"/>
              <w:left w:val="nil"/>
              <w:bottom w:val="nil"/>
              <w:right w:val="single" w:sz="6" w:space="0" w:color="auto"/>
            </w:tcBorders>
            <w:vAlign w:val="center"/>
          </w:tcPr>
          <w:p w14:paraId="1B26CF07" w14:textId="77777777" w:rsidR="00000000" w:rsidRDefault="00071665">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ЄДРПОУ</w:t>
            </w:r>
          </w:p>
        </w:tc>
        <w:tc>
          <w:tcPr>
            <w:tcW w:w="1720" w:type="dxa"/>
            <w:tcBorders>
              <w:top w:val="single" w:sz="6" w:space="0" w:color="auto"/>
              <w:left w:val="single" w:sz="6" w:space="0" w:color="auto"/>
              <w:bottom w:val="single" w:sz="6" w:space="0" w:color="auto"/>
              <w:right w:val="single" w:sz="6" w:space="0" w:color="auto"/>
            </w:tcBorders>
            <w:vAlign w:val="center"/>
          </w:tcPr>
          <w:p w14:paraId="3AE104B4"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33096208</w:t>
            </w:r>
          </w:p>
        </w:tc>
      </w:tr>
      <w:tr w:rsidR="00000000" w14:paraId="65F8F82F" w14:textId="77777777">
        <w:tblPrEx>
          <w:tblCellMar>
            <w:top w:w="0" w:type="dxa"/>
            <w:bottom w:w="0" w:type="dxa"/>
          </w:tblCellMar>
        </w:tblPrEx>
        <w:trPr>
          <w:trHeight w:val="298"/>
        </w:trPr>
        <w:tc>
          <w:tcPr>
            <w:tcW w:w="2160" w:type="dxa"/>
            <w:tcBorders>
              <w:top w:val="nil"/>
              <w:left w:val="nil"/>
              <w:bottom w:val="nil"/>
              <w:right w:val="nil"/>
            </w:tcBorders>
            <w:vAlign w:val="center"/>
          </w:tcPr>
          <w:p w14:paraId="3682AAFF" w14:textId="77777777" w:rsidR="00000000" w:rsidRDefault="0007166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Територія</w:t>
            </w:r>
          </w:p>
        </w:tc>
        <w:tc>
          <w:tcPr>
            <w:tcW w:w="4466" w:type="dxa"/>
            <w:tcBorders>
              <w:top w:val="nil"/>
              <w:left w:val="nil"/>
              <w:bottom w:val="nil"/>
              <w:right w:val="nil"/>
            </w:tcBorders>
            <w:vAlign w:val="center"/>
          </w:tcPr>
          <w:p w14:paraId="4DE6D28D"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w:t>
            </w:r>
          </w:p>
        </w:tc>
        <w:tc>
          <w:tcPr>
            <w:tcW w:w="1654" w:type="dxa"/>
            <w:tcBorders>
              <w:top w:val="nil"/>
              <w:left w:val="nil"/>
              <w:bottom w:val="nil"/>
              <w:right w:val="single" w:sz="6" w:space="0" w:color="auto"/>
            </w:tcBorders>
            <w:vAlign w:val="center"/>
          </w:tcPr>
          <w:p w14:paraId="2B2843DD" w14:textId="77777777" w:rsidR="00000000" w:rsidRDefault="00071665">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КАТОТТГ</w:t>
            </w:r>
          </w:p>
        </w:tc>
        <w:tc>
          <w:tcPr>
            <w:tcW w:w="1720" w:type="dxa"/>
            <w:tcBorders>
              <w:top w:val="single" w:sz="6" w:space="0" w:color="auto"/>
              <w:left w:val="single" w:sz="6" w:space="0" w:color="auto"/>
              <w:bottom w:val="single" w:sz="6" w:space="0" w:color="auto"/>
              <w:right w:val="single" w:sz="6" w:space="0" w:color="auto"/>
            </w:tcBorders>
            <w:vAlign w:val="center"/>
          </w:tcPr>
          <w:p w14:paraId="42C04A8E"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UA80000000000980793</w:t>
            </w:r>
          </w:p>
        </w:tc>
      </w:tr>
      <w:tr w:rsidR="00000000" w14:paraId="3892F8F3" w14:textId="77777777">
        <w:tblPrEx>
          <w:tblCellMar>
            <w:top w:w="0" w:type="dxa"/>
            <w:bottom w:w="0" w:type="dxa"/>
          </w:tblCellMar>
        </w:tblPrEx>
        <w:trPr>
          <w:trHeight w:val="298"/>
        </w:trPr>
        <w:tc>
          <w:tcPr>
            <w:tcW w:w="2160" w:type="dxa"/>
            <w:tcBorders>
              <w:top w:val="nil"/>
              <w:left w:val="nil"/>
              <w:bottom w:val="nil"/>
              <w:right w:val="nil"/>
            </w:tcBorders>
            <w:vAlign w:val="center"/>
          </w:tcPr>
          <w:p w14:paraId="1B5611AC" w14:textId="77777777" w:rsidR="00000000" w:rsidRDefault="0007166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 господарювання</w:t>
            </w:r>
          </w:p>
        </w:tc>
        <w:tc>
          <w:tcPr>
            <w:tcW w:w="4466" w:type="dxa"/>
            <w:tcBorders>
              <w:top w:val="nil"/>
              <w:left w:val="nil"/>
              <w:bottom w:val="nil"/>
              <w:right w:val="nil"/>
            </w:tcBorders>
            <w:vAlign w:val="center"/>
          </w:tcPr>
          <w:p w14:paraId="4FF0AADB"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Акціонерне товариство</w:t>
            </w:r>
          </w:p>
        </w:tc>
        <w:tc>
          <w:tcPr>
            <w:tcW w:w="1654" w:type="dxa"/>
            <w:tcBorders>
              <w:top w:val="nil"/>
              <w:left w:val="nil"/>
              <w:bottom w:val="nil"/>
              <w:right w:val="single" w:sz="6" w:space="0" w:color="auto"/>
            </w:tcBorders>
            <w:vAlign w:val="center"/>
          </w:tcPr>
          <w:p w14:paraId="5ED77650" w14:textId="77777777" w:rsidR="00000000" w:rsidRDefault="00071665">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КОПФГ</w:t>
            </w:r>
          </w:p>
        </w:tc>
        <w:tc>
          <w:tcPr>
            <w:tcW w:w="1720" w:type="dxa"/>
            <w:tcBorders>
              <w:top w:val="single" w:sz="6" w:space="0" w:color="auto"/>
              <w:left w:val="single" w:sz="6" w:space="0" w:color="auto"/>
              <w:bottom w:val="single" w:sz="6" w:space="0" w:color="auto"/>
              <w:right w:val="single" w:sz="6" w:space="0" w:color="auto"/>
            </w:tcBorders>
            <w:vAlign w:val="center"/>
          </w:tcPr>
          <w:p w14:paraId="0AE2C457"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w:t>
            </w:r>
          </w:p>
        </w:tc>
      </w:tr>
      <w:tr w:rsidR="00000000" w14:paraId="6634D667" w14:textId="77777777">
        <w:tblPrEx>
          <w:tblCellMar>
            <w:top w:w="0" w:type="dxa"/>
            <w:bottom w:w="0" w:type="dxa"/>
          </w:tblCellMar>
        </w:tblPrEx>
        <w:trPr>
          <w:trHeight w:val="298"/>
        </w:trPr>
        <w:tc>
          <w:tcPr>
            <w:tcW w:w="2160" w:type="dxa"/>
            <w:tcBorders>
              <w:top w:val="nil"/>
              <w:left w:val="nil"/>
              <w:bottom w:val="nil"/>
              <w:right w:val="nil"/>
            </w:tcBorders>
            <w:vAlign w:val="center"/>
          </w:tcPr>
          <w:p w14:paraId="796556B8" w14:textId="77777777" w:rsidR="00000000" w:rsidRDefault="0007166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економічної діяльності</w:t>
            </w:r>
          </w:p>
        </w:tc>
        <w:tc>
          <w:tcPr>
            <w:tcW w:w="4466" w:type="dxa"/>
            <w:tcBorders>
              <w:top w:val="nil"/>
              <w:left w:val="nil"/>
              <w:bottom w:val="nil"/>
              <w:right w:val="nil"/>
            </w:tcBorders>
            <w:vAlign w:val="center"/>
          </w:tcPr>
          <w:p w14:paraId="3FBCC5E2"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Виробництво парових котлів, крім котлів центрального опалення</w:t>
            </w:r>
          </w:p>
        </w:tc>
        <w:tc>
          <w:tcPr>
            <w:tcW w:w="1654" w:type="dxa"/>
            <w:tcBorders>
              <w:top w:val="nil"/>
              <w:left w:val="nil"/>
              <w:bottom w:val="nil"/>
              <w:right w:val="single" w:sz="6" w:space="0" w:color="auto"/>
            </w:tcBorders>
            <w:vAlign w:val="center"/>
          </w:tcPr>
          <w:p w14:paraId="48003E73" w14:textId="77777777" w:rsidR="00000000" w:rsidRDefault="00071665">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КВЕД</w:t>
            </w:r>
          </w:p>
        </w:tc>
        <w:tc>
          <w:tcPr>
            <w:tcW w:w="1720" w:type="dxa"/>
            <w:tcBorders>
              <w:top w:val="single" w:sz="6" w:space="0" w:color="auto"/>
              <w:left w:val="single" w:sz="6" w:space="0" w:color="auto"/>
              <w:bottom w:val="single" w:sz="6" w:space="0" w:color="auto"/>
              <w:right w:val="single" w:sz="6" w:space="0" w:color="auto"/>
            </w:tcBorders>
            <w:vAlign w:val="center"/>
          </w:tcPr>
          <w:p w14:paraId="4C68A954"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25.30</w:t>
            </w:r>
          </w:p>
        </w:tc>
      </w:tr>
    </w:tbl>
    <w:p w14:paraId="141213EC"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Середня кількість працівників: </w:t>
      </w:r>
      <w:r>
        <w:rPr>
          <w:rFonts w:ascii="Times New Roman CYR" w:hAnsi="Times New Roman CYR" w:cs="Times New Roman CYR"/>
        </w:rPr>
        <w:t>369</w:t>
      </w:r>
    </w:p>
    <w:p w14:paraId="14930ACC"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Адреса, телефон: </w:t>
      </w:r>
      <w:r>
        <w:rPr>
          <w:rFonts w:ascii="Times New Roman CYR" w:hAnsi="Times New Roman CYR" w:cs="Times New Roman CYR"/>
        </w:rPr>
        <w:t>03113 мiсто Київ, Полковника Шутова, 9, (044) 490-94-83</w:t>
      </w:r>
    </w:p>
    <w:p w14:paraId="6811E137"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Одиниця виміру: </w:t>
      </w:r>
      <w:r>
        <w:rPr>
          <w:rFonts w:ascii="Times New Roman CYR" w:hAnsi="Times New Roman CYR" w:cs="Times New Roman CYR"/>
        </w:rPr>
        <w:t>тис.грн. без десяткового знака</w:t>
      </w:r>
    </w:p>
    <w:p w14:paraId="10F9E229"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Складено </w:t>
      </w:r>
      <w:r>
        <w:rPr>
          <w:rFonts w:ascii="Times New Roman CYR" w:hAnsi="Times New Roman CYR" w:cs="Times New Roman CYR"/>
        </w:rPr>
        <w:t>(зробити позначку "v" у відповідній клітинці):</w:t>
      </w:r>
    </w:p>
    <w:tbl>
      <w:tblPr>
        <w:tblW w:w="0" w:type="auto"/>
        <w:tblInd w:w="108" w:type="dxa"/>
        <w:tblLayout w:type="fixed"/>
        <w:tblLook w:val="0000" w:firstRow="0" w:lastRow="0" w:firstColumn="0" w:lastColumn="0" w:noHBand="0" w:noVBand="0"/>
      </w:tblPr>
      <w:tblGrid>
        <w:gridCol w:w="8280"/>
        <w:gridCol w:w="1720"/>
      </w:tblGrid>
      <w:tr w:rsidR="00000000" w14:paraId="657837CB" w14:textId="77777777">
        <w:tblPrEx>
          <w:tblCellMar>
            <w:top w:w="0" w:type="dxa"/>
            <w:bottom w:w="0" w:type="dxa"/>
          </w:tblCellMar>
        </w:tblPrEx>
        <w:trPr>
          <w:trHeight w:val="298"/>
        </w:trPr>
        <w:tc>
          <w:tcPr>
            <w:tcW w:w="8280" w:type="dxa"/>
            <w:vMerge w:val="restart"/>
            <w:tcBorders>
              <w:top w:val="nil"/>
              <w:left w:val="nil"/>
              <w:bottom w:val="nil"/>
              <w:right w:val="nil"/>
            </w:tcBorders>
            <w:vAlign w:val="center"/>
          </w:tcPr>
          <w:p w14:paraId="5D65F6F0"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національними положеннями (стандартами) бухгалтерського обліку</w:t>
            </w:r>
          </w:p>
        </w:tc>
        <w:tc>
          <w:tcPr>
            <w:tcW w:w="1720" w:type="dxa"/>
            <w:tcBorders>
              <w:top w:val="single" w:sz="6" w:space="0" w:color="auto"/>
              <w:left w:val="single" w:sz="6" w:space="0" w:color="auto"/>
              <w:bottom w:val="single" w:sz="6" w:space="0" w:color="auto"/>
              <w:right w:val="single" w:sz="6" w:space="0" w:color="auto"/>
            </w:tcBorders>
            <w:vAlign w:val="center"/>
          </w:tcPr>
          <w:p w14:paraId="2BBF504C"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p>
        </w:tc>
      </w:tr>
      <w:tr w:rsidR="00000000" w14:paraId="4EAB0C3F" w14:textId="77777777">
        <w:tblPrEx>
          <w:tblCellMar>
            <w:top w:w="0" w:type="dxa"/>
            <w:bottom w:w="0" w:type="dxa"/>
          </w:tblCellMar>
        </w:tblPrEx>
        <w:trPr>
          <w:trHeight w:val="298"/>
        </w:trPr>
        <w:tc>
          <w:tcPr>
            <w:tcW w:w="8280" w:type="dxa"/>
            <w:vMerge w:val="restart"/>
            <w:tcBorders>
              <w:top w:val="nil"/>
              <w:left w:val="nil"/>
              <w:bottom w:val="nil"/>
              <w:right w:val="nil"/>
            </w:tcBorders>
            <w:vAlign w:val="center"/>
          </w:tcPr>
          <w:p w14:paraId="50014BD3"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міжнародними стандартами ф</w:t>
            </w:r>
            <w:r>
              <w:rPr>
                <w:rFonts w:ascii="Times New Roman CYR" w:hAnsi="Times New Roman CYR" w:cs="Times New Roman CYR"/>
              </w:rPr>
              <w:t>інансової звітності</w:t>
            </w:r>
          </w:p>
        </w:tc>
        <w:tc>
          <w:tcPr>
            <w:tcW w:w="1720" w:type="dxa"/>
            <w:tcBorders>
              <w:top w:val="single" w:sz="6" w:space="0" w:color="auto"/>
              <w:left w:val="single" w:sz="6" w:space="0" w:color="auto"/>
              <w:bottom w:val="single" w:sz="6" w:space="0" w:color="auto"/>
              <w:right w:val="single" w:sz="6" w:space="0" w:color="auto"/>
            </w:tcBorders>
            <w:vAlign w:val="center"/>
          </w:tcPr>
          <w:p w14:paraId="5CC6B8C4"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v</w:t>
            </w:r>
          </w:p>
        </w:tc>
      </w:tr>
    </w:tbl>
    <w:p w14:paraId="1301ACF3"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p>
    <w:p w14:paraId="42549482"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Баланс</w:t>
      </w:r>
    </w:p>
    <w:p w14:paraId="41D21BD7"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фінансовий стан)</w:t>
      </w:r>
    </w:p>
    <w:p w14:paraId="3482CE10"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sz w:val="24"/>
          <w:szCs w:val="24"/>
        </w:rPr>
        <w:t>на 31.12.2021 p.</w:t>
      </w:r>
    </w:p>
    <w:p w14:paraId="1928162E"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№1</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524"/>
        <w:gridCol w:w="1205"/>
        <w:gridCol w:w="296"/>
        <w:gridCol w:w="1349"/>
      </w:tblGrid>
      <w:tr w:rsidR="00000000" w14:paraId="689B5147" w14:textId="77777777">
        <w:tblPrEx>
          <w:tblCellMar>
            <w:top w:w="0" w:type="dxa"/>
            <w:bottom w:w="0" w:type="dxa"/>
          </w:tblCellMar>
        </w:tblPrEx>
        <w:trPr>
          <w:gridBefore w:val="3"/>
          <w:wBefore w:w="7150" w:type="dxa"/>
          <w:trHeight w:val="280"/>
        </w:trPr>
        <w:tc>
          <w:tcPr>
            <w:tcW w:w="1501" w:type="dxa"/>
            <w:gridSpan w:val="2"/>
            <w:tcBorders>
              <w:top w:val="nil"/>
              <w:left w:val="nil"/>
              <w:bottom w:val="nil"/>
              <w:right w:val="single" w:sz="6" w:space="0" w:color="auto"/>
            </w:tcBorders>
            <w:vAlign w:val="center"/>
          </w:tcPr>
          <w:p w14:paraId="31E79870" w14:textId="77777777" w:rsidR="00000000" w:rsidRDefault="00071665">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349" w:type="dxa"/>
            <w:tcBorders>
              <w:top w:val="single" w:sz="6" w:space="0" w:color="auto"/>
              <w:left w:val="single" w:sz="6" w:space="0" w:color="auto"/>
              <w:bottom w:val="single" w:sz="6" w:space="0" w:color="auto"/>
            </w:tcBorders>
          </w:tcPr>
          <w:p w14:paraId="1CCFBD3B" w14:textId="77777777" w:rsidR="00000000" w:rsidRDefault="00071665">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1801001</w:t>
            </w:r>
          </w:p>
        </w:tc>
      </w:tr>
      <w:tr w:rsidR="00000000" w14:paraId="7D1E9308" w14:textId="77777777">
        <w:tblPrEx>
          <w:tblCellMar>
            <w:top w:w="0" w:type="dxa"/>
            <w:bottom w:w="0" w:type="dxa"/>
          </w:tblCellMar>
        </w:tblPrEx>
        <w:trPr>
          <w:trHeight w:val="300"/>
        </w:trPr>
        <w:tc>
          <w:tcPr>
            <w:tcW w:w="5850" w:type="dxa"/>
            <w:tcBorders>
              <w:top w:val="single" w:sz="6" w:space="0" w:color="auto"/>
              <w:bottom w:val="single" w:sz="6" w:space="0" w:color="auto"/>
              <w:right w:val="single" w:sz="6" w:space="0" w:color="auto"/>
            </w:tcBorders>
            <w:shd w:val="clear" w:color="auto" w:fill="E6E6E6"/>
            <w:vAlign w:val="center"/>
          </w:tcPr>
          <w:p w14:paraId="298A109F"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Актив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30AC78F5"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63A916A2"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звітного періоду</w:t>
            </w:r>
          </w:p>
        </w:tc>
        <w:tc>
          <w:tcPr>
            <w:tcW w:w="1645" w:type="dxa"/>
            <w:gridSpan w:val="2"/>
            <w:tcBorders>
              <w:top w:val="single" w:sz="6" w:space="0" w:color="auto"/>
              <w:left w:val="single" w:sz="6" w:space="0" w:color="auto"/>
              <w:bottom w:val="single" w:sz="6" w:space="0" w:color="auto"/>
            </w:tcBorders>
            <w:shd w:val="clear" w:color="auto" w:fill="E6E6E6"/>
            <w:vAlign w:val="center"/>
          </w:tcPr>
          <w:p w14:paraId="68D63791"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звітного періоду</w:t>
            </w:r>
          </w:p>
        </w:tc>
      </w:tr>
      <w:tr w:rsidR="00000000" w14:paraId="01D65B04"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14:paraId="18FBA68D"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14:paraId="09312074"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14:paraId="3CB6C294"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14:paraId="4A5389B2"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00000" w14:paraId="4C01C480"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176E6AC4"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 Необоротні активи</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0202B188"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3C616E19"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shd w:val="clear" w:color="auto" w:fill="E6E6E6"/>
            <w:vAlign w:val="center"/>
          </w:tcPr>
          <w:p w14:paraId="00C977B3"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p>
        </w:tc>
      </w:tr>
      <w:tr w:rsidR="00000000" w14:paraId="70EAEC5C"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7ADC3E5C"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Нематеріальні активи</w:t>
            </w:r>
          </w:p>
        </w:tc>
        <w:tc>
          <w:tcPr>
            <w:tcW w:w="776" w:type="dxa"/>
            <w:tcBorders>
              <w:top w:val="single" w:sz="6" w:space="0" w:color="auto"/>
              <w:left w:val="single" w:sz="6" w:space="0" w:color="auto"/>
              <w:bottom w:val="single" w:sz="6" w:space="0" w:color="auto"/>
              <w:right w:val="single" w:sz="6" w:space="0" w:color="auto"/>
            </w:tcBorders>
            <w:vAlign w:val="center"/>
          </w:tcPr>
          <w:p w14:paraId="6E514F3F"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05A1F98"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234</w:t>
            </w:r>
          </w:p>
        </w:tc>
        <w:tc>
          <w:tcPr>
            <w:tcW w:w="1645" w:type="dxa"/>
            <w:gridSpan w:val="2"/>
            <w:tcBorders>
              <w:top w:val="single" w:sz="6" w:space="0" w:color="auto"/>
              <w:left w:val="single" w:sz="6" w:space="0" w:color="auto"/>
              <w:bottom w:val="single" w:sz="6" w:space="0" w:color="auto"/>
            </w:tcBorders>
            <w:vAlign w:val="center"/>
          </w:tcPr>
          <w:p w14:paraId="5C7ADFDC"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7 536</w:t>
            </w:r>
          </w:p>
        </w:tc>
      </w:tr>
      <w:tr w:rsidR="00000000" w14:paraId="01F32F29"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7F7A85C5"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14:paraId="1A6ADC9E"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1001</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09E4B3B"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2 095</w:t>
            </w:r>
          </w:p>
        </w:tc>
        <w:tc>
          <w:tcPr>
            <w:tcW w:w="1645" w:type="dxa"/>
            <w:gridSpan w:val="2"/>
            <w:tcBorders>
              <w:top w:val="single" w:sz="6" w:space="0" w:color="auto"/>
              <w:left w:val="single" w:sz="6" w:space="0" w:color="auto"/>
              <w:bottom w:val="single" w:sz="6" w:space="0" w:color="auto"/>
            </w:tcBorders>
            <w:vAlign w:val="center"/>
          </w:tcPr>
          <w:p w14:paraId="23B8C1E5"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9 698</w:t>
            </w:r>
          </w:p>
        </w:tc>
      </w:tr>
      <w:tr w:rsidR="00000000" w14:paraId="2BBDBBE8"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6964D783"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накопичена 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14:paraId="5CACAF75"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1002</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7D3F770"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( 1 861 )</w:t>
            </w:r>
          </w:p>
        </w:tc>
        <w:tc>
          <w:tcPr>
            <w:tcW w:w="1645" w:type="dxa"/>
            <w:gridSpan w:val="2"/>
            <w:tcBorders>
              <w:top w:val="single" w:sz="6" w:space="0" w:color="auto"/>
              <w:left w:val="single" w:sz="6" w:space="0" w:color="auto"/>
              <w:bottom w:val="single" w:sz="6" w:space="0" w:color="auto"/>
            </w:tcBorders>
            <w:vAlign w:val="center"/>
          </w:tcPr>
          <w:p w14:paraId="49C87F05"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( 2 162 )</w:t>
            </w:r>
          </w:p>
        </w:tc>
      </w:tr>
      <w:tr w:rsidR="00000000" w14:paraId="40C61F37"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28DE8C00"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Незавершені капітальні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14:paraId="7CAD91DF"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9C208DB"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13DA8251"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717129FD"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0BA846E4"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Основні засоби</w:t>
            </w:r>
          </w:p>
        </w:tc>
        <w:tc>
          <w:tcPr>
            <w:tcW w:w="776" w:type="dxa"/>
            <w:tcBorders>
              <w:top w:val="single" w:sz="6" w:space="0" w:color="auto"/>
              <w:left w:val="single" w:sz="6" w:space="0" w:color="auto"/>
              <w:bottom w:val="single" w:sz="6" w:space="0" w:color="auto"/>
              <w:right w:val="single" w:sz="6" w:space="0" w:color="auto"/>
            </w:tcBorders>
            <w:vAlign w:val="center"/>
          </w:tcPr>
          <w:p w14:paraId="51B45E5C"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F94DED8"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78 944</w:t>
            </w:r>
          </w:p>
        </w:tc>
        <w:tc>
          <w:tcPr>
            <w:tcW w:w="1645" w:type="dxa"/>
            <w:gridSpan w:val="2"/>
            <w:tcBorders>
              <w:top w:val="single" w:sz="6" w:space="0" w:color="auto"/>
              <w:left w:val="single" w:sz="6" w:space="0" w:color="auto"/>
              <w:bottom w:val="single" w:sz="6" w:space="0" w:color="auto"/>
            </w:tcBorders>
            <w:vAlign w:val="center"/>
          </w:tcPr>
          <w:p w14:paraId="5D35BBC4"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64 286</w:t>
            </w:r>
          </w:p>
        </w:tc>
      </w:tr>
      <w:tr w:rsidR="00000000" w14:paraId="5962E6C1"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1D64BC4F"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14:paraId="3C98DDAB"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F7CC116"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273 251</w:t>
            </w:r>
          </w:p>
        </w:tc>
        <w:tc>
          <w:tcPr>
            <w:tcW w:w="1645" w:type="dxa"/>
            <w:gridSpan w:val="2"/>
            <w:tcBorders>
              <w:top w:val="single" w:sz="6" w:space="0" w:color="auto"/>
              <w:left w:val="single" w:sz="6" w:space="0" w:color="auto"/>
              <w:bottom w:val="single" w:sz="6" w:space="0" w:color="auto"/>
            </w:tcBorders>
            <w:vAlign w:val="center"/>
          </w:tcPr>
          <w:p w14:paraId="00084C47"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271 007</w:t>
            </w:r>
          </w:p>
        </w:tc>
      </w:tr>
      <w:tr w:rsidR="00000000" w14:paraId="4412175B"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423B6556"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знос</w:t>
            </w:r>
          </w:p>
        </w:tc>
        <w:tc>
          <w:tcPr>
            <w:tcW w:w="776" w:type="dxa"/>
            <w:tcBorders>
              <w:top w:val="single" w:sz="6" w:space="0" w:color="auto"/>
              <w:left w:val="single" w:sz="6" w:space="0" w:color="auto"/>
              <w:bottom w:val="single" w:sz="6" w:space="0" w:color="auto"/>
              <w:right w:val="single" w:sz="6" w:space="0" w:color="auto"/>
            </w:tcBorders>
            <w:vAlign w:val="center"/>
          </w:tcPr>
          <w:p w14:paraId="7BAB78F1"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1012</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C4BBA8C"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( 194 307 )</w:t>
            </w:r>
          </w:p>
        </w:tc>
        <w:tc>
          <w:tcPr>
            <w:tcW w:w="1645" w:type="dxa"/>
            <w:gridSpan w:val="2"/>
            <w:tcBorders>
              <w:top w:val="single" w:sz="6" w:space="0" w:color="auto"/>
              <w:left w:val="single" w:sz="6" w:space="0" w:color="auto"/>
              <w:bottom w:val="single" w:sz="6" w:space="0" w:color="auto"/>
            </w:tcBorders>
            <w:vAlign w:val="center"/>
          </w:tcPr>
          <w:p w14:paraId="00407696"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( 206 721 )</w:t>
            </w:r>
          </w:p>
        </w:tc>
      </w:tr>
      <w:tr w:rsidR="00000000" w14:paraId="335F0A4F"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0516E71D"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Інвестиційна нерухомість</w:t>
            </w:r>
          </w:p>
        </w:tc>
        <w:tc>
          <w:tcPr>
            <w:tcW w:w="776" w:type="dxa"/>
            <w:tcBorders>
              <w:top w:val="single" w:sz="6" w:space="0" w:color="auto"/>
              <w:left w:val="single" w:sz="6" w:space="0" w:color="auto"/>
              <w:bottom w:val="single" w:sz="6" w:space="0" w:color="auto"/>
              <w:right w:val="single" w:sz="6" w:space="0" w:color="auto"/>
            </w:tcBorders>
            <w:vAlign w:val="center"/>
          </w:tcPr>
          <w:p w14:paraId="5AACF85C"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8C0BD6F"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1 511</w:t>
            </w:r>
          </w:p>
        </w:tc>
        <w:tc>
          <w:tcPr>
            <w:tcW w:w="1645" w:type="dxa"/>
            <w:gridSpan w:val="2"/>
            <w:tcBorders>
              <w:top w:val="single" w:sz="6" w:space="0" w:color="auto"/>
              <w:left w:val="single" w:sz="6" w:space="0" w:color="auto"/>
              <w:bottom w:val="single" w:sz="6" w:space="0" w:color="auto"/>
            </w:tcBorders>
            <w:vAlign w:val="center"/>
          </w:tcPr>
          <w:p w14:paraId="55302743"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1 387</w:t>
            </w:r>
          </w:p>
        </w:tc>
      </w:tr>
      <w:tr w:rsidR="00000000" w14:paraId="58CFCDD2"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601B51CA"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14:paraId="131D8B1A"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1016</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F6E1A51"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2 453</w:t>
            </w:r>
          </w:p>
        </w:tc>
        <w:tc>
          <w:tcPr>
            <w:tcW w:w="1645" w:type="dxa"/>
            <w:gridSpan w:val="2"/>
            <w:tcBorders>
              <w:top w:val="single" w:sz="6" w:space="0" w:color="auto"/>
              <w:left w:val="single" w:sz="6" w:space="0" w:color="auto"/>
              <w:bottom w:val="single" w:sz="6" w:space="0" w:color="auto"/>
            </w:tcBorders>
            <w:vAlign w:val="center"/>
          </w:tcPr>
          <w:p w14:paraId="6DF48644"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2 453</w:t>
            </w:r>
          </w:p>
        </w:tc>
      </w:tr>
      <w:tr w:rsidR="00000000" w14:paraId="32BCF27D"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3717D984"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знос</w:t>
            </w:r>
          </w:p>
        </w:tc>
        <w:tc>
          <w:tcPr>
            <w:tcW w:w="776" w:type="dxa"/>
            <w:tcBorders>
              <w:top w:val="single" w:sz="6" w:space="0" w:color="auto"/>
              <w:left w:val="single" w:sz="6" w:space="0" w:color="auto"/>
              <w:bottom w:val="single" w:sz="6" w:space="0" w:color="auto"/>
              <w:right w:val="single" w:sz="6" w:space="0" w:color="auto"/>
            </w:tcBorders>
            <w:vAlign w:val="center"/>
          </w:tcPr>
          <w:p w14:paraId="290069D5"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1017</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FE8D1CB"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( 942 )</w:t>
            </w:r>
          </w:p>
        </w:tc>
        <w:tc>
          <w:tcPr>
            <w:tcW w:w="1645" w:type="dxa"/>
            <w:gridSpan w:val="2"/>
            <w:tcBorders>
              <w:top w:val="single" w:sz="6" w:space="0" w:color="auto"/>
              <w:left w:val="single" w:sz="6" w:space="0" w:color="auto"/>
              <w:bottom w:val="single" w:sz="6" w:space="0" w:color="auto"/>
            </w:tcBorders>
            <w:vAlign w:val="center"/>
          </w:tcPr>
          <w:p w14:paraId="71C5222C"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( 1 066 )</w:t>
            </w:r>
          </w:p>
        </w:tc>
      </w:tr>
      <w:tr w:rsidR="00000000" w14:paraId="0CFD4E71"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15AF6CAB"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біологічні активи</w:t>
            </w:r>
          </w:p>
        </w:tc>
        <w:tc>
          <w:tcPr>
            <w:tcW w:w="776" w:type="dxa"/>
            <w:tcBorders>
              <w:top w:val="single" w:sz="6" w:space="0" w:color="auto"/>
              <w:left w:val="single" w:sz="6" w:space="0" w:color="auto"/>
              <w:bottom w:val="single" w:sz="6" w:space="0" w:color="auto"/>
              <w:right w:val="single" w:sz="6" w:space="0" w:color="auto"/>
            </w:tcBorders>
            <w:vAlign w:val="center"/>
          </w:tcPr>
          <w:p w14:paraId="05E8AC00"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A1B213D"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0DD70591"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5175CAEA"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6CB6F274"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14:paraId="41804F31"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1021</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26AD8CC"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080C0DB0"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7B96D101"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2EF652C4"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накопичена 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14:paraId="3AD2084A"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1022</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694C59E"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346E03DC"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14:paraId="2F361C65"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63DD1B82"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14:paraId="347525B7"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D34AF02"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14:paraId="392A84D1"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p>
        </w:tc>
      </w:tr>
      <w:tr w:rsidR="00000000" w14:paraId="73099621"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49EC19B2"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які обліковуються за методом участі в капіталі інших підприємств</w:t>
            </w:r>
          </w:p>
        </w:tc>
        <w:tc>
          <w:tcPr>
            <w:tcW w:w="776" w:type="dxa"/>
            <w:tcBorders>
              <w:top w:val="single" w:sz="6" w:space="0" w:color="auto"/>
              <w:left w:val="single" w:sz="6" w:space="0" w:color="auto"/>
              <w:bottom w:val="single" w:sz="6" w:space="0" w:color="auto"/>
              <w:right w:val="single" w:sz="6" w:space="0" w:color="auto"/>
            </w:tcBorders>
            <w:vAlign w:val="center"/>
          </w:tcPr>
          <w:p w14:paraId="01A294B0"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1030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52EE14E"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645" w:type="dxa"/>
            <w:gridSpan w:val="2"/>
            <w:tcBorders>
              <w:top w:val="single" w:sz="6" w:space="0" w:color="auto"/>
              <w:left w:val="single" w:sz="6" w:space="0" w:color="auto"/>
              <w:bottom w:val="single" w:sz="6" w:space="0" w:color="auto"/>
            </w:tcBorders>
            <w:vAlign w:val="center"/>
          </w:tcPr>
          <w:p w14:paraId="02863E1D"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r>
      <w:tr w:rsidR="00000000" w14:paraId="67F8E3E2"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51D167A6"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14:paraId="69823F37"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1035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4C0211C"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19C2F9E1"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1B60BA57"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524B4951"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Довгострокова дебіторська заборгованість</w:t>
            </w:r>
          </w:p>
        </w:tc>
        <w:tc>
          <w:tcPr>
            <w:tcW w:w="776" w:type="dxa"/>
            <w:tcBorders>
              <w:top w:val="single" w:sz="6" w:space="0" w:color="auto"/>
              <w:left w:val="single" w:sz="6" w:space="0" w:color="auto"/>
              <w:bottom w:val="single" w:sz="6" w:space="0" w:color="auto"/>
              <w:right w:val="single" w:sz="6" w:space="0" w:color="auto"/>
            </w:tcBorders>
            <w:vAlign w:val="center"/>
          </w:tcPr>
          <w:p w14:paraId="2D4877B4"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1040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024EE9C"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33E2B5AF"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31077FB3"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68D9652F"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Відстрочені податкові активи</w:t>
            </w:r>
          </w:p>
        </w:tc>
        <w:tc>
          <w:tcPr>
            <w:tcW w:w="776" w:type="dxa"/>
            <w:tcBorders>
              <w:top w:val="single" w:sz="6" w:space="0" w:color="auto"/>
              <w:left w:val="single" w:sz="6" w:space="0" w:color="auto"/>
              <w:bottom w:val="single" w:sz="6" w:space="0" w:color="auto"/>
              <w:right w:val="single" w:sz="6" w:space="0" w:color="auto"/>
            </w:tcBorders>
            <w:vAlign w:val="center"/>
          </w:tcPr>
          <w:p w14:paraId="770BA426"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1045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4A52B1C"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1F739AD4"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1C1E0A2E"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07BAB0DA"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Гудвіл</w:t>
            </w:r>
          </w:p>
        </w:tc>
        <w:tc>
          <w:tcPr>
            <w:tcW w:w="776" w:type="dxa"/>
            <w:tcBorders>
              <w:top w:val="single" w:sz="6" w:space="0" w:color="auto"/>
              <w:left w:val="single" w:sz="6" w:space="0" w:color="auto"/>
              <w:bottom w:val="single" w:sz="6" w:space="0" w:color="auto"/>
              <w:right w:val="single" w:sz="6" w:space="0" w:color="auto"/>
            </w:tcBorders>
            <w:vAlign w:val="center"/>
          </w:tcPr>
          <w:p w14:paraId="201F3EDD"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9BB6971"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55C906FD"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2556F742"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47793A43"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Відстрочені аквізиційні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14:paraId="10BCF4FC"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1060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C0F1674"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29DD2EBE"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06C80A98"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1458565A"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Залишок коштів у централізованих страхових резервних </w:t>
            </w:r>
            <w:r>
              <w:rPr>
                <w:rFonts w:ascii="Times New Roman CYR" w:hAnsi="Times New Roman CYR" w:cs="Times New Roman CYR"/>
              </w:rPr>
              <w:lastRenderedPageBreak/>
              <w:t>фондах</w:t>
            </w:r>
          </w:p>
        </w:tc>
        <w:tc>
          <w:tcPr>
            <w:tcW w:w="776" w:type="dxa"/>
            <w:tcBorders>
              <w:top w:val="single" w:sz="6" w:space="0" w:color="auto"/>
              <w:left w:val="single" w:sz="6" w:space="0" w:color="auto"/>
              <w:bottom w:val="single" w:sz="6" w:space="0" w:color="auto"/>
              <w:right w:val="single" w:sz="6" w:space="0" w:color="auto"/>
            </w:tcBorders>
            <w:vAlign w:val="center"/>
          </w:tcPr>
          <w:p w14:paraId="1BF57717"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1065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2E67044"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4D6DC269"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0CD5000B"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434B1188"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необоротні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14:paraId="31EC5D9B"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1090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3CFDCEC"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685B2CDD"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270D04C1"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626F4CBB"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62DF9E9D"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1095</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37D4D077"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80 690</w:t>
            </w:r>
          </w:p>
        </w:tc>
        <w:tc>
          <w:tcPr>
            <w:tcW w:w="1645" w:type="dxa"/>
            <w:gridSpan w:val="2"/>
            <w:tcBorders>
              <w:top w:val="single" w:sz="6" w:space="0" w:color="auto"/>
              <w:left w:val="single" w:sz="6" w:space="0" w:color="auto"/>
              <w:bottom w:val="single" w:sz="6" w:space="0" w:color="auto"/>
            </w:tcBorders>
            <w:shd w:val="clear" w:color="auto" w:fill="E6E6E6"/>
            <w:vAlign w:val="center"/>
          </w:tcPr>
          <w:p w14:paraId="7A4E407D"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73 210</w:t>
            </w:r>
          </w:p>
        </w:tc>
      </w:tr>
      <w:tr w:rsidR="00000000" w14:paraId="763DCB40"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397C3801"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II. Оборотні активи</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6D7D5AAC"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7D0C704B"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shd w:val="clear" w:color="auto" w:fill="E6E6E6"/>
            <w:vAlign w:val="center"/>
          </w:tcPr>
          <w:p w14:paraId="613CD82B"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p>
        </w:tc>
      </w:tr>
      <w:tr w:rsidR="00000000" w14:paraId="706C5FEB"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3BAB4A17"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Запаси</w:t>
            </w:r>
          </w:p>
        </w:tc>
        <w:tc>
          <w:tcPr>
            <w:tcW w:w="776" w:type="dxa"/>
            <w:tcBorders>
              <w:top w:val="single" w:sz="6" w:space="0" w:color="auto"/>
              <w:left w:val="single" w:sz="6" w:space="0" w:color="auto"/>
              <w:bottom w:val="single" w:sz="6" w:space="0" w:color="auto"/>
              <w:right w:val="single" w:sz="6" w:space="0" w:color="auto"/>
            </w:tcBorders>
            <w:vAlign w:val="center"/>
          </w:tcPr>
          <w:p w14:paraId="3546274D"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F5E91BB"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135 027</w:t>
            </w:r>
          </w:p>
        </w:tc>
        <w:tc>
          <w:tcPr>
            <w:tcW w:w="1645" w:type="dxa"/>
            <w:gridSpan w:val="2"/>
            <w:tcBorders>
              <w:top w:val="single" w:sz="6" w:space="0" w:color="auto"/>
              <w:left w:val="single" w:sz="6" w:space="0" w:color="auto"/>
              <w:bottom w:val="single" w:sz="6" w:space="0" w:color="auto"/>
            </w:tcBorders>
            <w:vAlign w:val="center"/>
          </w:tcPr>
          <w:p w14:paraId="4A09AE31"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193 739</w:t>
            </w:r>
          </w:p>
        </w:tc>
      </w:tr>
      <w:tr w:rsidR="00000000" w14:paraId="0573BCAE"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08A8BD93"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Виробничі запаси</w:t>
            </w:r>
          </w:p>
        </w:tc>
        <w:tc>
          <w:tcPr>
            <w:tcW w:w="776" w:type="dxa"/>
            <w:tcBorders>
              <w:top w:val="single" w:sz="6" w:space="0" w:color="auto"/>
              <w:left w:val="single" w:sz="6" w:space="0" w:color="auto"/>
              <w:bottom w:val="single" w:sz="6" w:space="0" w:color="auto"/>
              <w:right w:val="single" w:sz="6" w:space="0" w:color="auto"/>
            </w:tcBorders>
            <w:vAlign w:val="center"/>
          </w:tcPr>
          <w:p w14:paraId="4C7D65FA"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1101</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1BDFCCB"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40 734</w:t>
            </w:r>
          </w:p>
        </w:tc>
        <w:tc>
          <w:tcPr>
            <w:tcW w:w="1645" w:type="dxa"/>
            <w:gridSpan w:val="2"/>
            <w:tcBorders>
              <w:top w:val="single" w:sz="6" w:space="0" w:color="auto"/>
              <w:left w:val="single" w:sz="6" w:space="0" w:color="auto"/>
              <w:bottom w:val="single" w:sz="6" w:space="0" w:color="auto"/>
            </w:tcBorders>
            <w:vAlign w:val="center"/>
          </w:tcPr>
          <w:p w14:paraId="7097AA78"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51 732</w:t>
            </w:r>
          </w:p>
        </w:tc>
      </w:tr>
      <w:tr w:rsidR="00000000" w14:paraId="7111ACEA"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441A05CD"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Незавершене виробництво</w:t>
            </w:r>
          </w:p>
        </w:tc>
        <w:tc>
          <w:tcPr>
            <w:tcW w:w="776" w:type="dxa"/>
            <w:tcBorders>
              <w:top w:val="single" w:sz="6" w:space="0" w:color="auto"/>
              <w:left w:val="single" w:sz="6" w:space="0" w:color="auto"/>
              <w:bottom w:val="single" w:sz="6" w:space="0" w:color="auto"/>
              <w:right w:val="single" w:sz="6" w:space="0" w:color="auto"/>
            </w:tcBorders>
            <w:vAlign w:val="center"/>
          </w:tcPr>
          <w:p w14:paraId="355D51DB"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1102</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81A03DE"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84 572</w:t>
            </w:r>
          </w:p>
        </w:tc>
        <w:tc>
          <w:tcPr>
            <w:tcW w:w="1645" w:type="dxa"/>
            <w:gridSpan w:val="2"/>
            <w:tcBorders>
              <w:top w:val="single" w:sz="6" w:space="0" w:color="auto"/>
              <w:left w:val="single" w:sz="6" w:space="0" w:color="auto"/>
              <w:bottom w:val="single" w:sz="6" w:space="0" w:color="auto"/>
            </w:tcBorders>
            <w:vAlign w:val="center"/>
          </w:tcPr>
          <w:p w14:paraId="79133629"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120 090</w:t>
            </w:r>
          </w:p>
        </w:tc>
      </w:tr>
      <w:tr w:rsidR="00000000" w14:paraId="5DC1BA6A"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4E238E1C"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Готова продукція</w:t>
            </w:r>
          </w:p>
        </w:tc>
        <w:tc>
          <w:tcPr>
            <w:tcW w:w="776" w:type="dxa"/>
            <w:tcBorders>
              <w:top w:val="single" w:sz="6" w:space="0" w:color="auto"/>
              <w:left w:val="single" w:sz="6" w:space="0" w:color="auto"/>
              <w:bottom w:val="single" w:sz="6" w:space="0" w:color="auto"/>
              <w:right w:val="single" w:sz="6" w:space="0" w:color="auto"/>
            </w:tcBorders>
            <w:vAlign w:val="center"/>
          </w:tcPr>
          <w:p w14:paraId="450FA0D0"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1103</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39920D6"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8 547</w:t>
            </w:r>
          </w:p>
        </w:tc>
        <w:tc>
          <w:tcPr>
            <w:tcW w:w="1645" w:type="dxa"/>
            <w:gridSpan w:val="2"/>
            <w:tcBorders>
              <w:top w:val="single" w:sz="6" w:space="0" w:color="auto"/>
              <w:left w:val="single" w:sz="6" w:space="0" w:color="auto"/>
              <w:bottom w:val="single" w:sz="6" w:space="0" w:color="auto"/>
            </w:tcBorders>
            <w:vAlign w:val="center"/>
          </w:tcPr>
          <w:p w14:paraId="248D59FB"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21 245</w:t>
            </w:r>
          </w:p>
        </w:tc>
      </w:tr>
      <w:tr w:rsidR="00000000" w14:paraId="145BA77B"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6C19523E"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Товари</w:t>
            </w:r>
          </w:p>
        </w:tc>
        <w:tc>
          <w:tcPr>
            <w:tcW w:w="776" w:type="dxa"/>
            <w:tcBorders>
              <w:top w:val="single" w:sz="6" w:space="0" w:color="auto"/>
              <w:left w:val="single" w:sz="6" w:space="0" w:color="auto"/>
              <w:bottom w:val="single" w:sz="6" w:space="0" w:color="auto"/>
              <w:right w:val="single" w:sz="6" w:space="0" w:color="auto"/>
            </w:tcBorders>
            <w:vAlign w:val="center"/>
          </w:tcPr>
          <w:p w14:paraId="2274F748"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1104</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C3F4837"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1 174</w:t>
            </w:r>
          </w:p>
        </w:tc>
        <w:tc>
          <w:tcPr>
            <w:tcW w:w="1645" w:type="dxa"/>
            <w:gridSpan w:val="2"/>
            <w:tcBorders>
              <w:top w:val="single" w:sz="6" w:space="0" w:color="auto"/>
              <w:left w:val="single" w:sz="6" w:space="0" w:color="auto"/>
              <w:bottom w:val="single" w:sz="6" w:space="0" w:color="auto"/>
            </w:tcBorders>
            <w:vAlign w:val="center"/>
          </w:tcPr>
          <w:p w14:paraId="22C255A0"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672</w:t>
            </w:r>
          </w:p>
        </w:tc>
      </w:tr>
      <w:tr w:rsidR="00000000" w14:paraId="5E22D683"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1B34D0AF"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біологічні активи</w:t>
            </w:r>
          </w:p>
        </w:tc>
        <w:tc>
          <w:tcPr>
            <w:tcW w:w="776" w:type="dxa"/>
            <w:tcBorders>
              <w:top w:val="single" w:sz="6" w:space="0" w:color="auto"/>
              <w:left w:val="single" w:sz="6" w:space="0" w:color="auto"/>
              <w:bottom w:val="single" w:sz="6" w:space="0" w:color="auto"/>
              <w:right w:val="single" w:sz="6" w:space="0" w:color="auto"/>
            </w:tcBorders>
            <w:vAlign w:val="center"/>
          </w:tcPr>
          <w:p w14:paraId="5436897D"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B4557ED"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3E4AFEEE"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3694640A"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798C4890"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Депозити перестрахування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14:paraId="15C8A883"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1115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DF56828"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5AA993B5"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0B9F7150"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75CEB2F0"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Векселі одержані</w:t>
            </w:r>
          </w:p>
        </w:tc>
        <w:tc>
          <w:tcPr>
            <w:tcW w:w="776" w:type="dxa"/>
            <w:tcBorders>
              <w:top w:val="single" w:sz="6" w:space="0" w:color="auto"/>
              <w:left w:val="single" w:sz="6" w:space="0" w:color="auto"/>
              <w:bottom w:val="single" w:sz="6" w:space="0" w:color="auto"/>
              <w:right w:val="single" w:sz="6" w:space="0" w:color="auto"/>
            </w:tcBorders>
            <w:vAlign w:val="center"/>
          </w:tcPr>
          <w:p w14:paraId="15B3A331"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1120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78847F9"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323DE5A3"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5DFF4646"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7ECACE65"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Дебіторська заборгованість за продукцію,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14:paraId="455CEBB5"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1125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8CB51B4"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177 546</w:t>
            </w:r>
          </w:p>
        </w:tc>
        <w:tc>
          <w:tcPr>
            <w:tcW w:w="1645" w:type="dxa"/>
            <w:gridSpan w:val="2"/>
            <w:tcBorders>
              <w:top w:val="single" w:sz="6" w:space="0" w:color="auto"/>
              <w:left w:val="single" w:sz="6" w:space="0" w:color="auto"/>
              <w:bottom w:val="single" w:sz="6" w:space="0" w:color="auto"/>
            </w:tcBorders>
            <w:vAlign w:val="center"/>
          </w:tcPr>
          <w:p w14:paraId="4B0A1CCA"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164 611</w:t>
            </w:r>
          </w:p>
        </w:tc>
      </w:tr>
      <w:tr w:rsidR="00000000" w14:paraId="4D58F4C4"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2537E3EB"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Дебіторська заборгованість за розрахунками:</w:t>
            </w:r>
          </w:p>
        </w:tc>
        <w:tc>
          <w:tcPr>
            <w:tcW w:w="776" w:type="dxa"/>
            <w:tcBorders>
              <w:top w:val="single" w:sz="6" w:space="0" w:color="auto"/>
              <w:left w:val="single" w:sz="6" w:space="0" w:color="auto"/>
              <w:bottom w:val="single" w:sz="6" w:space="0" w:color="auto"/>
              <w:right w:val="single" w:sz="6" w:space="0" w:color="auto"/>
            </w:tcBorders>
            <w:vAlign w:val="center"/>
          </w:tcPr>
          <w:p w14:paraId="6C2F64D7"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13C8E54"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14:paraId="3B2D2108"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p>
        </w:tc>
      </w:tr>
      <w:tr w:rsidR="00000000" w14:paraId="4AEB1106"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68B2DA45"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за виданими авансами</w:t>
            </w:r>
          </w:p>
        </w:tc>
        <w:tc>
          <w:tcPr>
            <w:tcW w:w="776" w:type="dxa"/>
            <w:tcBorders>
              <w:top w:val="single" w:sz="6" w:space="0" w:color="auto"/>
              <w:left w:val="single" w:sz="6" w:space="0" w:color="auto"/>
              <w:bottom w:val="single" w:sz="6" w:space="0" w:color="auto"/>
              <w:right w:val="single" w:sz="6" w:space="0" w:color="auto"/>
            </w:tcBorders>
            <w:vAlign w:val="center"/>
          </w:tcPr>
          <w:p w14:paraId="306C6574"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97CEB8E"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4 389</w:t>
            </w:r>
          </w:p>
        </w:tc>
        <w:tc>
          <w:tcPr>
            <w:tcW w:w="1645" w:type="dxa"/>
            <w:gridSpan w:val="2"/>
            <w:tcBorders>
              <w:top w:val="single" w:sz="6" w:space="0" w:color="auto"/>
              <w:left w:val="single" w:sz="6" w:space="0" w:color="auto"/>
              <w:bottom w:val="single" w:sz="6" w:space="0" w:color="auto"/>
            </w:tcBorders>
            <w:vAlign w:val="center"/>
          </w:tcPr>
          <w:p w14:paraId="58658D50"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12 459</w:t>
            </w:r>
          </w:p>
        </w:tc>
      </w:tr>
      <w:tr w:rsidR="00000000" w14:paraId="0CA73D76"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36F900A7"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14:paraId="099AC89C"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20EB628"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w:t>
            </w:r>
          </w:p>
        </w:tc>
        <w:tc>
          <w:tcPr>
            <w:tcW w:w="1645" w:type="dxa"/>
            <w:gridSpan w:val="2"/>
            <w:tcBorders>
              <w:top w:val="single" w:sz="6" w:space="0" w:color="auto"/>
              <w:left w:val="single" w:sz="6" w:space="0" w:color="auto"/>
              <w:bottom w:val="single" w:sz="6" w:space="0" w:color="auto"/>
            </w:tcBorders>
            <w:vAlign w:val="center"/>
          </w:tcPr>
          <w:p w14:paraId="596ED9D2"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1 271</w:t>
            </w:r>
          </w:p>
        </w:tc>
      </w:tr>
      <w:tr w:rsidR="00000000" w14:paraId="154F4CAD"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06ED8820"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14:paraId="618BE633"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1136</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F0B23AB"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79643B99"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2BB44634"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1E3D5880"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 нарахованих доходів</w:t>
            </w:r>
          </w:p>
        </w:tc>
        <w:tc>
          <w:tcPr>
            <w:tcW w:w="776" w:type="dxa"/>
            <w:tcBorders>
              <w:top w:val="single" w:sz="6" w:space="0" w:color="auto"/>
              <w:left w:val="single" w:sz="6" w:space="0" w:color="auto"/>
              <w:bottom w:val="single" w:sz="6" w:space="0" w:color="auto"/>
              <w:right w:val="single" w:sz="6" w:space="0" w:color="auto"/>
            </w:tcBorders>
            <w:vAlign w:val="center"/>
          </w:tcPr>
          <w:p w14:paraId="3278DD33"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1140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1CAB7EE"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38FF0D76"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497B6408"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3DF606AB"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із внутрішніх розрахунків</w:t>
            </w:r>
          </w:p>
        </w:tc>
        <w:tc>
          <w:tcPr>
            <w:tcW w:w="776" w:type="dxa"/>
            <w:tcBorders>
              <w:top w:val="single" w:sz="6" w:space="0" w:color="auto"/>
              <w:left w:val="single" w:sz="6" w:space="0" w:color="auto"/>
              <w:bottom w:val="single" w:sz="6" w:space="0" w:color="auto"/>
              <w:right w:val="single" w:sz="6" w:space="0" w:color="auto"/>
            </w:tcBorders>
            <w:vAlign w:val="center"/>
          </w:tcPr>
          <w:p w14:paraId="226A966E"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1145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E19B84C"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6BC0409B"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497BE3AA"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1DB96C23"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Інша поточна дебіторська заборгованість</w:t>
            </w:r>
          </w:p>
        </w:tc>
        <w:tc>
          <w:tcPr>
            <w:tcW w:w="776" w:type="dxa"/>
            <w:tcBorders>
              <w:top w:val="single" w:sz="6" w:space="0" w:color="auto"/>
              <w:left w:val="single" w:sz="6" w:space="0" w:color="auto"/>
              <w:bottom w:val="single" w:sz="6" w:space="0" w:color="auto"/>
              <w:right w:val="single" w:sz="6" w:space="0" w:color="auto"/>
            </w:tcBorders>
            <w:vAlign w:val="center"/>
          </w:tcPr>
          <w:p w14:paraId="6D763D66"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1155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C1E6538"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976</w:t>
            </w:r>
          </w:p>
        </w:tc>
        <w:tc>
          <w:tcPr>
            <w:tcW w:w="1645" w:type="dxa"/>
            <w:gridSpan w:val="2"/>
            <w:tcBorders>
              <w:top w:val="single" w:sz="6" w:space="0" w:color="auto"/>
              <w:left w:val="single" w:sz="6" w:space="0" w:color="auto"/>
              <w:bottom w:val="single" w:sz="6" w:space="0" w:color="auto"/>
            </w:tcBorders>
            <w:vAlign w:val="center"/>
          </w:tcPr>
          <w:p w14:paraId="651DF639"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2 880</w:t>
            </w:r>
          </w:p>
        </w:tc>
      </w:tr>
      <w:tr w:rsidR="00000000" w14:paraId="0F856544"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30D9CD5F"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14:paraId="2EA87C78"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0BBE1F6"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12D85018"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3FD8A6F9"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0B8A8C31"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Гроші та їх еквіваленти</w:t>
            </w:r>
          </w:p>
        </w:tc>
        <w:tc>
          <w:tcPr>
            <w:tcW w:w="776" w:type="dxa"/>
            <w:tcBorders>
              <w:top w:val="single" w:sz="6" w:space="0" w:color="auto"/>
              <w:left w:val="single" w:sz="6" w:space="0" w:color="auto"/>
              <w:bottom w:val="single" w:sz="6" w:space="0" w:color="auto"/>
              <w:right w:val="single" w:sz="6" w:space="0" w:color="auto"/>
            </w:tcBorders>
            <w:vAlign w:val="center"/>
          </w:tcPr>
          <w:p w14:paraId="5D30E6E7"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817011D"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17 246</w:t>
            </w:r>
          </w:p>
        </w:tc>
        <w:tc>
          <w:tcPr>
            <w:tcW w:w="1645" w:type="dxa"/>
            <w:gridSpan w:val="2"/>
            <w:tcBorders>
              <w:top w:val="single" w:sz="6" w:space="0" w:color="auto"/>
              <w:left w:val="single" w:sz="6" w:space="0" w:color="auto"/>
              <w:bottom w:val="single" w:sz="6" w:space="0" w:color="auto"/>
            </w:tcBorders>
            <w:vAlign w:val="center"/>
          </w:tcPr>
          <w:p w14:paraId="65927D2A"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4 763</w:t>
            </w:r>
          </w:p>
        </w:tc>
      </w:tr>
      <w:tr w:rsidR="00000000" w14:paraId="42150CFA"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758A7BD1"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Готівка</w:t>
            </w:r>
          </w:p>
        </w:tc>
        <w:tc>
          <w:tcPr>
            <w:tcW w:w="776" w:type="dxa"/>
            <w:tcBorders>
              <w:top w:val="single" w:sz="6" w:space="0" w:color="auto"/>
              <w:left w:val="single" w:sz="6" w:space="0" w:color="auto"/>
              <w:bottom w:val="single" w:sz="6" w:space="0" w:color="auto"/>
              <w:right w:val="single" w:sz="6" w:space="0" w:color="auto"/>
            </w:tcBorders>
            <w:vAlign w:val="center"/>
          </w:tcPr>
          <w:p w14:paraId="5CBCE734"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1166</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5FE8D7B"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21868E7D"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7AD6690D"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3C9FBC2C"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Рахунки в банках</w:t>
            </w:r>
          </w:p>
        </w:tc>
        <w:tc>
          <w:tcPr>
            <w:tcW w:w="776" w:type="dxa"/>
            <w:tcBorders>
              <w:top w:val="single" w:sz="6" w:space="0" w:color="auto"/>
              <w:left w:val="single" w:sz="6" w:space="0" w:color="auto"/>
              <w:bottom w:val="single" w:sz="6" w:space="0" w:color="auto"/>
              <w:right w:val="single" w:sz="6" w:space="0" w:color="auto"/>
            </w:tcBorders>
            <w:vAlign w:val="center"/>
          </w:tcPr>
          <w:p w14:paraId="5702A64B"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1167</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BB281EF"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17 246</w:t>
            </w:r>
          </w:p>
        </w:tc>
        <w:tc>
          <w:tcPr>
            <w:tcW w:w="1645" w:type="dxa"/>
            <w:gridSpan w:val="2"/>
            <w:tcBorders>
              <w:top w:val="single" w:sz="6" w:space="0" w:color="auto"/>
              <w:left w:val="single" w:sz="6" w:space="0" w:color="auto"/>
              <w:bottom w:val="single" w:sz="6" w:space="0" w:color="auto"/>
            </w:tcBorders>
            <w:vAlign w:val="center"/>
          </w:tcPr>
          <w:p w14:paraId="2A2F7CE0"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4 763</w:t>
            </w:r>
          </w:p>
        </w:tc>
      </w:tr>
      <w:tr w:rsidR="00000000" w14:paraId="23A3A1CF"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0E890319"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14:paraId="394894CC"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1170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0813139"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674A2CC0"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12DF9509"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578356CB"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Частка перестраховика у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14:paraId="64A5865B"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D203E61"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1905E99B"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4FBC4C47"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266536D0"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 в:</w:t>
            </w:r>
          </w:p>
        </w:tc>
        <w:tc>
          <w:tcPr>
            <w:tcW w:w="776" w:type="dxa"/>
            <w:tcBorders>
              <w:top w:val="single" w:sz="6" w:space="0" w:color="auto"/>
              <w:left w:val="single" w:sz="6" w:space="0" w:color="auto"/>
              <w:bottom w:val="single" w:sz="6" w:space="0" w:color="auto"/>
              <w:right w:val="single" w:sz="6" w:space="0" w:color="auto"/>
            </w:tcBorders>
            <w:vAlign w:val="center"/>
          </w:tcPr>
          <w:p w14:paraId="13F49A6A"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9D4879C"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14:paraId="596340DD"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p>
        </w:tc>
      </w:tr>
      <w:tr w:rsidR="00000000" w14:paraId="4107B876"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05C73283"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резервах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14:paraId="45E98296"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1181</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A439AC5"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7E954F14"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24B20DFC"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603C6CFE"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резервах збитків або резервах належних виплат</w:t>
            </w:r>
          </w:p>
        </w:tc>
        <w:tc>
          <w:tcPr>
            <w:tcW w:w="776" w:type="dxa"/>
            <w:tcBorders>
              <w:top w:val="single" w:sz="6" w:space="0" w:color="auto"/>
              <w:left w:val="single" w:sz="6" w:space="0" w:color="auto"/>
              <w:bottom w:val="single" w:sz="6" w:space="0" w:color="auto"/>
              <w:right w:val="single" w:sz="6" w:space="0" w:color="auto"/>
            </w:tcBorders>
            <w:vAlign w:val="center"/>
          </w:tcPr>
          <w:p w14:paraId="092E3C38"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1182</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DC8F20E"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30FAE864"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7A5B0305"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5DCF453A"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резервах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14:paraId="739FA340"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1183</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E46BEA4"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0B0C851B"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12D5B26D"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108FC916"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інших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14:paraId="7722049D"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1184</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F180101"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06EB7AE1"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1D0CE266"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2B2ACB47"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14:paraId="23C527CE"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D94C879"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2FDBC477"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15AF0A83"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12561C61"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0C8B66FE"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1195</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5AFAE920"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335 199</w:t>
            </w:r>
          </w:p>
        </w:tc>
        <w:tc>
          <w:tcPr>
            <w:tcW w:w="1645" w:type="dxa"/>
            <w:gridSpan w:val="2"/>
            <w:tcBorders>
              <w:top w:val="single" w:sz="6" w:space="0" w:color="auto"/>
              <w:left w:val="single" w:sz="6" w:space="0" w:color="auto"/>
              <w:bottom w:val="single" w:sz="6" w:space="0" w:color="auto"/>
            </w:tcBorders>
            <w:shd w:val="clear" w:color="auto" w:fill="E6E6E6"/>
            <w:vAlign w:val="center"/>
          </w:tcPr>
          <w:p w14:paraId="66CE5C12"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379 723</w:t>
            </w:r>
          </w:p>
        </w:tc>
      </w:tr>
      <w:tr w:rsidR="00000000" w14:paraId="40A1ABED"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7733139C"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III. Необоротні активи, утримувані для продажу, та групи вибуття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7D844792"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1200</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56BAAEA3"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shd w:val="clear" w:color="auto" w:fill="E6E6E6"/>
            <w:vAlign w:val="center"/>
          </w:tcPr>
          <w:p w14:paraId="52CA9422"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7C71CE2F"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154D7931"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Баланс</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582F1B53"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1300</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223826C8"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415 889</w:t>
            </w:r>
          </w:p>
        </w:tc>
        <w:tc>
          <w:tcPr>
            <w:tcW w:w="1645" w:type="dxa"/>
            <w:gridSpan w:val="2"/>
            <w:tcBorders>
              <w:top w:val="single" w:sz="6" w:space="0" w:color="auto"/>
              <w:left w:val="single" w:sz="6" w:space="0" w:color="auto"/>
              <w:bottom w:val="single" w:sz="6" w:space="0" w:color="auto"/>
            </w:tcBorders>
            <w:shd w:val="clear" w:color="auto" w:fill="E6E6E6"/>
            <w:vAlign w:val="center"/>
          </w:tcPr>
          <w:p w14:paraId="5F348226"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452 933</w:t>
            </w:r>
          </w:p>
        </w:tc>
      </w:tr>
    </w:tbl>
    <w:p w14:paraId="34FFCDDF"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000000" w14:paraId="3D7BF6F8" w14:textId="77777777">
        <w:tblPrEx>
          <w:tblCellMar>
            <w:top w:w="0" w:type="dxa"/>
            <w:bottom w:w="0" w:type="dxa"/>
          </w:tblCellMar>
        </w:tblPrEx>
        <w:trPr>
          <w:trHeight w:val="529"/>
        </w:trPr>
        <w:tc>
          <w:tcPr>
            <w:tcW w:w="5850" w:type="dxa"/>
            <w:tcBorders>
              <w:top w:val="single" w:sz="6" w:space="0" w:color="auto"/>
              <w:bottom w:val="single" w:sz="6" w:space="0" w:color="auto"/>
              <w:right w:val="single" w:sz="6" w:space="0" w:color="auto"/>
            </w:tcBorders>
            <w:shd w:val="clear" w:color="auto" w:fill="E6E6E6"/>
            <w:vAlign w:val="center"/>
          </w:tcPr>
          <w:p w14:paraId="5489B3F6"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Пасив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41C9B6F0"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727BF578"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звітного періоду</w:t>
            </w:r>
          </w:p>
        </w:tc>
        <w:tc>
          <w:tcPr>
            <w:tcW w:w="1645" w:type="dxa"/>
            <w:tcBorders>
              <w:top w:val="single" w:sz="6" w:space="0" w:color="auto"/>
              <w:left w:val="single" w:sz="6" w:space="0" w:color="auto"/>
              <w:bottom w:val="single" w:sz="6" w:space="0" w:color="auto"/>
            </w:tcBorders>
            <w:shd w:val="clear" w:color="auto" w:fill="E6E6E6"/>
            <w:vAlign w:val="center"/>
          </w:tcPr>
          <w:p w14:paraId="1884E618"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звітного періоду</w:t>
            </w:r>
          </w:p>
        </w:tc>
      </w:tr>
      <w:tr w:rsidR="00000000" w14:paraId="56A20971"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14:paraId="57BE502C"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14:paraId="3B169E26"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tcPr>
          <w:p w14:paraId="6DBDDC70"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tcPr>
          <w:p w14:paraId="27BE9D37"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00000" w14:paraId="05A9049D"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21511250"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 Власний капітал</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3E384DDF"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11103071"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shd w:val="clear" w:color="auto" w:fill="E6E6E6"/>
            <w:vAlign w:val="center"/>
          </w:tcPr>
          <w:p w14:paraId="351F1D04"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p>
        </w:tc>
      </w:tr>
      <w:tr w:rsidR="00000000" w14:paraId="1E659D0E" w14:textId="77777777">
        <w:tblPrEx>
          <w:tblCellMar>
            <w:top w:w="0" w:type="dxa"/>
            <w:bottom w:w="0" w:type="dxa"/>
          </w:tblCellMar>
        </w:tblPrEx>
        <w:trPr>
          <w:trHeight w:val="205"/>
        </w:trPr>
        <w:tc>
          <w:tcPr>
            <w:tcW w:w="5850" w:type="dxa"/>
            <w:tcBorders>
              <w:top w:val="single" w:sz="6" w:space="0" w:color="auto"/>
              <w:bottom w:val="single" w:sz="6" w:space="0" w:color="auto"/>
              <w:right w:val="single" w:sz="6" w:space="0" w:color="auto"/>
            </w:tcBorders>
            <w:vAlign w:val="center"/>
          </w:tcPr>
          <w:p w14:paraId="4022AC90"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Зареєстрований (пайовий)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14:paraId="0D42ECA1"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1400</w:t>
            </w:r>
          </w:p>
        </w:tc>
        <w:tc>
          <w:tcPr>
            <w:tcW w:w="1729" w:type="dxa"/>
            <w:tcBorders>
              <w:top w:val="single" w:sz="6" w:space="0" w:color="auto"/>
              <w:left w:val="single" w:sz="6" w:space="0" w:color="auto"/>
              <w:bottom w:val="single" w:sz="6" w:space="0" w:color="auto"/>
              <w:right w:val="single" w:sz="6" w:space="0" w:color="auto"/>
            </w:tcBorders>
            <w:vAlign w:val="center"/>
          </w:tcPr>
          <w:p w14:paraId="5B7C8792"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36 822</w:t>
            </w:r>
          </w:p>
        </w:tc>
        <w:tc>
          <w:tcPr>
            <w:tcW w:w="1645" w:type="dxa"/>
            <w:tcBorders>
              <w:top w:val="single" w:sz="6" w:space="0" w:color="auto"/>
              <w:left w:val="single" w:sz="6" w:space="0" w:color="auto"/>
              <w:bottom w:val="single" w:sz="6" w:space="0" w:color="auto"/>
            </w:tcBorders>
            <w:vAlign w:val="center"/>
          </w:tcPr>
          <w:p w14:paraId="5369D6E3"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36 822</w:t>
            </w:r>
          </w:p>
        </w:tc>
      </w:tr>
      <w:tr w:rsidR="00000000" w14:paraId="7F398E5A"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3B46ECB7"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Внески до незареєстрованого статутного капіталу</w:t>
            </w:r>
          </w:p>
        </w:tc>
        <w:tc>
          <w:tcPr>
            <w:tcW w:w="776" w:type="dxa"/>
            <w:tcBorders>
              <w:top w:val="single" w:sz="6" w:space="0" w:color="auto"/>
              <w:left w:val="single" w:sz="6" w:space="0" w:color="auto"/>
              <w:bottom w:val="single" w:sz="6" w:space="0" w:color="auto"/>
              <w:right w:val="single" w:sz="6" w:space="0" w:color="auto"/>
            </w:tcBorders>
            <w:vAlign w:val="center"/>
          </w:tcPr>
          <w:p w14:paraId="2AF3FF06"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1401</w:t>
            </w:r>
          </w:p>
        </w:tc>
        <w:tc>
          <w:tcPr>
            <w:tcW w:w="1729" w:type="dxa"/>
            <w:tcBorders>
              <w:top w:val="single" w:sz="6" w:space="0" w:color="auto"/>
              <w:left w:val="single" w:sz="6" w:space="0" w:color="auto"/>
              <w:bottom w:val="single" w:sz="6" w:space="0" w:color="auto"/>
              <w:right w:val="single" w:sz="6" w:space="0" w:color="auto"/>
            </w:tcBorders>
            <w:vAlign w:val="center"/>
          </w:tcPr>
          <w:p w14:paraId="6D8B5B26"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1634B612"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28662DCC"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5E170D47"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Капітал у дооцінках</w:t>
            </w:r>
          </w:p>
        </w:tc>
        <w:tc>
          <w:tcPr>
            <w:tcW w:w="776" w:type="dxa"/>
            <w:tcBorders>
              <w:top w:val="single" w:sz="6" w:space="0" w:color="auto"/>
              <w:left w:val="single" w:sz="6" w:space="0" w:color="auto"/>
              <w:bottom w:val="single" w:sz="6" w:space="0" w:color="auto"/>
              <w:right w:val="single" w:sz="6" w:space="0" w:color="auto"/>
            </w:tcBorders>
            <w:vAlign w:val="center"/>
          </w:tcPr>
          <w:p w14:paraId="35653CED"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1405</w:t>
            </w:r>
          </w:p>
        </w:tc>
        <w:tc>
          <w:tcPr>
            <w:tcW w:w="1729" w:type="dxa"/>
            <w:tcBorders>
              <w:top w:val="single" w:sz="6" w:space="0" w:color="auto"/>
              <w:left w:val="single" w:sz="6" w:space="0" w:color="auto"/>
              <w:bottom w:val="single" w:sz="6" w:space="0" w:color="auto"/>
              <w:right w:val="single" w:sz="6" w:space="0" w:color="auto"/>
            </w:tcBorders>
            <w:vAlign w:val="center"/>
          </w:tcPr>
          <w:p w14:paraId="07DF2BAA"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67 743</w:t>
            </w:r>
          </w:p>
        </w:tc>
        <w:tc>
          <w:tcPr>
            <w:tcW w:w="1645" w:type="dxa"/>
            <w:tcBorders>
              <w:top w:val="single" w:sz="6" w:space="0" w:color="auto"/>
              <w:left w:val="single" w:sz="6" w:space="0" w:color="auto"/>
              <w:bottom w:val="single" w:sz="6" w:space="0" w:color="auto"/>
            </w:tcBorders>
            <w:vAlign w:val="center"/>
          </w:tcPr>
          <w:p w14:paraId="179ACAE3"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61 954</w:t>
            </w:r>
          </w:p>
        </w:tc>
      </w:tr>
      <w:tr w:rsidR="00000000" w14:paraId="60250B41"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72F7C1F3"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Додатковий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14:paraId="25D87520"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1410</w:t>
            </w:r>
          </w:p>
        </w:tc>
        <w:tc>
          <w:tcPr>
            <w:tcW w:w="1729" w:type="dxa"/>
            <w:tcBorders>
              <w:top w:val="single" w:sz="6" w:space="0" w:color="auto"/>
              <w:left w:val="single" w:sz="6" w:space="0" w:color="auto"/>
              <w:bottom w:val="single" w:sz="6" w:space="0" w:color="auto"/>
              <w:right w:val="single" w:sz="6" w:space="0" w:color="auto"/>
            </w:tcBorders>
            <w:vAlign w:val="center"/>
          </w:tcPr>
          <w:p w14:paraId="7C120B30"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17 924</w:t>
            </w:r>
          </w:p>
        </w:tc>
        <w:tc>
          <w:tcPr>
            <w:tcW w:w="1645" w:type="dxa"/>
            <w:tcBorders>
              <w:top w:val="single" w:sz="6" w:space="0" w:color="auto"/>
              <w:left w:val="single" w:sz="6" w:space="0" w:color="auto"/>
              <w:bottom w:val="single" w:sz="6" w:space="0" w:color="auto"/>
            </w:tcBorders>
            <w:vAlign w:val="center"/>
          </w:tcPr>
          <w:p w14:paraId="5B4423FA"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17 924</w:t>
            </w:r>
          </w:p>
        </w:tc>
      </w:tr>
      <w:tr w:rsidR="00000000" w14:paraId="424EB40C"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082DA9DD"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Емісійний дохід</w:t>
            </w:r>
          </w:p>
        </w:tc>
        <w:tc>
          <w:tcPr>
            <w:tcW w:w="776" w:type="dxa"/>
            <w:tcBorders>
              <w:top w:val="single" w:sz="6" w:space="0" w:color="auto"/>
              <w:left w:val="single" w:sz="6" w:space="0" w:color="auto"/>
              <w:bottom w:val="single" w:sz="6" w:space="0" w:color="auto"/>
              <w:right w:val="single" w:sz="6" w:space="0" w:color="auto"/>
            </w:tcBorders>
            <w:vAlign w:val="center"/>
          </w:tcPr>
          <w:p w14:paraId="5ADA3051"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1411</w:t>
            </w:r>
          </w:p>
        </w:tc>
        <w:tc>
          <w:tcPr>
            <w:tcW w:w="1729" w:type="dxa"/>
            <w:tcBorders>
              <w:top w:val="single" w:sz="6" w:space="0" w:color="auto"/>
              <w:left w:val="single" w:sz="6" w:space="0" w:color="auto"/>
              <w:bottom w:val="single" w:sz="6" w:space="0" w:color="auto"/>
              <w:right w:val="single" w:sz="6" w:space="0" w:color="auto"/>
            </w:tcBorders>
            <w:vAlign w:val="center"/>
          </w:tcPr>
          <w:p w14:paraId="7F7C73A1"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646CF061"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6F77CD5A"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605DFF08"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Накопичені курсові різниці</w:t>
            </w:r>
          </w:p>
        </w:tc>
        <w:tc>
          <w:tcPr>
            <w:tcW w:w="776" w:type="dxa"/>
            <w:tcBorders>
              <w:top w:val="single" w:sz="6" w:space="0" w:color="auto"/>
              <w:left w:val="single" w:sz="6" w:space="0" w:color="auto"/>
              <w:bottom w:val="single" w:sz="6" w:space="0" w:color="auto"/>
              <w:right w:val="single" w:sz="6" w:space="0" w:color="auto"/>
            </w:tcBorders>
            <w:vAlign w:val="center"/>
          </w:tcPr>
          <w:p w14:paraId="110DCB79"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1412</w:t>
            </w:r>
          </w:p>
        </w:tc>
        <w:tc>
          <w:tcPr>
            <w:tcW w:w="1729" w:type="dxa"/>
            <w:tcBorders>
              <w:top w:val="single" w:sz="6" w:space="0" w:color="auto"/>
              <w:left w:val="single" w:sz="6" w:space="0" w:color="auto"/>
              <w:bottom w:val="single" w:sz="6" w:space="0" w:color="auto"/>
              <w:right w:val="single" w:sz="6" w:space="0" w:color="auto"/>
            </w:tcBorders>
            <w:vAlign w:val="center"/>
          </w:tcPr>
          <w:p w14:paraId="59439435"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10999863"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27E6E4F2"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620DE928"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Резервний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14:paraId="4AB6A049"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1415</w:t>
            </w:r>
          </w:p>
        </w:tc>
        <w:tc>
          <w:tcPr>
            <w:tcW w:w="1729" w:type="dxa"/>
            <w:tcBorders>
              <w:top w:val="single" w:sz="6" w:space="0" w:color="auto"/>
              <w:left w:val="single" w:sz="6" w:space="0" w:color="auto"/>
              <w:bottom w:val="single" w:sz="6" w:space="0" w:color="auto"/>
              <w:right w:val="single" w:sz="6" w:space="0" w:color="auto"/>
            </w:tcBorders>
            <w:vAlign w:val="center"/>
          </w:tcPr>
          <w:p w14:paraId="5B2FFAEB"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88 282</w:t>
            </w:r>
          </w:p>
        </w:tc>
        <w:tc>
          <w:tcPr>
            <w:tcW w:w="1645" w:type="dxa"/>
            <w:tcBorders>
              <w:top w:val="single" w:sz="6" w:space="0" w:color="auto"/>
              <w:left w:val="single" w:sz="6" w:space="0" w:color="auto"/>
              <w:bottom w:val="single" w:sz="6" w:space="0" w:color="auto"/>
            </w:tcBorders>
            <w:vAlign w:val="center"/>
          </w:tcPr>
          <w:p w14:paraId="5AB9E083"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88 282</w:t>
            </w:r>
          </w:p>
        </w:tc>
      </w:tr>
      <w:tr w:rsidR="00000000" w14:paraId="54B912F5"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5FE9EC35"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Нерозподілений прибуток (непокритий збиток)</w:t>
            </w:r>
          </w:p>
        </w:tc>
        <w:tc>
          <w:tcPr>
            <w:tcW w:w="776" w:type="dxa"/>
            <w:tcBorders>
              <w:top w:val="single" w:sz="6" w:space="0" w:color="auto"/>
              <w:left w:val="single" w:sz="6" w:space="0" w:color="auto"/>
              <w:bottom w:val="single" w:sz="6" w:space="0" w:color="auto"/>
              <w:right w:val="single" w:sz="6" w:space="0" w:color="auto"/>
            </w:tcBorders>
            <w:vAlign w:val="center"/>
          </w:tcPr>
          <w:p w14:paraId="2C17945B"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1420</w:t>
            </w:r>
          </w:p>
        </w:tc>
        <w:tc>
          <w:tcPr>
            <w:tcW w:w="1729" w:type="dxa"/>
            <w:tcBorders>
              <w:top w:val="single" w:sz="6" w:space="0" w:color="auto"/>
              <w:left w:val="single" w:sz="6" w:space="0" w:color="auto"/>
              <w:bottom w:val="single" w:sz="6" w:space="0" w:color="auto"/>
              <w:right w:val="single" w:sz="6" w:space="0" w:color="auto"/>
            </w:tcBorders>
            <w:vAlign w:val="center"/>
          </w:tcPr>
          <w:p w14:paraId="1FA33E81"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22 534</w:t>
            </w:r>
          </w:p>
        </w:tc>
        <w:tc>
          <w:tcPr>
            <w:tcW w:w="1645" w:type="dxa"/>
            <w:tcBorders>
              <w:top w:val="single" w:sz="6" w:space="0" w:color="auto"/>
              <w:left w:val="single" w:sz="6" w:space="0" w:color="auto"/>
              <w:bottom w:val="single" w:sz="6" w:space="0" w:color="auto"/>
            </w:tcBorders>
            <w:vAlign w:val="center"/>
          </w:tcPr>
          <w:p w14:paraId="54A18D5D"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45 787</w:t>
            </w:r>
          </w:p>
        </w:tc>
      </w:tr>
      <w:tr w:rsidR="00000000" w14:paraId="3A6B9C7A"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5B19299A"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Неоплачений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14:paraId="6F5DE8A9"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1425</w:t>
            </w:r>
          </w:p>
        </w:tc>
        <w:tc>
          <w:tcPr>
            <w:tcW w:w="1729" w:type="dxa"/>
            <w:tcBorders>
              <w:top w:val="single" w:sz="6" w:space="0" w:color="auto"/>
              <w:left w:val="single" w:sz="6" w:space="0" w:color="auto"/>
              <w:bottom w:val="single" w:sz="6" w:space="0" w:color="auto"/>
              <w:right w:val="single" w:sz="6" w:space="0" w:color="auto"/>
            </w:tcBorders>
            <w:vAlign w:val="center"/>
          </w:tcPr>
          <w:p w14:paraId="00B394EF"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tcBorders>
              <w:top w:val="single" w:sz="6" w:space="0" w:color="auto"/>
              <w:left w:val="single" w:sz="6" w:space="0" w:color="auto"/>
              <w:bottom w:val="single" w:sz="6" w:space="0" w:color="auto"/>
            </w:tcBorders>
            <w:vAlign w:val="center"/>
          </w:tcPr>
          <w:p w14:paraId="046539EB"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14:paraId="52F578DA"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4D5ECAD2"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Вилучений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14:paraId="4897B45A"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1430</w:t>
            </w:r>
          </w:p>
        </w:tc>
        <w:tc>
          <w:tcPr>
            <w:tcW w:w="1729" w:type="dxa"/>
            <w:tcBorders>
              <w:top w:val="single" w:sz="6" w:space="0" w:color="auto"/>
              <w:left w:val="single" w:sz="6" w:space="0" w:color="auto"/>
              <w:bottom w:val="single" w:sz="6" w:space="0" w:color="auto"/>
              <w:right w:val="single" w:sz="6" w:space="0" w:color="auto"/>
            </w:tcBorders>
            <w:vAlign w:val="center"/>
          </w:tcPr>
          <w:p w14:paraId="7EEEC745"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tcBorders>
              <w:top w:val="single" w:sz="6" w:space="0" w:color="auto"/>
              <w:left w:val="single" w:sz="6" w:space="0" w:color="auto"/>
              <w:bottom w:val="single" w:sz="6" w:space="0" w:color="auto"/>
            </w:tcBorders>
            <w:vAlign w:val="center"/>
          </w:tcPr>
          <w:p w14:paraId="295F9575"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14:paraId="7CFE9691"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2E2A2ABF"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резерви</w:t>
            </w:r>
          </w:p>
        </w:tc>
        <w:tc>
          <w:tcPr>
            <w:tcW w:w="776" w:type="dxa"/>
            <w:tcBorders>
              <w:top w:val="single" w:sz="6" w:space="0" w:color="auto"/>
              <w:left w:val="single" w:sz="6" w:space="0" w:color="auto"/>
              <w:bottom w:val="single" w:sz="6" w:space="0" w:color="auto"/>
              <w:right w:val="single" w:sz="6" w:space="0" w:color="auto"/>
            </w:tcBorders>
            <w:vAlign w:val="center"/>
          </w:tcPr>
          <w:p w14:paraId="22B6BC47"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1435</w:t>
            </w:r>
          </w:p>
        </w:tc>
        <w:tc>
          <w:tcPr>
            <w:tcW w:w="1729" w:type="dxa"/>
            <w:tcBorders>
              <w:top w:val="single" w:sz="6" w:space="0" w:color="auto"/>
              <w:left w:val="single" w:sz="6" w:space="0" w:color="auto"/>
              <w:bottom w:val="single" w:sz="6" w:space="0" w:color="auto"/>
              <w:right w:val="single" w:sz="6" w:space="0" w:color="auto"/>
            </w:tcBorders>
            <w:vAlign w:val="center"/>
          </w:tcPr>
          <w:p w14:paraId="5761AFEE"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59A729E2"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667A5545"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4DE34637"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23098A78"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4011D2F1"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233 305</w:t>
            </w:r>
          </w:p>
        </w:tc>
        <w:tc>
          <w:tcPr>
            <w:tcW w:w="1645" w:type="dxa"/>
            <w:tcBorders>
              <w:top w:val="single" w:sz="6" w:space="0" w:color="auto"/>
              <w:left w:val="single" w:sz="6" w:space="0" w:color="auto"/>
              <w:bottom w:val="single" w:sz="6" w:space="0" w:color="auto"/>
            </w:tcBorders>
            <w:shd w:val="clear" w:color="auto" w:fill="E6E6E6"/>
            <w:vAlign w:val="center"/>
          </w:tcPr>
          <w:p w14:paraId="06D64DFB"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250 769</w:t>
            </w:r>
          </w:p>
        </w:tc>
      </w:tr>
      <w:tr w:rsidR="00000000" w14:paraId="5A72C4F6"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7E263604"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II. Довгострокові зобов’язання і забезпечення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1AF3449F"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019C4355"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shd w:val="clear" w:color="auto" w:fill="E6E6E6"/>
            <w:vAlign w:val="center"/>
          </w:tcPr>
          <w:p w14:paraId="62CFD6DD"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p>
        </w:tc>
      </w:tr>
      <w:tr w:rsidR="00000000" w14:paraId="36468790"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7FFAED27"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Відстрочені податкові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14:paraId="5868DE90"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1500</w:t>
            </w:r>
          </w:p>
        </w:tc>
        <w:tc>
          <w:tcPr>
            <w:tcW w:w="1729" w:type="dxa"/>
            <w:tcBorders>
              <w:top w:val="single" w:sz="6" w:space="0" w:color="auto"/>
              <w:left w:val="single" w:sz="6" w:space="0" w:color="auto"/>
              <w:bottom w:val="single" w:sz="6" w:space="0" w:color="auto"/>
              <w:right w:val="single" w:sz="6" w:space="0" w:color="auto"/>
            </w:tcBorders>
            <w:vAlign w:val="center"/>
          </w:tcPr>
          <w:p w14:paraId="4A2F1BA5"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0C4460E9"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1BAA29BC"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4ACB6CA3"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Пенсійні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14:paraId="7913946F"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1505</w:t>
            </w:r>
          </w:p>
        </w:tc>
        <w:tc>
          <w:tcPr>
            <w:tcW w:w="1729" w:type="dxa"/>
            <w:tcBorders>
              <w:top w:val="single" w:sz="6" w:space="0" w:color="auto"/>
              <w:left w:val="single" w:sz="6" w:space="0" w:color="auto"/>
              <w:bottom w:val="single" w:sz="6" w:space="0" w:color="auto"/>
              <w:right w:val="single" w:sz="6" w:space="0" w:color="auto"/>
            </w:tcBorders>
            <w:vAlign w:val="center"/>
          </w:tcPr>
          <w:p w14:paraId="7F3263C0"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4B29BFA6"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1E82048B"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6A0FD062"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кредити банків</w:t>
            </w:r>
          </w:p>
        </w:tc>
        <w:tc>
          <w:tcPr>
            <w:tcW w:w="776" w:type="dxa"/>
            <w:tcBorders>
              <w:top w:val="single" w:sz="6" w:space="0" w:color="auto"/>
              <w:left w:val="single" w:sz="6" w:space="0" w:color="auto"/>
              <w:bottom w:val="single" w:sz="6" w:space="0" w:color="auto"/>
              <w:right w:val="single" w:sz="6" w:space="0" w:color="auto"/>
            </w:tcBorders>
            <w:vAlign w:val="center"/>
          </w:tcPr>
          <w:p w14:paraId="7BBA3D8D"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1510</w:t>
            </w:r>
          </w:p>
        </w:tc>
        <w:tc>
          <w:tcPr>
            <w:tcW w:w="1729" w:type="dxa"/>
            <w:tcBorders>
              <w:top w:val="single" w:sz="6" w:space="0" w:color="auto"/>
              <w:left w:val="single" w:sz="6" w:space="0" w:color="auto"/>
              <w:bottom w:val="single" w:sz="6" w:space="0" w:color="auto"/>
              <w:right w:val="single" w:sz="6" w:space="0" w:color="auto"/>
            </w:tcBorders>
            <w:vAlign w:val="center"/>
          </w:tcPr>
          <w:p w14:paraId="32D85764"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309D52E6"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29BDC732"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7CF50ACE"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довгострокові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14:paraId="5FAC7785"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1515</w:t>
            </w:r>
          </w:p>
        </w:tc>
        <w:tc>
          <w:tcPr>
            <w:tcW w:w="1729" w:type="dxa"/>
            <w:tcBorders>
              <w:top w:val="single" w:sz="6" w:space="0" w:color="auto"/>
              <w:left w:val="single" w:sz="6" w:space="0" w:color="auto"/>
              <w:bottom w:val="single" w:sz="6" w:space="0" w:color="auto"/>
              <w:right w:val="single" w:sz="6" w:space="0" w:color="auto"/>
            </w:tcBorders>
            <w:vAlign w:val="center"/>
          </w:tcPr>
          <w:p w14:paraId="76721EBA"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1311B79D"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21DF4B18"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708F95BD"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забезпечення</w:t>
            </w:r>
          </w:p>
        </w:tc>
        <w:tc>
          <w:tcPr>
            <w:tcW w:w="776" w:type="dxa"/>
            <w:tcBorders>
              <w:top w:val="single" w:sz="6" w:space="0" w:color="auto"/>
              <w:left w:val="single" w:sz="6" w:space="0" w:color="auto"/>
              <w:bottom w:val="single" w:sz="6" w:space="0" w:color="auto"/>
              <w:right w:val="single" w:sz="6" w:space="0" w:color="auto"/>
            </w:tcBorders>
            <w:vAlign w:val="center"/>
          </w:tcPr>
          <w:p w14:paraId="4F7065ED"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1520</w:t>
            </w:r>
          </w:p>
        </w:tc>
        <w:tc>
          <w:tcPr>
            <w:tcW w:w="1729" w:type="dxa"/>
            <w:tcBorders>
              <w:top w:val="single" w:sz="6" w:space="0" w:color="auto"/>
              <w:left w:val="single" w:sz="6" w:space="0" w:color="auto"/>
              <w:bottom w:val="single" w:sz="6" w:space="0" w:color="auto"/>
              <w:right w:val="single" w:sz="6" w:space="0" w:color="auto"/>
            </w:tcBorders>
            <w:vAlign w:val="center"/>
          </w:tcPr>
          <w:p w14:paraId="26030F17"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5E669E99"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67EBD103"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0E50A6B2"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забезпечення витрат персоналу</w:t>
            </w:r>
          </w:p>
        </w:tc>
        <w:tc>
          <w:tcPr>
            <w:tcW w:w="776" w:type="dxa"/>
            <w:tcBorders>
              <w:top w:val="single" w:sz="6" w:space="0" w:color="auto"/>
              <w:left w:val="single" w:sz="6" w:space="0" w:color="auto"/>
              <w:bottom w:val="single" w:sz="6" w:space="0" w:color="auto"/>
              <w:right w:val="single" w:sz="6" w:space="0" w:color="auto"/>
            </w:tcBorders>
            <w:vAlign w:val="center"/>
          </w:tcPr>
          <w:p w14:paraId="4717BF60"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1521</w:t>
            </w:r>
          </w:p>
        </w:tc>
        <w:tc>
          <w:tcPr>
            <w:tcW w:w="1729" w:type="dxa"/>
            <w:tcBorders>
              <w:top w:val="single" w:sz="6" w:space="0" w:color="auto"/>
              <w:left w:val="single" w:sz="6" w:space="0" w:color="auto"/>
              <w:bottom w:val="single" w:sz="6" w:space="0" w:color="auto"/>
              <w:right w:val="single" w:sz="6" w:space="0" w:color="auto"/>
            </w:tcBorders>
            <w:vAlign w:val="center"/>
          </w:tcPr>
          <w:p w14:paraId="75158F01"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571BFDFE"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313E6179"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5CBE54D4"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Цільове фінансування</w:t>
            </w:r>
          </w:p>
        </w:tc>
        <w:tc>
          <w:tcPr>
            <w:tcW w:w="776" w:type="dxa"/>
            <w:tcBorders>
              <w:top w:val="single" w:sz="6" w:space="0" w:color="auto"/>
              <w:left w:val="single" w:sz="6" w:space="0" w:color="auto"/>
              <w:bottom w:val="single" w:sz="6" w:space="0" w:color="auto"/>
              <w:right w:val="single" w:sz="6" w:space="0" w:color="auto"/>
            </w:tcBorders>
            <w:vAlign w:val="center"/>
          </w:tcPr>
          <w:p w14:paraId="0CC922B5"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1525</w:t>
            </w:r>
          </w:p>
        </w:tc>
        <w:tc>
          <w:tcPr>
            <w:tcW w:w="1729" w:type="dxa"/>
            <w:tcBorders>
              <w:top w:val="single" w:sz="6" w:space="0" w:color="auto"/>
              <w:left w:val="single" w:sz="6" w:space="0" w:color="auto"/>
              <w:bottom w:val="single" w:sz="6" w:space="0" w:color="auto"/>
              <w:right w:val="single" w:sz="6" w:space="0" w:color="auto"/>
            </w:tcBorders>
            <w:vAlign w:val="center"/>
          </w:tcPr>
          <w:p w14:paraId="1B453D7E"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4A54C60B"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205BAC90"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412E31C1"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Благодійна допомога</w:t>
            </w:r>
          </w:p>
        </w:tc>
        <w:tc>
          <w:tcPr>
            <w:tcW w:w="776" w:type="dxa"/>
            <w:tcBorders>
              <w:top w:val="single" w:sz="6" w:space="0" w:color="auto"/>
              <w:left w:val="single" w:sz="6" w:space="0" w:color="auto"/>
              <w:bottom w:val="single" w:sz="6" w:space="0" w:color="auto"/>
              <w:right w:val="single" w:sz="6" w:space="0" w:color="auto"/>
            </w:tcBorders>
            <w:vAlign w:val="center"/>
          </w:tcPr>
          <w:p w14:paraId="243787F1"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1526</w:t>
            </w:r>
          </w:p>
        </w:tc>
        <w:tc>
          <w:tcPr>
            <w:tcW w:w="1729" w:type="dxa"/>
            <w:tcBorders>
              <w:top w:val="single" w:sz="6" w:space="0" w:color="auto"/>
              <w:left w:val="single" w:sz="6" w:space="0" w:color="auto"/>
              <w:bottom w:val="single" w:sz="6" w:space="0" w:color="auto"/>
              <w:right w:val="single" w:sz="6" w:space="0" w:color="auto"/>
            </w:tcBorders>
            <w:vAlign w:val="center"/>
          </w:tcPr>
          <w:p w14:paraId="0166DF54"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62924486"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349BB2ED"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77F7D41F"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Страхові резерви</w:t>
            </w:r>
          </w:p>
        </w:tc>
        <w:tc>
          <w:tcPr>
            <w:tcW w:w="776" w:type="dxa"/>
            <w:tcBorders>
              <w:top w:val="single" w:sz="6" w:space="0" w:color="auto"/>
              <w:left w:val="single" w:sz="6" w:space="0" w:color="auto"/>
              <w:bottom w:val="single" w:sz="6" w:space="0" w:color="auto"/>
              <w:right w:val="single" w:sz="6" w:space="0" w:color="auto"/>
            </w:tcBorders>
            <w:vAlign w:val="center"/>
          </w:tcPr>
          <w:p w14:paraId="799191DC"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1530</w:t>
            </w:r>
          </w:p>
        </w:tc>
        <w:tc>
          <w:tcPr>
            <w:tcW w:w="1729" w:type="dxa"/>
            <w:tcBorders>
              <w:top w:val="single" w:sz="6" w:space="0" w:color="auto"/>
              <w:left w:val="single" w:sz="6" w:space="0" w:color="auto"/>
              <w:bottom w:val="single" w:sz="6" w:space="0" w:color="auto"/>
              <w:right w:val="single" w:sz="6" w:space="0" w:color="auto"/>
            </w:tcBorders>
            <w:vAlign w:val="center"/>
          </w:tcPr>
          <w:p w14:paraId="609594A3"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65742AD2"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1DC7BE1B"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542BF282"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w:t>
            </w:r>
          </w:p>
        </w:tc>
        <w:tc>
          <w:tcPr>
            <w:tcW w:w="776" w:type="dxa"/>
            <w:tcBorders>
              <w:top w:val="single" w:sz="6" w:space="0" w:color="auto"/>
              <w:left w:val="single" w:sz="6" w:space="0" w:color="auto"/>
              <w:bottom w:val="single" w:sz="6" w:space="0" w:color="auto"/>
              <w:right w:val="single" w:sz="6" w:space="0" w:color="auto"/>
            </w:tcBorders>
            <w:vAlign w:val="center"/>
          </w:tcPr>
          <w:p w14:paraId="350338D9"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14:paraId="57A8AB95"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vAlign w:val="center"/>
          </w:tcPr>
          <w:p w14:paraId="7CCB494B"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p>
        </w:tc>
      </w:tr>
      <w:tr w:rsidR="00000000" w14:paraId="1EB71C44"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12D4CF07"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14:paraId="09170262"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1531</w:t>
            </w:r>
          </w:p>
        </w:tc>
        <w:tc>
          <w:tcPr>
            <w:tcW w:w="1729" w:type="dxa"/>
            <w:tcBorders>
              <w:top w:val="single" w:sz="6" w:space="0" w:color="auto"/>
              <w:left w:val="single" w:sz="6" w:space="0" w:color="auto"/>
              <w:bottom w:val="single" w:sz="6" w:space="0" w:color="auto"/>
              <w:right w:val="single" w:sz="6" w:space="0" w:color="auto"/>
            </w:tcBorders>
            <w:vAlign w:val="center"/>
          </w:tcPr>
          <w:p w14:paraId="52C31DFA"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2261D863"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0AED4105"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71C42F6C"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 збитків або резерв належних виплат</w:t>
            </w:r>
          </w:p>
        </w:tc>
        <w:tc>
          <w:tcPr>
            <w:tcW w:w="776" w:type="dxa"/>
            <w:tcBorders>
              <w:top w:val="single" w:sz="6" w:space="0" w:color="auto"/>
              <w:left w:val="single" w:sz="6" w:space="0" w:color="auto"/>
              <w:bottom w:val="single" w:sz="6" w:space="0" w:color="auto"/>
              <w:right w:val="single" w:sz="6" w:space="0" w:color="auto"/>
            </w:tcBorders>
            <w:vAlign w:val="center"/>
          </w:tcPr>
          <w:p w14:paraId="0E5C3075"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1532</w:t>
            </w:r>
          </w:p>
        </w:tc>
        <w:tc>
          <w:tcPr>
            <w:tcW w:w="1729" w:type="dxa"/>
            <w:tcBorders>
              <w:top w:val="single" w:sz="6" w:space="0" w:color="auto"/>
              <w:left w:val="single" w:sz="6" w:space="0" w:color="auto"/>
              <w:bottom w:val="single" w:sz="6" w:space="0" w:color="auto"/>
              <w:right w:val="single" w:sz="6" w:space="0" w:color="auto"/>
            </w:tcBorders>
            <w:vAlign w:val="center"/>
          </w:tcPr>
          <w:p w14:paraId="01BBB37A"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18E100ED"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5DE99096"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4AE41AC8"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14:paraId="2BE44CD0"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1533</w:t>
            </w:r>
          </w:p>
        </w:tc>
        <w:tc>
          <w:tcPr>
            <w:tcW w:w="1729" w:type="dxa"/>
            <w:tcBorders>
              <w:top w:val="single" w:sz="6" w:space="0" w:color="auto"/>
              <w:left w:val="single" w:sz="6" w:space="0" w:color="auto"/>
              <w:bottom w:val="single" w:sz="6" w:space="0" w:color="auto"/>
              <w:right w:val="single" w:sz="6" w:space="0" w:color="auto"/>
            </w:tcBorders>
            <w:vAlign w:val="center"/>
          </w:tcPr>
          <w:p w14:paraId="70639F73"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38E90174"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63D3A3DA"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645CB557"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 страхові резерви</w:t>
            </w:r>
          </w:p>
        </w:tc>
        <w:tc>
          <w:tcPr>
            <w:tcW w:w="776" w:type="dxa"/>
            <w:tcBorders>
              <w:top w:val="single" w:sz="6" w:space="0" w:color="auto"/>
              <w:left w:val="single" w:sz="6" w:space="0" w:color="auto"/>
              <w:bottom w:val="single" w:sz="6" w:space="0" w:color="auto"/>
              <w:right w:val="single" w:sz="6" w:space="0" w:color="auto"/>
            </w:tcBorders>
            <w:vAlign w:val="center"/>
          </w:tcPr>
          <w:p w14:paraId="53A5A531"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1534</w:t>
            </w:r>
          </w:p>
        </w:tc>
        <w:tc>
          <w:tcPr>
            <w:tcW w:w="1729" w:type="dxa"/>
            <w:tcBorders>
              <w:top w:val="single" w:sz="6" w:space="0" w:color="auto"/>
              <w:left w:val="single" w:sz="6" w:space="0" w:color="auto"/>
              <w:bottom w:val="single" w:sz="6" w:space="0" w:color="auto"/>
              <w:right w:val="single" w:sz="6" w:space="0" w:color="auto"/>
            </w:tcBorders>
            <w:vAlign w:val="center"/>
          </w:tcPr>
          <w:p w14:paraId="14BF39CC"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0718F74B"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393D39F9"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4941D775"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Інвестиційні контракти</w:t>
            </w:r>
          </w:p>
        </w:tc>
        <w:tc>
          <w:tcPr>
            <w:tcW w:w="776" w:type="dxa"/>
            <w:tcBorders>
              <w:top w:val="single" w:sz="6" w:space="0" w:color="auto"/>
              <w:left w:val="single" w:sz="6" w:space="0" w:color="auto"/>
              <w:bottom w:val="single" w:sz="6" w:space="0" w:color="auto"/>
              <w:right w:val="single" w:sz="6" w:space="0" w:color="auto"/>
            </w:tcBorders>
            <w:vAlign w:val="center"/>
          </w:tcPr>
          <w:p w14:paraId="7DF3879B"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1535</w:t>
            </w:r>
          </w:p>
        </w:tc>
        <w:tc>
          <w:tcPr>
            <w:tcW w:w="1729" w:type="dxa"/>
            <w:tcBorders>
              <w:top w:val="single" w:sz="6" w:space="0" w:color="auto"/>
              <w:left w:val="single" w:sz="6" w:space="0" w:color="auto"/>
              <w:bottom w:val="single" w:sz="6" w:space="0" w:color="auto"/>
              <w:right w:val="single" w:sz="6" w:space="0" w:color="auto"/>
            </w:tcBorders>
            <w:vAlign w:val="center"/>
          </w:tcPr>
          <w:p w14:paraId="02A638ED"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3DE29A10"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377B4366"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7CE5CDFC"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Призовий фонд</w:t>
            </w:r>
          </w:p>
        </w:tc>
        <w:tc>
          <w:tcPr>
            <w:tcW w:w="776" w:type="dxa"/>
            <w:tcBorders>
              <w:top w:val="single" w:sz="6" w:space="0" w:color="auto"/>
              <w:left w:val="single" w:sz="6" w:space="0" w:color="auto"/>
              <w:bottom w:val="single" w:sz="6" w:space="0" w:color="auto"/>
              <w:right w:val="single" w:sz="6" w:space="0" w:color="auto"/>
            </w:tcBorders>
            <w:vAlign w:val="center"/>
          </w:tcPr>
          <w:p w14:paraId="171C3629"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1540</w:t>
            </w:r>
          </w:p>
        </w:tc>
        <w:tc>
          <w:tcPr>
            <w:tcW w:w="1729" w:type="dxa"/>
            <w:tcBorders>
              <w:top w:val="single" w:sz="6" w:space="0" w:color="auto"/>
              <w:left w:val="single" w:sz="6" w:space="0" w:color="auto"/>
              <w:bottom w:val="single" w:sz="6" w:space="0" w:color="auto"/>
              <w:right w:val="single" w:sz="6" w:space="0" w:color="auto"/>
            </w:tcBorders>
            <w:vAlign w:val="center"/>
          </w:tcPr>
          <w:p w14:paraId="30566EE1"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7EE8791D"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1A907F43"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0ED56F42"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Резерв на виплату джек-поту</w:t>
            </w:r>
          </w:p>
        </w:tc>
        <w:tc>
          <w:tcPr>
            <w:tcW w:w="776" w:type="dxa"/>
            <w:tcBorders>
              <w:top w:val="single" w:sz="6" w:space="0" w:color="auto"/>
              <w:left w:val="single" w:sz="6" w:space="0" w:color="auto"/>
              <w:bottom w:val="single" w:sz="6" w:space="0" w:color="auto"/>
              <w:right w:val="single" w:sz="6" w:space="0" w:color="auto"/>
            </w:tcBorders>
            <w:vAlign w:val="center"/>
          </w:tcPr>
          <w:p w14:paraId="2D19EA3B"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1545</w:t>
            </w:r>
          </w:p>
        </w:tc>
        <w:tc>
          <w:tcPr>
            <w:tcW w:w="1729" w:type="dxa"/>
            <w:tcBorders>
              <w:top w:val="single" w:sz="6" w:space="0" w:color="auto"/>
              <w:left w:val="single" w:sz="6" w:space="0" w:color="auto"/>
              <w:bottom w:val="single" w:sz="6" w:space="0" w:color="auto"/>
              <w:right w:val="single" w:sz="6" w:space="0" w:color="auto"/>
            </w:tcBorders>
            <w:vAlign w:val="center"/>
          </w:tcPr>
          <w:p w14:paraId="563B9633"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46FE0848"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6E66660E"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346EDD4C"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1C2C69AE"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6EDEED1C"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14:paraId="793B2E26"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297212DD"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696629D5"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IІІ. Поточні зобов’язання і забезпечення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0F5FCF3C"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699DF820"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shd w:val="clear" w:color="auto" w:fill="E6E6E6"/>
            <w:vAlign w:val="center"/>
          </w:tcPr>
          <w:p w14:paraId="6C44E0D4"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p>
        </w:tc>
      </w:tr>
      <w:tr w:rsidR="00000000" w14:paraId="56D41061"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184A66DA"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Короткострокові кредити банків</w:t>
            </w:r>
          </w:p>
        </w:tc>
        <w:tc>
          <w:tcPr>
            <w:tcW w:w="776" w:type="dxa"/>
            <w:tcBorders>
              <w:top w:val="single" w:sz="6" w:space="0" w:color="auto"/>
              <w:left w:val="single" w:sz="6" w:space="0" w:color="auto"/>
              <w:bottom w:val="single" w:sz="6" w:space="0" w:color="auto"/>
              <w:right w:val="single" w:sz="6" w:space="0" w:color="auto"/>
            </w:tcBorders>
            <w:vAlign w:val="center"/>
          </w:tcPr>
          <w:p w14:paraId="7958865E"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1600</w:t>
            </w:r>
          </w:p>
        </w:tc>
        <w:tc>
          <w:tcPr>
            <w:tcW w:w="1729" w:type="dxa"/>
            <w:tcBorders>
              <w:top w:val="single" w:sz="6" w:space="0" w:color="auto"/>
              <w:left w:val="single" w:sz="6" w:space="0" w:color="auto"/>
              <w:bottom w:val="single" w:sz="6" w:space="0" w:color="auto"/>
              <w:right w:val="single" w:sz="6" w:space="0" w:color="auto"/>
            </w:tcBorders>
            <w:vAlign w:val="center"/>
          </w:tcPr>
          <w:p w14:paraId="5427C7CC"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51 128</w:t>
            </w:r>
          </w:p>
        </w:tc>
        <w:tc>
          <w:tcPr>
            <w:tcW w:w="1645" w:type="dxa"/>
            <w:tcBorders>
              <w:top w:val="single" w:sz="6" w:space="0" w:color="auto"/>
              <w:left w:val="single" w:sz="6" w:space="0" w:color="auto"/>
              <w:bottom w:val="single" w:sz="6" w:space="0" w:color="auto"/>
            </w:tcBorders>
            <w:vAlign w:val="center"/>
          </w:tcPr>
          <w:p w14:paraId="1528BC7F"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92 849</w:t>
            </w:r>
          </w:p>
        </w:tc>
      </w:tr>
      <w:tr w:rsidR="00000000" w14:paraId="15B0E169"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20853494"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Векселі видані</w:t>
            </w:r>
          </w:p>
        </w:tc>
        <w:tc>
          <w:tcPr>
            <w:tcW w:w="776" w:type="dxa"/>
            <w:tcBorders>
              <w:top w:val="single" w:sz="6" w:space="0" w:color="auto"/>
              <w:left w:val="single" w:sz="6" w:space="0" w:color="auto"/>
              <w:bottom w:val="single" w:sz="6" w:space="0" w:color="auto"/>
              <w:right w:val="single" w:sz="6" w:space="0" w:color="auto"/>
            </w:tcBorders>
            <w:vAlign w:val="center"/>
          </w:tcPr>
          <w:p w14:paraId="313ED55A"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1605</w:t>
            </w:r>
          </w:p>
        </w:tc>
        <w:tc>
          <w:tcPr>
            <w:tcW w:w="1729" w:type="dxa"/>
            <w:tcBorders>
              <w:top w:val="single" w:sz="6" w:space="0" w:color="auto"/>
              <w:left w:val="single" w:sz="6" w:space="0" w:color="auto"/>
              <w:bottom w:val="single" w:sz="6" w:space="0" w:color="auto"/>
              <w:right w:val="single" w:sz="6" w:space="0" w:color="auto"/>
            </w:tcBorders>
            <w:vAlign w:val="center"/>
          </w:tcPr>
          <w:p w14:paraId="528BB164"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54211F0C"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67841EF3"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3DC428A6"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Поточна кредиторська заборгованість за:</w:t>
            </w:r>
          </w:p>
        </w:tc>
        <w:tc>
          <w:tcPr>
            <w:tcW w:w="776" w:type="dxa"/>
            <w:tcBorders>
              <w:top w:val="single" w:sz="6" w:space="0" w:color="auto"/>
              <w:left w:val="single" w:sz="6" w:space="0" w:color="auto"/>
              <w:bottom w:val="single" w:sz="6" w:space="0" w:color="auto"/>
              <w:right w:val="single" w:sz="6" w:space="0" w:color="auto"/>
            </w:tcBorders>
            <w:vAlign w:val="center"/>
          </w:tcPr>
          <w:p w14:paraId="2958484A"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14:paraId="3ADA0C82"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vAlign w:val="center"/>
          </w:tcPr>
          <w:p w14:paraId="5A1EB7F5"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p>
        </w:tc>
      </w:tr>
      <w:tr w:rsidR="00000000" w14:paraId="2DFD10FD"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52A42E29"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довгостроковими зобов’язаннями</w:t>
            </w:r>
          </w:p>
        </w:tc>
        <w:tc>
          <w:tcPr>
            <w:tcW w:w="776" w:type="dxa"/>
            <w:tcBorders>
              <w:top w:val="single" w:sz="6" w:space="0" w:color="auto"/>
              <w:left w:val="single" w:sz="6" w:space="0" w:color="auto"/>
              <w:bottom w:val="single" w:sz="6" w:space="0" w:color="auto"/>
              <w:right w:val="single" w:sz="6" w:space="0" w:color="auto"/>
            </w:tcBorders>
            <w:vAlign w:val="center"/>
          </w:tcPr>
          <w:p w14:paraId="7F8BCB95"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1610</w:t>
            </w:r>
          </w:p>
        </w:tc>
        <w:tc>
          <w:tcPr>
            <w:tcW w:w="1729" w:type="dxa"/>
            <w:tcBorders>
              <w:top w:val="single" w:sz="6" w:space="0" w:color="auto"/>
              <w:left w:val="single" w:sz="6" w:space="0" w:color="auto"/>
              <w:bottom w:val="single" w:sz="6" w:space="0" w:color="auto"/>
              <w:right w:val="single" w:sz="6" w:space="0" w:color="auto"/>
            </w:tcBorders>
            <w:vAlign w:val="center"/>
          </w:tcPr>
          <w:p w14:paraId="310E1A87"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051C6937"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20849727"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6081819D"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14:paraId="63565DB8"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1615</w:t>
            </w:r>
          </w:p>
        </w:tc>
        <w:tc>
          <w:tcPr>
            <w:tcW w:w="1729" w:type="dxa"/>
            <w:tcBorders>
              <w:top w:val="single" w:sz="6" w:space="0" w:color="auto"/>
              <w:left w:val="single" w:sz="6" w:space="0" w:color="auto"/>
              <w:bottom w:val="single" w:sz="6" w:space="0" w:color="auto"/>
              <w:right w:val="single" w:sz="6" w:space="0" w:color="auto"/>
            </w:tcBorders>
            <w:vAlign w:val="center"/>
          </w:tcPr>
          <w:p w14:paraId="03563516"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23 574</w:t>
            </w:r>
          </w:p>
        </w:tc>
        <w:tc>
          <w:tcPr>
            <w:tcW w:w="1645" w:type="dxa"/>
            <w:tcBorders>
              <w:top w:val="single" w:sz="6" w:space="0" w:color="auto"/>
              <w:left w:val="single" w:sz="6" w:space="0" w:color="auto"/>
              <w:bottom w:val="single" w:sz="6" w:space="0" w:color="auto"/>
            </w:tcBorders>
            <w:vAlign w:val="center"/>
          </w:tcPr>
          <w:p w14:paraId="1D3F4D48"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11 235</w:t>
            </w:r>
          </w:p>
        </w:tc>
      </w:tr>
      <w:tr w:rsidR="00000000" w14:paraId="40962E74"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19A77E66"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14:paraId="49A8D09E"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1620</w:t>
            </w:r>
          </w:p>
        </w:tc>
        <w:tc>
          <w:tcPr>
            <w:tcW w:w="1729" w:type="dxa"/>
            <w:tcBorders>
              <w:top w:val="single" w:sz="6" w:space="0" w:color="auto"/>
              <w:left w:val="single" w:sz="6" w:space="0" w:color="auto"/>
              <w:bottom w:val="single" w:sz="6" w:space="0" w:color="auto"/>
              <w:right w:val="single" w:sz="6" w:space="0" w:color="auto"/>
            </w:tcBorders>
            <w:vAlign w:val="center"/>
          </w:tcPr>
          <w:p w14:paraId="6C5814C3"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3 461</w:t>
            </w:r>
          </w:p>
        </w:tc>
        <w:tc>
          <w:tcPr>
            <w:tcW w:w="1645" w:type="dxa"/>
            <w:tcBorders>
              <w:top w:val="single" w:sz="6" w:space="0" w:color="auto"/>
              <w:left w:val="single" w:sz="6" w:space="0" w:color="auto"/>
              <w:bottom w:val="single" w:sz="6" w:space="0" w:color="auto"/>
            </w:tcBorders>
            <w:vAlign w:val="center"/>
          </w:tcPr>
          <w:p w14:paraId="0A21751A"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1 238</w:t>
            </w:r>
          </w:p>
        </w:tc>
      </w:tr>
      <w:tr w:rsidR="00000000" w14:paraId="6B36E0DA"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5C80E0F8"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14:paraId="57437936"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1621</w:t>
            </w:r>
          </w:p>
        </w:tc>
        <w:tc>
          <w:tcPr>
            <w:tcW w:w="1729" w:type="dxa"/>
            <w:tcBorders>
              <w:top w:val="single" w:sz="6" w:space="0" w:color="auto"/>
              <w:left w:val="single" w:sz="6" w:space="0" w:color="auto"/>
              <w:bottom w:val="single" w:sz="6" w:space="0" w:color="auto"/>
              <w:right w:val="single" w:sz="6" w:space="0" w:color="auto"/>
            </w:tcBorders>
            <w:vAlign w:val="center"/>
          </w:tcPr>
          <w:p w14:paraId="528DF4C4"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506</w:t>
            </w:r>
          </w:p>
        </w:tc>
        <w:tc>
          <w:tcPr>
            <w:tcW w:w="1645" w:type="dxa"/>
            <w:tcBorders>
              <w:top w:val="single" w:sz="6" w:space="0" w:color="auto"/>
              <w:left w:val="single" w:sz="6" w:space="0" w:color="auto"/>
              <w:bottom w:val="single" w:sz="6" w:space="0" w:color="auto"/>
            </w:tcBorders>
            <w:vAlign w:val="center"/>
          </w:tcPr>
          <w:p w14:paraId="2AF3EF7A"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385</w:t>
            </w:r>
          </w:p>
        </w:tc>
      </w:tr>
      <w:tr w:rsidR="00000000" w14:paraId="65308484" w14:textId="77777777">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335CFA9D"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зі 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14:paraId="110736C6"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1625</w:t>
            </w:r>
          </w:p>
        </w:tc>
        <w:tc>
          <w:tcPr>
            <w:tcW w:w="1729" w:type="dxa"/>
            <w:tcBorders>
              <w:top w:val="single" w:sz="6" w:space="0" w:color="auto"/>
              <w:left w:val="single" w:sz="6" w:space="0" w:color="auto"/>
              <w:bottom w:val="single" w:sz="6" w:space="0" w:color="auto"/>
              <w:right w:val="single" w:sz="6" w:space="0" w:color="auto"/>
            </w:tcBorders>
            <w:vAlign w:val="center"/>
          </w:tcPr>
          <w:p w14:paraId="5CCD0652"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489</w:t>
            </w:r>
          </w:p>
        </w:tc>
        <w:tc>
          <w:tcPr>
            <w:tcW w:w="1645" w:type="dxa"/>
            <w:tcBorders>
              <w:top w:val="single" w:sz="6" w:space="0" w:color="auto"/>
              <w:left w:val="single" w:sz="6" w:space="0" w:color="auto"/>
              <w:bottom w:val="single" w:sz="6" w:space="0" w:color="auto"/>
            </w:tcBorders>
            <w:vAlign w:val="center"/>
          </w:tcPr>
          <w:p w14:paraId="40786110"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700</w:t>
            </w:r>
          </w:p>
        </w:tc>
      </w:tr>
      <w:tr w:rsidR="00000000" w14:paraId="793D70C9" w14:textId="77777777">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1158B6C4"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оплати праці</w:t>
            </w:r>
          </w:p>
        </w:tc>
        <w:tc>
          <w:tcPr>
            <w:tcW w:w="776" w:type="dxa"/>
            <w:tcBorders>
              <w:top w:val="single" w:sz="6" w:space="0" w:color="auto"/>
              <w:left w:val="single" w:sz="6" w:space="0" w:color="auto"/>
              <w:bottom w:val="single" w:sz="6" w:space="0" w:color="auto"/>
              <w:right w:val="single" w:sz="6" w:space="0" w:color="auto"/>
            </w:tcBorders>
            <w:vAlign w:val="center"/>
          </w:tcPr>
          <w:p w14:paraId="13682585"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1630</w:t>
            </w:r>
          </w:p>
        </w:tc>
        <w:tc>
          <w:tcPr>
            <w:tcW w:w="1729" w:type="dxa"/>
            <w:tcBorders>
              <w:top w:val="single" w:sz="6" w:space="0" w:color="auto"/>
              <w:left w:val="single" w:sz="6" w:space="0" w:color="auto"/>
              <w:bottom w:val="single" w:sz="6" w:space="0" w:color="auto"/>
              <w:right w:val="single" w:sz="6" w:space="0" w:color="auto"/>
            </w:tcBorders>
            <w:vAlign w:val="center"/>
          </w:tcPr>
          <w:p w14:paraId="1D740828"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1 999</w:t>
            </w:r>
          </w:p>
        </w:tc>
        <w:tc>
          <w:tcPr>
            <w:tcW w:w="1645" w:type="dxa"/>
            <w:tcBorders>
              <w:top w:val="single" w:sz="6" w:space="0" w:color="auto"/>
              <w:left w:val="single" w:sz="6" w:space="0" w:color="auto"/>
              <w:bottom w:val="single" w:sz="6" w:space="0" w:color="auto"/>
            </w:tcBorders>
            <w:vAlign w:val="center"/>
          </w:tcPr>
          <w:p w14:paraId="076999C9"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2 720</w:t>
            </w:r>
          </w:p>
        </w:tc>
      </w:tr>
      <w:tr w:rsidR="00000000" w14:paraId="62AED21F" w14:textId="77777777">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451CB4C6"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одержаними авансами</w:t>
            </w:r>
          </w:p>
        </w:tc>
        <w:tc>
          <w:tcPr>
            <w:tcW w:w="776" w:type="dxa"/>
            <w:tcBorders>
              <w:top w:val="single" w:sz="6" w:space="0" w:color="auto"/>
              <w:left w:val="single" w:sz="6" w:space="0" w:color="auto"/>
              <w:bottom w:val="single" w:sz="6" w:space="0" w:color="auto"/>
              <w:right w:val="single" w:sz="6" w:space="0" w:color="auto"/>
            </w:tcBorders>
            <w:vAlign w:val="center"/>
          </w:tcPr>
          <w:p w14:paraId="794FDD2D"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1635</w:t>
            </w:r>
          </w:p>
        </w:tc>
        <w:tc>
          <w:tcPr>
            <w:tcW w:w="1729" w:type="dxa"/>
            <w:tcBorders>
              <w:top w:val="single" w:sz="6" w:space="0" w:color="auto"/>
              <w:left w:val="single" w:sz="6" w:space="0" w:color="auto"/>
              <w:bottom w:val="single" w:sz="6" w:space="0" w:color="auto"/>
              <w:right w:val="single" w:sz="6" w:space="0" w:color="auto"/>
            </w:tcBorders>
            <w:vAlign w:val="center"/>
          </w:tcPr>
          <w:p w14:paraId="07E511F8"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20 938</w:t>
            </w:r>
          </w:p>
        </w:tc>
        <w:tc>
          <w:tcPr>
            <w:tcW w:w="1645" w:type="dxa"/>
            <w:tcBorders>
              <w:top w:val="single" w:sz="6" w:space="0" w:color="auto"/>
              <w:left w:val="single" w:sz="6" w:space="0" w:color="auto"/>
              <w:bottom w:val="single" w:sz="6" w:space="0" w:color="auto"/>
            </w:tcBorders>
            <w:vAlign w:val="center"/>
          </w:tcPr>
          <w:p w14:paraId="79EF0C11"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45 528</w:t>
            </w:r>
          </w:p>
        </w:tc>
      </w:tr>
      <w:tr w:rsidR="00000000" w14:paraId="4D7C6254" w14:textId="77777777">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67BFE978"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учасниками</w:t>
            </w:r>
          </w:p>
        </w:tc>
        <w:tc>
          <w:tcPr>
            <w:tcW w:w="776" w:type="dxa"/>
            <w:tcBorders>
              <w:top w:val="single" w:sz="6" w:space="0" w:color="auto"/>
              <w:left w:val="single" w:sz="6" w:space="0" w:color="auto"/>
              <w:bottom w:val="single" w:sz="6" w:space="0" w:color="auto"/>
              <w:right w:val="single" w:sz="6" w:space="0" w:color="auto"/>
            </w:tcBorders>
            <w:vAlign w:val="center"/>
          </w:tcPr>
          <w:p w14:paraId="486C8440"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1640</w:t>
            </w:r>
          </w:p>
        </w:tc>
        <w:tc>
          <w:tcPr>
            <w:tcW w:w="1729" w:type="dxa"/>
            <w:tcBorders>
              <w:top w:val="single" w:sz="6" w:space="0" w:color="auto"/>
              <w:left w:val="single" w:sz="6" w:space="0" w:color="auto"/>
              <w:bottom w:val="single" w:sz="6" w:space="0" w:color="auto"/>
              <w:right w:val="single" w:sz="6" w:space="0" w:color="auto"/>
            </w:tcBorders>
            <w:vAlign w:val="center"/>
          </w:tcPr>
          <w:p w14:paraId="061A550F"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25 039</w:t>
            </w:r>
          </w:p>
        </w:tc>
        <w:tc>
          <w:tcPr>
            <w:tcW w:w="1645" w:type="dxa"/>
            <w:tcBorders>
              <w:top w:val="single" w:sz="6" w:space="0" w:color="auto"/>
              <w:left w:val="single" w:sz="6" w:space="0" w:color="auto"/>
              <w:bottom w:val="single" w:sz="6" w:space="0" w:color="auto"/>
            </w:tcBorders>
            <w:vAlign w:val="center"/>
          </w:tcPr>
          <w:p w14:paraId="3B3DD0B4"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7AB203D2" w14:textId="77777777">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37D521A8"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із внутрішніх розрахунків</w:t>
            </w:r>
          </w:p>
        </w:tc>
        <w:tc>
          <w:tcPr>
            <w:tcW w:w="776" w:type="dxa"/>
            <w:tcBorders>
              <w:top w:val="single" w:sz="6" w:space="0" w:color="auto"/>
              <w:left w:val="single" w:sz="6" w:space="0" w:color="auto"/>
              <w:bottom w:val="single" w:sz="6" w:space="0" w:color="auto"/>
              <w:right w:val="single" w:sz="6" w:space="0" w:color="auto"/>
            </w:tcBorders>
            <w:vAlign w:val="center"/>
          </w:tcPr>
          <w:p w14:paraId="06790E84"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1645</w:t>
            </w:r>
          </w:p>
        </w:tc>
        <w:tc>
          <w:tcPr>
            <w:tcW w:w="1729" w:type="dxa"/>
            <w:tcBorders>
              <w:top w:val="single" w:sz="6" w:space="0" w:color="auto"/>
              <w:left w:val="single" w:sz="6" w:space="0" w:color="auto"/>
              <w:bottom w:val="single" w:sz="6" w:space="0" w:color="auto"/>
              <w:right w:val="single" w:sz="6" w:space="0" w:color="auto"/>
            </w:tcBorders>
            <w:vAlign w:val="center"/>
          </w:tcPr>
          <w:p w14:paraId="6D2E8151"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2C23F670"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4777B646" w14:textId="77777777">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1A498707"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страховою діяльністю</w:t>
            </w:r>
          </w:p>
        </w:tc>
        <w:tc>
          <w:tcPr>
            <w:tcW w:w="776" w:type="dxa"/>
            <w:tcBorders>
              <w:top w:val="single" w:sz="6" w:space="0" w:color="auto"/>
              <w:left w:val="single" w:sz="6" w:space="0" w:color="auto"/>
              <w:bottom w:val="single" w:sz="6" w:space="0" w:color="auto"/>
              <w:right w:val="single" w:sz="6" w:space="0" w:color="auto"/>
            </w:tcBorders>
            <w:vAlign w:val="center"/>
          </w:tcPr>
          <w:p w14:paraId="11CDD536"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1650</w:t>
            </w:r>
          </w:p>
        </w:tc>
        <w:tc>
          <w:tcPr>
            <w:tcW w:w="1729" w:type="dxa"/>
            <w:tcBorders>
              <w:top w:val="single" w:sz="6" w:space="0" w:color="auto"/>
              <w:left w:val="single" w:sz="6" w:space="0" w:color="auto"/>
              <w:bottom w:val="single" w:sz="6" w:space="0" w:color="auto"/>
              <w:right w:val="single" w:sz="6" w:space="0" w:color="auto"/>
            </w:tcBorders>
            <w:vAlign w:val="center"/>
          </w:tcPr>
          <w:p w14:paraId="20793EE7"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666EE5EE"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64DABF12" w14:textId="77777777">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56987AF6"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забезпечення</w:t>
            </w:r>
          </w:p>
        </w:tc>
        <w:tc>
          <w:tcPr>
            <w:tcW w:w="776" w:type="dxa"/>
            <w:tcBorders>
              <w:top w:val="single" w:sz="6" w:space="0" w:color="auto"/>
              <w:left w:val="single" w:sz="6" w:space="0" w:color="auto"/>
              <w:bottom w:val="single" w:sz="6" w:space="0" w:color="auto"/>
              <w:right w:val="single" w:sz="6" w:space="0" w:color="auto"/>
            </w:tcBorders>
            <w:vAlign w:val="center"/>
          </w:tcPr>
          <w:p w14:paraId="32B21FE9"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1660</w:t>
            </w:r>
          </w:p>
        </w:tc>
        <w:tc>
          <w:tcPr>
            <w:tcW w:w="1729" w:type="dxa"/>
            <w:tcBorders>
              <w:top w:val="single" w:sz="6" w:space="0" w:color="auto"/>
              <w:left w:val="single" w:sz="6" w:space="0" w:color="auto"/>
              <w:bottom w:val="single" w:sz="6" w:space="0" w:color="auto"/>
              <w:right w:val="single" w:sz="6" w:space="0" w:color="auto"/>
            </w:tcBorders>
            <w:vAlign w:val="center"/>
          </w:tcPr>
          <w:p w14:paraId="767F00BD"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10 535</w:t>
            </w:r>
          </w:p>
        </w:tc>
        <w:tc>
          <w:tcPr>
            <w:tcW w:w="1645" w:type="dxa"/>
            <w:tcBorders>
              <w:top w:val="single" w:sz="6" w:space="0" w:color="auto"/>
              <w:left w:val="single" w:sz="6" w:space="0" w:color="auto"/>
              <w:bottom w:val="single" w:sz="6" w:space="0" w:color="auto"/>
            </w:tcBorders>
            <w:vAlign w:val="center"/>
          </w:tcPr>
          <w:p w14:paraId="014C3D5D"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6 588</w:t>
            </w:r>
          </w:p>
        </w:tc>
      </w:tr>
      <w:tr w:rsidR="00000000" w14:paraId="74C71277" w14:textId="77777777">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36E10EC6"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Доходи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14:paraId="7300A32F"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1665</w:t>
            </w:r>
          </w:p>
        </w:tc>
        <w:tc>
          <w:tcPr>
            <w:tcW w:w="1729" w:type="dxa"/>
            <w:tcBorders>
              <w:top w:val="single" w:sz="6" w:space="0" w:color="auto"/>
              <w:left w:val="single" w:sz="6" w:space="0" w:color="auto"/>
              <w:bottom w:val="single" w:sz="6" w:space="0" w:color="auto"/>
              <w:right w:val="single" w:sz="6" w:space="0" w:color="auto"/>
            </w:tcBorders>
            <w:vAlign w:val="center"/>
          </w:tcPr>
          <w:p w14:paraId="7A81396F"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4A853ECD"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76BFD470" w14:textId="77777777">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141C50D3"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Відстрочені комісійні доходи від перестраховиків</w:t>
            </w:r>
          </w:p>
        </w:tc>
        <w:tc>
          <w:tcPr>
            <w:tcW w:w="776" w:type="dxa"/>
            <w:tcBorders>
              <w:top w:val="single" w:sz="6" w:space="0" w:color="auto"/>
              <w:left w:val="single" w:sz="6" w:space="0" w:color="auto"/>
              <w:bottom w:val="single" w:sz="6" w:space="0" w:color="auto"/>
              <w:right w:val="single" w:sz="6" w:space="0" w:color="auto"/>
            </w:tcBorders>
            <w:vAlign w:val="center"/>
          </w:tcPr>
          <w:p w14:paraId="1D557038"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1670</w:t>
            </w:r>
          </w:p>
        </w:tc>
        <w:tc>
          <w:tcPr>
            <w:tcW w:w="1729" w:type="dxa"/>
            <w:tcBorders>
              <w:top w:val="single" w:sz="6" w:space="0" w:color="auto"/>
              <w:left w:val="single" w:sz="6" w:space="0" w:color="auto"/>
              <w:bottom w:val="single" w:sz="6" w:space="0" w:color="auto"/>
              <w:right w:val="single" w:sz="6" w:space="0" w:color="auto"/>
            </w:tcBorders>
            <w:vAlign w:val="center"/>
          </w:tcPr>
          <w:p w14:paraId="71BEC558"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3EA5B93B"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34A15814" w14:textId="77777777">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3845BBE2"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поточні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14:paraId="664595DB"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1690</w:t>
            </w:r>
          </w:p>
        </w:tc>
        <w:tc>
          <w:tcPr>
            <w:tcW w:w="1729" w:type="dxa"/>
            <w:tcBorders>
              <w:top w:val="single" w:sz="6" w:space="0" w:color="auto"/>
              <w:left w:val="single" w:sz="6" w:space="0" w:color="auto"/>
              <w:bottom w:val="single" w:sz="6" w:space="0" w:color="auto"/>
              <w:right w:val="single" w:sz="6" w:space="0" w:color="auto"/>
            </w:tcBorders>
            <w:vAlign w:val="center"/>
          </w:tcPr>
          <w:p w14:paraId="1692DAB6"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45 421</w:t>
            </w:r>
          </w:p>
        </w:tc>
        <w:tc>
          <w:tcPr>
            <w:tcW w:w="1645" w:type="dxa"/>
            <w:tcBorders>
              <w:top w:val="single" w:sz="6" w:space="0" w:color="auto"/>
              <w:left w:val="single" w:sz="6" w:space="0" w:color="auto"/>
              <w:bottom w:val="single" w:sz="6" w:space="0" w:color="auto"/>
            </w:tcBorders>
            <w:vAlign w:val="center"/>
          </w:tcPr>
          <w:p w14:paraId="1ADD3E07"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41 306</w:t>
            </w:r>
          </w:p>
        </w:tc>
      </w:tr>
      <w:tr w:rsidR="00000000" w14:paraId="0AC07017"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2CBCC052"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IІІ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602AE773"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68FE0290"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182 584</w:t>
            </w:r>
          </w:p>
        </w:tc>
        <w:tc>
          <w:tcPr>
            <w:tcW w:w="1645" w:type="dxa"/>
            <w:tcBorders>
              <w:top w:val="single" w:sz="6" w:space="0" w:color="auto"/>
              <w:left w:val="single" w:sz="6" w:space="0" w:color="auto"/>
              <w:bottom w:val="single" w:sz="6" w:space="0" w:color="auto"/>
            </w:tcBorders>
            <w:shd w:val="clear" w:color="auto" w:fill="E6E6E6"/>
            <w:vAlign w:val="center"/>
          </w:tcPr>
          <w:p w14:paraId="73B53BB4"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202 164</w:t>
            </w:r>
          </w:p>
        </w:tc>
      </w:tr>
      <w:tr w:rsidR="00000000" w14:paraId="1C2F63BD"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1398D409"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ІV. Зобов’язання, пов’язані з необоротними активами, утримуваними для продажу, та групами вибуття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690B2127"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1700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6B03C4BC"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14:paraId="0A9F4BE6"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1F010A46" w14:textId="77777777">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61121171"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Чиста вартість активів недержавного пенсійного фонду</w:t>
            </w:r>
          </w:p>
        </w:tc>
        <w:tc>
          <w:tcPr>
            <w:tcW w:w="776" w:type="dxa"/>
            <w:tcBorders>
              <w:top w:val="single" w:sz="6" w:space="0" w:color="auto"/>
              <w:left w:val="single" w:sz="6" w:space="0" w:color="auto"/>
              <w:bottom w:val="single" w:sz="6" w:space="0" w:color="auto"/>
              <w:right w:val="single" w:sz="6" w:space="0" w:color="auto"/>
            </w:tcBorders>
            <w:vAlign w:val="center"/>
          </w:tcPr>
          <w:p w14:paraId="0D33F658"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1800</w:t>
            </w:r>
          </w:p>
        </w:tc>
        <w:tc>
          <w:tcPr>
            <w:tcW w:w="1729" w:type="dxa"/>
            <w:tcBorders>
              <w:top w:val="single" w:sz="6" w:space="0" w:color="auto"/>
              <w:left w:val="single" w:sz="6" w:space="0" w:color="auto"/>
              <w:bottom w:val="single" w:sz="6" w:space="0" w:color="auto"/>
              <w:right w:val="single" w:sz="6" w:space="0" w:color="auto"/>
            </w:tcBorders>
            <w:vAlign w:val="center"/>
          </w:tcPr>
          <w:p w14:paraId="1D7E3CBA"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0EEC6C3D"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3DA50B8C"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05F3D60E"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Баланс</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76679A85"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1900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7F9FCC6F"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415 889</w:t>
            </w:r>
          </w:p>
        </w:tc>
        <w:tc>
          <w:tcPr>
            <w:tcW w:w="1645" w:type="dxa"/>
            <w:tcBorders>
              <w:top w:val="single" w:sz="6" w:space="0" w:color="auto"/>
              <w:left w:val="single" w:sz="6" w:space="0" w:color="auto"/>
              <w:bottom w:val="single" w:sz="6" w:space="0" w:color="auto"/>
            </w:tcBorders>
            <w:shd w:val="clear" w:color="auto" w:fill="E6E6E6"/>
            <w:vAlign w:val="center"/>
          </w:tcPr>
          <w:p w14:paraId="3072C2B9"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452 933</w:t>
            </w:r>
          </w:p>
        </w:tc>
      </w:tr>
    </w:tbl>
    <w:p w14:paraId="7FB8D99D"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p>
    <w:p w14:paraId="7181617B"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Ананьєв Михайло Васильович</w:t>
      </w:r>
    </w:p>
    <w:p w14:paraId="0B8598DC"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p>
    <w:p w14:paraId="1F45D610"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Зiнченко Юлiя В'ячеславiвна</w:t>
      </w:r>
    </w:p>
    <w:p w14:paraId="5531E8BF" w14:textId="77777777" w:rsidR="00000000" w:rsidRDefault="00071665">
      <w:pPr>
        <w:widowControl w:val="0"/>
        <w:autoSpaceDE w:val="0"/>
        <w:autoSpaceDN w:val="0"/>
        <w:adjustRightInd w:val="0"/>
        <w:spacing w:after="0" w:line="240" w:lineRule="auto"/>
        <w:rPr>
          <w:rFonts w:ascii="Times New Roman CYR" w:hAnsi="Times New Roman CYR" w:cs="Times New Roman CYR"/>
        </w:rPr>
        <w:sectPr w:rsidR="00000000">
          <w:pgSz w:w="12240" w:h="15840"/>
          <w:pgMar w:top="850" w:right="850" w:bottom="850" w:left="1400" w:header="720" w:footer="720" w:gutter="0"/>
          <w:cols w:space="720"/>
          <w:noEndnote/>
        </w:sectPr>
      </w:pPr>
    </w:p>
    <w:tbl>
      <w:tblPr>
        <w:tblW w:w="0" w:type="auto"/>
        <w:tblInd w:w="108" w:type="dxa"/>
        <w:tblLayout w:type="fixed"/>
        <w:tblLook w:val="0000" w:firstRow="0" w:lastRow="0" w:firstColumn="0" w:lastColumn="0" w:noHBand="0" w:noVBand="0"/>
      </w:tblPr>
      <w:tblGrid>
        <w:gridCol w:w="2160"/>
        <w:gridCol w:w="4466"/>
        <w:gridCol w:w="1654"/>
        <w:gridCol w:w="1720"/>
      </w:tblGrid>
      <w:tr w:rsidR="00000000" w14:paraId="7634987F" w14:textId="77777777">
        <w:tblPrEx>
          <w:tblCellMar>
            <w:top w:w="0" w:type="dxa"/>
            <w:bottom w:w="0" w:type="dxa"/>
          </w:tblCellMar>
        </w:tblPrEx>
        <w:trPr>
          <w:gridBefore w:val="3"/>
          <w:wBefore w:w="8280" w:type="dxa"/>
          <w:trHeight w:val="300"/>
        </w:trPr>
        <w:tc>
          <w:tcPr>
            <w:tcW w:w="1720" w:type="dxa"/>
            <w:tcBorders>
              <w:top w:val="single" w:sz="6" w:space="0" w:color="auto"/>
              <w:left w:val="single" w:sz="6" w:space="0" w:color="auto"/>
              <w:bottom w:val="single" w:sz="6" w:space="0" w:color="auto"/>
              <w:right w:val="single" w:sz="6" w:space="0" w:color="auto"/>
            </w:tcBorders>
            <w:vAlign w:val="center"/>
          </w:tcPr>
          <w:p w14:paraId="76BAC56B"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КОДИ</w:t>
            </w:r>
          </w:p>
        </w:tc>
      </w:tr>
      <w:tr w:rsidR="00000000" w14:paraId="3689355E" w14:textId="77777777">
        <w:tblPrEx>
          <w:tblCellMar>
            <w:top w:w="0" w:type="dxa"/>
            <w:bottom w:w="0" w:type="dxa"/>
          </w:tblCellMar>
        </w:tblPrEx>
        <w:trPr>
          <w:gridBefore w:val="2"/>
          <w:wBefore w:w="6626" w:type="dxa"/>
          <w:trHeight w:val="300"/>
        </w:trPr>
        <w:tc>
          <w:tcPr>
            <w:tcW w:w="1654" w:type="dxa"/>
            <w:tcBorders>
              <w:top w:val="nil"/>
              <w:left w:val="nil"/>
              <w:bottom w:val="nil"/>
              <w:right w:val="single" w:sz="6" w:space="0" w:color="auto"/>
            </w:tcBorders>
            <w:vAlign w:val="center"/>
          </w:tcPr>
          <w:p w14:paraId="5ACB3F70" w14:textId="77777777" w:rsidR="00000000" w:rsidRDefault="00071665">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Дата</w:t>
            </w:r>
          </w:p>
        </w:tc>
        <w:tc>
          <w:tcPr>
            <w:tcW w:w="1720" w:type="dxa"/>
            <w:tcBorders>
              <w:top w:val="single" w:sz="6" w:space="0" w:color="auto"/>
              <w:left w:val="single" w:sz="6" w:space="0" w:color="auto"/>
              <w:bottom w:val="single" w:sz="6" w:space="0" w:color="auto"/>
              <w:right w:val="single" w:sz="6" w:space="0" w:color="auto"/>
            </w:tcBorders>
            <w:vAlign w:val="center"/>
          </w:tcPr>
          <w:p w14:paraId="424D9CE8"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30.01.2022</w:t>
            </w:r>
          </w:p>
        </w:tc>
      </w:tr>
      <w:tr w:rsidR="00000000" w14:paraId="164FF29F" w14:textId="77777777">
        <w:tblPrEx>
          <w:tblCellMar>
            <w:top w:w="0" w:type="dxa"/>
            <w:bottom w:w="0" w:type="dxa"/>
          </w:tblCellMar>
        </w:tblPrEx>
        <w:trPr>
          <w:trHeight w:val="298"/>
        </w:trPr>
        <w:tc>
          <w:tcPr>
            <w:tcW w:w="2160" w:type="dxa"/>
            <w:tcBorders>
              <w:top w:val="nil"/>
              <w:left w:val="nil"/>
              <w:bottom w:val="nil"/>
              <w:right w:val="nil"/>
            </w:tcBorders>
            <w:vAlign w:val="center"/>
          </w:tcPr>
          <w:p w14:paraId="48D11CC2" w14:textId="77777777" w:rsidR="00000000" w:rsidRDefault="0007166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4466" w:type="dxa"/>
            <w:tcBorders>
              <w:top w:val="nil"/>
              <w:left w:val="nil"/>
              <w:bottom w:val="nil"/>
              <w:right w:val="nil"/>
            </w:tcBorders>
            <w:vAlign w:val="center"/>
          </w:tcPr>
          <w:p w14:paraId="19490E81"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ПРИВАТНЕ АКЦIОНЕРНЕ ТОВАРИСТВО "КИЇВСЬКЕ ЦЕНТРАЛЬНЕ КОНСТРУКТОРСЬКЕ БЮРО АРМАТУРОБУДУВАННЯ"</w:t>
            </w:r>
          </w:p>
        </w:tc>
        <w:tc>
          <w:tcPr>
            <w:tcW w:w="1654" w:type="dxa"/>
            <w:tcBorders>
              <w:top w:val="nil"/>
              <w:left w:val="nil"/>
              <w:bottom w:val="nil"/>
              <w:right w:val="single" w:sz="6" w:space="0" w:color="auto"/>
            </w:tcBorders>
            <w:vAlign w:val="center"/>
          </w:tcPr>
          <w:p w14:paraId="22BE1E0B" w14:textId="77777777" w:rsidR="00000000" w:rsidRDefault="00071665">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ЄДРПОУ</w:t>
            </w:r>
          </w:p>
        </w:tc>
        <w:tc>
          <w:tcPr>
            <w:tcW w:w="1720" w:type="dxa"/>
            <w:tcBorders>
              <w:top w:val="single" w:sz="6" w:space="0" w:color="auto"/>
              <w:left w:val="single" w:sz="6" w:space="0" w:color="auto"/>
              <w:bottom w:val="single" w:sz="6" w:space="0" w:color="auto"/>
              <w:right w:val="single" w:sz="6" w:space="0" w:color="auto"/>
            </w:tcBorders>
            <w:vAlign w:val="center"/>
          </w:tcPr>
          <w:p w14:paraId="729341CB"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33096208</w:t>
            </w:r>
          </w:p>
        </w:tc>
      </w:tr>
    </w:tbl>
    <w:p w14:paraId="141B8A91"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p>
    <w:p w14:paraId="7F9F971E"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фінансові результати</w:t>
      </w:r>
    </w:p>
    <w:p w14:paraId="28754DD0"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сукупний дохід)</w:t>
      </w:r>
    </w:p>
    <w:p w14:paraId="3736FE67"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2021 рік</w:t>
      </w:r>
    </w:p>
    <w:p w14:paraId="53CA8717"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№2</w:t>
      </w:r>
    </w:p>
    <w:p w14:paraId="1BAD56BF"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І. Фінансові результати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524"/>
        <w:gridCol w:w="1205"/>
        <w:gridCol w:w="296"/>
        <w:gridCol w:w="1349"/>
      </w:tblGrid>
      <w:tr w:rsidR="00000000" w14:paraId="6F1B1E5C" w14:textId="77777777">
        <w:tblPrEx>
          <w:tblCellMar>
            <w:top w:w="0" w:type="dxa"/>
            <w:bottom w:w="0" w:type="dxa"/>
          </w:tblCellMar>
        </w:tblPrEx>
        <w:trPr>
          <w:gridBefore w:val="3"/>
          <w:wBefore w:w="7150" w:type="dxa"/>
          <w:trHeight w:val="280"/>
        </w:trPr>
        <w:tc>
          <w:tcPr>
            <w:tcW w:w="1501" w:type="dxa"/>
            <w:gridSpan w:val="2"/>
            <w:tcBorders>
              <w:top w:val="nil"/>
              <w:left w:val="nil"/>
              <w:bottom w:val="nil"/>
              <w:right w:val="single" w:sz="6" w:space="0" w:color="auto"/>
            </w:tcBorders>
            <w:vAlign w:val="center"/>
          </w:tcPr>
          <w:p w14:paraId="63E5AB9C" w14:textId="77777777" w:rsidR="00000000" w:rsidRDefault="00071665">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349" w:type="dxa"/>
            <w:tcBorders>
              <w:top w:val="single" w:sz="6" w:space="0" w:color="auto"/>
              <w:left w:val="single" w:sz="6" w:space="0" w:color="auto"/>
              <w:bottom w:val="single" w:sz="6" w:space="0" w:color="auto"/>
            </w:tcBorders>
          </w:tcPr>
          <w:p w14:paraId="7CF571C9" w14:textId="77777777" w:rsidR="00000000" w:rsidRDefault="00071665">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1801003</w:t>
            </w:r>
          </w:p>
        </w:tc>
      </w:tr>
      <w:tr w:rsidR="00000000" w14:paraId="62A9D0EA" w14:textId="77777777">
        <w:tblPrEx>
          <w:tblCellMar>
            <w:top w:w="0" w:type="dxa"/>
            <w:bottom w:w="0" w:type="dxa"/>
          </w:tblCellMar>
        </w:tblPrEx>
        <w:trPr>
          <w:trHeight w:val="530"/>
        </w:trPr>
        <w:tc>
          <w:tcPr>
            <w:tcW w:w="5850" w:type="dxa"/>
            <w:tcBorders>
              <w:top w:val="single" w:sz="6" w:space="0" w:color="auto"/>
              <w:bottom w:val="single" w:sz="6" w:space="0" w:color="auto"/>
              <w:right w:val="single" w:sz="6" w:space="0" w:color="auto"/>
            </w:tcBorders>
            <w:shd w:val="clear" w:color="auto" w:fill="E6E6E6"/>
            <w:vAlign w:val="center"/>
          </w:tcPr>
          <w:p w14:paraId="7E689073"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0C7A94AD"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55A65EED"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gridSpan w:val="2"/>
            <w:tcBorders>
              <w:top w:val="single" w:sz="6" w:space="0" w:color="auto"/>
              <w:left w:val="single" w:sz="6" w:space="0" w:color="auto"/>
              <w:bottom w:val="single" w:sz="6" w:space="0" w:color="auto"/>
            </w:tcBorders>
            <w:shd w:val="clear" w:color="auto" w:fill="E6E6E6"/>
            <w:vAlign w:val="center"/>
          </w:tcPr>
          <w:p w14:paraId="6A949F22"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000000" w14:paraId="11A362C1"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14:paraId="27C07AA0"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14:paraId="1E2D08E5"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14:paraId="40BAF895"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14:paraId="5FDF393A"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00000" w14:paraId="2F8AC335"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4410432E"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Чистий дохід від реалізації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14:paraId="3EEE16F9"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EF43170"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153 069</w:t>
            </w:r>
          </w:p>
        </w:tc>
        <w:tc>
          <w:tcPr>
            <w:tcW w:w="1645" w:type="dxa"/>
            <w:gridSpan w:val="2"/>
            <w:tcBorders>
              <w:top w:val="single" w:sz="6" w:space="0" w:color="auto"/>
              <w:left w:val="single" w:sz="6" w:space="0" w:color="auto"/>
              <w:bottom w:val="single" w:sz="6" w:space="0" w:color="auto"/>
            </w:tcBorders>
            <w:vAlign w:val="center"/>
          </w:tcPr>
          <w:p w14:paraId="09196D82"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144 091</w:t>
            </w:r>
          </w:p>
        </w:tc>
      </w:tr>
      <w:tr w:rsidR="00000000" w14:paraId="3225C227"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796F9DD2"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Чисті зароблені страхові премії</w:t>
            </w:r>
          </w:p>
        </w:tc>
        <w:tc>
          <w:tcPr>
            <w:tcW w:w="776" w:type="dxa"/>
            <w:tcBorders>
              <w:top w:val="single" w:sz="6" w:space="0" w:color="auto"/>
              <w:left w:val="single" w:sz="6" w:space="0" w:color="auto"/>
              <w:bottom w:val="single" w:sz="6" w:space="0" w:color="auto"/>
              <w:right w:val="single" w:sz="6" w:space="0" w:color="auto"/>
            </w:tcBorders>
            <w:vAlign w:val="center"/>
          </w:tcPr>
          <w:p w14:paraId="4A066BC3"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360F606"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69CB2A61"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604C4A1C"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6D960FC2"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Премії підписані,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14:paraId="30E76B28"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906A3BD"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4EC46B11"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2E888F59"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69C3F354"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Премії, передані у перестрахування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14:paraId="1D5AD195"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2012</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0270277"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3396780E"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14:paraId="017209E6"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47F01024"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резерву незароблених премій,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14:paraId="5FA80181"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2013</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B4E9631"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20E4B7F6"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1E493EA0"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0EF27282"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частки перестраховиків у резерві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14:paraId="061F9051"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2014</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3F01D0D"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2D973E99"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23BA88EA"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7AF44372"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Собівартість реалізованої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14:paraId="07CC6145"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6BC3EB3"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( 97 838 )</w:t>
            </w:r>
          </w:p>
        </w:tc>
        <w:tc>
          <w:tcPr>
            <w:tcW w:w="1645" w:type="dxa"/>
            <w:gridSpan w:val="2"/>
            <w:tcBorders>
              <w:top w:val="single" w:sz="6" w:space="0" w:color="auto"/>
              <w:left w:val="single" w:sz="6" w:space="0" w:color="auto"/>
              <w:bottom w:val="single" w:sz="6" w:space="0" w:color="auto"/>
            </w:tcBorders>
            <w:vAlign w:val="center"/>
          </w:tcPr>
          <w:p w14:paraId="3EBE406E"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( 98 468 )</w:t>
            </w:r>
          </w:p>
        </w:tc>
      </w:tr>
      <w:tr w:rsidR="00000000" w14:paraId="30BC3BE2"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46234163"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Чисті понесені збитки за страховими виплатами</w:t>
            </w:r>
          </w:p>
        </w:tc>
        <w:tc>
          <w:tcPr>
            <w:tcW w:w="776" w:type="dxa"/>
            <w:tcBorders>
              <w:top w:val="single" w:sz="6" w:space="0" w:color="auto"/>
              <w:left w:val="single" w:sz="6" w:space="0" w:color="auto"/>
              <w:bottom w:val="single" w:sz="6" w:space="0" w:color="auto"/>
              <w:right w:val="single" w:sz="6" w:space="0" w:color="auto"/>
            </w:tcBorders>
            <w:vAlign w:val="center"/>
          </w:tcPr>
          <w:p w14:paraId="51905EA3"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2070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A8B6DBB"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41FD6298"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14:paraId="4AE03E69"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40521EB3"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Валовий:</w:t>
            </w:r>
          </w:p>
          <w:p w14:paraId="29708B73"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14:paraId="5DA28D1F"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2090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00CD001"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55 231</w:t>
            </w:r>
          </w:p>
        </w:tc>
        <w:tc>
          <w:tcPr>
            <w:tcW w:w="1645" w:type="dxa"/>
            <w:gridSpan w:val="2"/>
            <w:tcBorders>
              <w:top w:val="single" w:sz="6" w:space="0" w:color="auto"/>
              <w:left w:val="single" w:sz="6" w:space="0" w:color="auto"/>
              <w:bottom w:val="single" w:sz="6" w:space="0" w:color="auto"/>
            </w:tcBorders>
            <w:vAlign w:val="center"/>
          </w:tcPr>
          <w:p w14:paraId="469485DD"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45 623</w:t>
            </w:r>
          </w:p>
        </w:tc>
      </w:tr>
      <w:tr w:rsidR="00000000" w14:paraId="4753C802"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17C714CB"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14:paraId="4B7570A2"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2095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36EDC3A"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7F03940E"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14:paraId="408C7C1B"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742CD65B"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(витрати) від зміни у резервах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14:paraId="772854E5"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2105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14DCE80"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00F7E157"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33BB63F2"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6881E5CF"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(витрати) від зміни інших страхових резервів</w:t>
            </w:r>
          </w:p>
        </w:tc>
        <w:tc>
          <w:tcPr>
            <w:tcW w:w="776" w:type="dxa"/>
            <w:tcBorders>
              <w:top w:val="single" w:sz="6" w:space="0" w:color="auto"/>
              <w:left w:val="single" w:sz="6" w:space="0" w:color="auto"/>
              <w:bottom w:val="single" w:sz="6" w:space="0" w:color="auto"/>
              <w:right w:val="single" w:sz="6" w:space="0" w:color="auto"/>
            </w:tcBorders>
            <w:vAlign w:val="center"/>
          </w:tcPr>
          <w:p w14:paraId="5A5A1EDF"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E5F47B3"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384E6D14"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5F8B06AF"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36F5FFED"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інших страхових резервів,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14:paraId="1667E5BE"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2111</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AE557CE"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3B665300"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0C3A6CA5"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738C3FB0"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частки перестраховиків в інших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14:paraId="66743427"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2112</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301A7B1"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418AFDE1"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6BCF836C"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3866A97E"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доходи</w:t>
            </w:r>
          </w:p>
        </w:tc>
        <w:tc>
          <w:tcPr>
            <w:tcW w:w="776" w:type="dxa"/>
            <w:tcBorders>
              <w:top w:val="single" w:sz="6" w:space="0" w:color="auto"/>
              <w:left w:val="single" w:sz="6" w:space="0" w:color="auto"/>
              <w:bottom w:val="single" w:sz="6" w:space="0" w:color="auto"/>
              <w:right w:val="single" w:sz="6" w:space="0" w:color="auto"/>
            </w:tcBorders>
            <w:vAlign w:val="center"/>
          </w:tcPr>
          <w:p w14:paraId="55811F6A"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59EFAC6"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6 977</w:t>
            </w:r>
          </w:p>
        </w:tc>
        <w:tc>
          <w:tcPr>
            <w:tcW w:w="1645" w:type="dxa"/>
            <w:gridSpan w:val="2"/>
            <w:tcBorders>
              <w:top w:val="single" w:sz="6" w:space="0" w:color="auto"/>
              <w:left w:val="single" w:sz="6" w:space="0" w:color="auto"/>
              <w:bottom w:val="single" w:sz="6" w:space="0" w:color="auto"/>
            </w:tcBorders>
            <w:vAlign w:val="center"/>
          </w:tcPr>
          <w:p w14:paraId="4F0772E4"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8 870</w:t>
            </w:r>
          </w:p>
        </w:tc>
      </w:tr>
      <w:tr w:rsidR="00000000" w14:paraId="7ED7B299"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12F1A3F9"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зміни вартості активів, які оцінюються за справедливою вартістю</w:t>
            </w:r>
          </w:p>
        </w:tc>
        <w:tc>
          <w:tcPr>
            <w:tcW w:w="776" w:type="dxa"/>
            <w:tcBorders>
              <w:top w:val="single" w:sz="6" w:space="0" w:color="auto"/>
              <w:left w:val="single" w:sz="6" w:space="0" w:color="auto"/>
              <w:bottom w:val="single" w:sz="6" w:space="0" w:color="auto"/>
              <w:right w:val="single" w:sz="6" w:space="0" w:color="auto"/>
            </w:tcBorders>
            <w:vAlign w:val="center"/>
          </w:tcPr>
          <w:p w14:paraId="5B2C43EC"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2121</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C36A4FA"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6763E867"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738A446A"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33EB8919"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первісного визнання біологічних активів і сільськогосподарської продукції</w:t>
            </w:r>
          </w:p>
        </w:tc>
        <w:tc>
          <w:tcPr>
            <w:tcW w:w="776" w:type="dxa"/>
            <w:tcBorders>
              <w:top w:val="single" w:sz="6" w:space="0" w:color="auto"/>
              <w:left w:val="single" w:sz="6" w:space="0" w:color="auto"/>
              <w:bottom w:val="single" w:sz="6" w:space="0" w:color="auto"/>
              <w:right w:val="single" w:sz="6" w:space="0" w:color="auto"/>
            </w:tcBorders>
            <w:vAlign w:val="center"/>
          </w:tcPr>
          <w:p w14:paraId="6DF7651D"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2122</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6EEEBFE"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56E03CD3"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2533F307"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1A6F8794"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використання коштів, вивільнених від оподаткування</w:t>
            </w:r>
          </w:p>
        </w:tc>
        <w:tc>
          <w:tcPr>
            <w:tcW w:w="776" w:type="dxa"/>
            <w:tcBorders>
              <w:top w:val="single" w:sz="6" w:space="0" w:color="auto"/>
              <w:left w:val="single" w:sz="6" w:space="0" w:color="auto"/>
              <w:bottom w:val="single" w:sz="6" w:space="0" w:color="auto"/>
              <w:right w:val="single" w:sz="6" w:space="0" w:color="auto"/>
            </w:tcBorders>
            <w:vAlign w:val="center"/>
          </w:tcPr>
          <w:p w14:paraId="43B0EFFD"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2123</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5F391BA"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1C2A7E17"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75BCCC36"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54FF0FA2"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Адміністративні витрати</w:t>
            </w:r>
          </w:p>
        </w:tc>
        <w:tc>
          <w:tcPr>
            <w:tcW w:w="776" w:type="dxa"/>
            <w:tcBorders>
              <w:top w:val="single" w:sz="6" w:space="0" w:color="auto"/>
              <w:left w:val="single" w:sz="6" w:space="0" w:color="auto"/>
              <w:bottom w:val="single" w:sz="6" w:space="0" w:color="auto"/>
              <w:right w:val="single" w:sz="6" w:space="0" w:color="auto"/>
            </w:tcBorders>
            <w:vAlign w:val="center"/>
          </w:tcPr>
          <w:p w14:paraId="5807AD9D"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2130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99C523A"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( 33 559 )</w:t>
            </w:r>
          </w:p>
        </w:tc>
        <w:tc>
          <w:tcPr>
            <w:tcW w:w="1645" w:type="dxa"/>
            <w:gridSpan w:val="2"/>
            <w:tcBorders>
              <w:top w:val="single" w:sz="6" w:space="0" w:color="auto"/>
              <w:left w:val="single" w:sz="6" w:space="0" w:color="auto"/>
              <w:bottom w:val="single" w:sz="6" w:space="0" w:color="auto"/>
            </w:tcBorders>
            <w:vAlign w:val="center"/>
          </w:tcPr>
          <w:p w14:paraId="3D0B4E04"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( 27 573 )</w:t>
            </w:r>
          </w:p>
        </w:tc>
      </w:tr>
      <w:tr w:rsidR="00000000" w14:paraId="67CFE4FD"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66F32EDF"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на збут</w:t>
            </w:r>
          </w:p>
        </w:tc>
        <w:tc>
          <w:tcPr>
            <w:tcW w:w="776" w:type="dxa"/>
            <w:tcBorders>
              <w:top w:val="single" w:sz="6" w:space="0" w:color="auto"/>
              <w:left w:val="single" w:sz="6" w:space="0" w:color="auto"/>
              <w:bottom w:val="single" w:sz="6" w:space="0" w:color="auto"/>
              <w:right w:val="single" w:sz="6" w:space="0" w:color="auto"/>
            </w:tcBorders>
            <w:vAlign w:val="center"/>
          </w:tcPr>
          <w:p w14:paraId="1A5A1993"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2150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D93D9D9"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( 7 381 )</w:t>
            </w:r>
          </w:p>
        </w:tc>
        <w:tc>
          <w:tcPr>
            <w:tcW w:w="1645" w:type="dxa"/>
            <w:gridSpan w:val="2"/>
            <w:tcBorders>
              <w:top w:val="single" w:sz="6" w:space="0" w:color="auto"/>
              <w:left w:val="single" w:sz="6" w:space="0" w:color="auto"/>
              <w:bottom w:val="single" w:sz="6" w:space="0" w:color="auto"/>
            </w:tcBorders>
            <w:vAlign w:val="center"/>
          </w:tcPr>
          <w:p w14:paraId="7C190B35"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( 7 515 )</w:t>
            </w:r>
          </w:p>
        </w:tc>
      </w:tr>
      <w:tr w:rsidR="00000000" w14:paraId="1A1D2F60"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2D90BE1D"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14:paraId="24DA3035"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1783AA4"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( 7 819 )</w:t>
            </w:r>
          </w:p>
        </w:tc>
        <w:tc>
          <w:tcPr>
            <w:tcW w:w="1645" w:type="dxa"/>
            <w:gridSpan w:val="2"/>
            <w:tcBorders>
              <w:top w:val="single" w:sz="6" w:space="0" w:color="auto"/>
              <w:left w:val="single" w:sz="6" w:space="0" w:color="auto"/>
              <w:bottom w:val="single" w:sz="6" w:space="0" w:color="auto"/>
            </w:tcBorders>
            <w:vAlign w:val="center"/>
          </w:tcPr>
          <w:p w14:paraId="5C6E9A2A"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( 8 819 )</w:t>
            </w:r>
          </w:p>
        </w:tc>
      </w:tr>
      <w:tr w:rsidR="00000000" w14:paraId="02F1CABB"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6CAF41DA"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від зміни вартості активів, які оцінюються за справедливою вартістю</w:t>
            </w:r>
          </w:p>
        </w:tc>
        <w:tc>
          <w:tcPr>
            <w:tcW w:w="776" w:type="dxa"/>
            <w:tcBorders>
              <w:top w:val="single" w:sz="6" w:space="0" w:color="auto"/>
              <w:left w:val="single" w:sz="6" w:space="0" w:color="auto"/>
              <w:bottom w:val="single" w:sz="6" w:space="0" w:color="auto"/>
              <w:right w:val="single" w:sz="6" w:space="0" w:color="auto"/>
            </w:tcBorders>
            <w:vAlign w:val="center"/>
          </w:tcPr>
          <w:p w14:paraId="1A7E2915"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2181</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4FAB8DB"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5192AC88"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6BD3CE6F"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10FB1BF0"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від первісного визнання біологічних активів і сільськогосподарської продукції</w:t>
            </w:r>
          </w:p>
        </w:tc>
        <w:tc>
          <w:tcPr>
            <w:tcW w:w="776" w:type="dxa"/>
            <w:tcBorders>
              <w:top w:val="single" w:sz="6" w:space="0" w:color="auto"/>
              <w:left w:val="single" w:sz="6" w:space="0" w:color="auto"/>
              <w:bottom w:val="single" w:sz="6" w:space="0" w:color="auto"/>
              <w:right w:val="single" w:sz="6" w:space="0" w:color="auto"/>
            </w:tcBorders>
            <w:vAlign w:val="center"/>
          </w:tcPr>
          <w:p w14:paraId="0C6B7BEB"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2182</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27D938E"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7692765D"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1CD4514F"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37A373E2"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Фінансовий результат від операційної діяльності:</w:t>
            </w:r>
          </w:p>
          <w:p w14:paraId="14A16CD0"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14:paraId="0FD81486"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F980B8E"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13 449</w:t>
            </w:r>
          </w:p>
        </w:tc>
        <w:tc>
          <w:tcPr>
            <w:tcW w:w="1645" w:type="dxa"/>
            <w:gridSpan w:val="2"/>
            <w:tcBorders>
              <w:top w:val="single" w:sz="6" w:space="0" w:color="auto"/>
              <w:left w:val="single" w:sz="6" w:space="0" w:color="auto"/>
              <w:bottom w:val="single" w:sz="6" w:space="0" w:color="auto"/>
            </w:tcBorders>
            <w:vAlign w:val="center"/>
          </w:tcPr>
          <w:p w14:paraId="37002D3D"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10 586</w:t>
            </w:r>
          </w:p>
        </w:tc>
      </w:tr>
      <w:tr w:rsidR="00000000" w14:paraId="2178A31E"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183FF681"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14:paraId="68E06C2E"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2195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4A31F32"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00F065A9"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14:paraId="7D57F44C"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2C167B82"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Дохід від участі в капіталі</w:t>
            </w:r>
          </w:p>
        </w:tc>
        <w:tc>
          <w:tcPr>
            <w:tcW w:w="776" w:type="dxa"/>
            <w:tcBorders>
              <w:top w:val="single" w:sz="6" w:space="0" w:color="auto"/>
              <w:left w:val="single" w:sz="6" w:space="0" w:color="auto"/>
              <w:bottom w:val="single" w:sz="6" w:space="0" w:color="auto"/>
              <w:right w:val="single" w:sz="6" w:space="0" w:color="auto"/>
            </w:tcBorders>
            <w:vAlign w:val="center"/>
          </w:tcPr>
          <w:p w14:paraId="758D05C0"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2200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E227EF0"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4C6C99E0"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302D0DBE"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32440437"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фінансові доходи</w:t>
            </w:r>
          </w:p>
        </w:tc>
        <w:tc>
          <w:tcPr>
            <w:tcW w:w="776" w:type="dxa"/>
            <w:tcBorders>
              <w:top w:val="single" w:sz="6" w:space="0" w:color="auto"/>
              <w:left w:val="single" w:sz="6" w:space="0" w:color="auto"/>
              <w:bottom w:val="single" w:sz="6" w:space="0" w:color="auto"/>
              <w:right w:val="single" w:sz="6" w:space="0" w:color="auto"/>
            </w:tcBorders>
            <w:vAlign w:val="center"/>
          </w:tcPr>
          <w:p w14:paraId="76628E84"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2220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E02444E"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780342F8"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027B6345"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4B75105C"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доходи</w:t>
            </w:r>
          </w:p>
        </w:tc>
        <w:tc>
          <w:tcPr>
            <w:tcW w:w="776" w:type="dxa"/>
            <w:tcBorders>
              <w:top w:val="single" w:sz="6" w:space="0" w:color="auto"/>
              <w:left w:val="single" w:sz="6" w:space="0" w:color="auto"/>
              <w:bottom w:val="single" w:sz="6" w:space="0" w:color="auto"/>
              <w:right w:val="single" w:sz="6" w:space="0" w:color="auto"/>
            </w:tcBorders>
            <w:vAlign w:val="center"/>
          </w:tcPr>
          <w:p w14:paraId="65016732"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2240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1E0D7D6"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29C4EB16"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3B6686D4"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529C01FE"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благодійної допомоги</w:t>
            </w:r>
          </w:p>
        </w:tc>
        <w:tc>
          <w:tcPr>
            <w:tcW w:w="776" w:type="dxa"/>
            <w:tcBorders>
              <w:top w:val="single" w:sz="6" w:space="0" w:color="auto"/>
              <w:left w:val="single" w:sz="6" w:space="0" w:color="auto"/>
              <w:bottom w:val="single" w:sz="6" w:space="0" w:color="auto"/>
              <w:right w:val="single" w:sz="6" w:space="0" w:color="auto"/>
            </w:tcBorders>
            <w:vAlign w:val="center"/>
          </w:tcPr>
          <w:p w14:paraId="46054265"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2241</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2D0F45B"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353B34D4"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2C61C7CB"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674F3660"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Фінансові витрати</w:t>
            </w:r>
          </w:p>
        </w:tc>
        <w:tc>
          <w:tcPr>
            <w:tcW w:w="776" w:type="dxa"/>
            <w:tcBorders>
              <w:top w:val="single" w:sz="6" w:space="0" w:color="auto"/>
              <w:left w:val="single" w:sz="6" w:space="0" w:color="auto"/>
              <w:bottom w:val="single" w:sz="6" w:space="0" w:color="auto"/>
              <w:right w:val="single" w:sz="6" w:space="0" w:color="auto"/>
            </w:tcBorders>
            <w:vAlign w:val="center"/>
          </w:tcPr>
          <w:p w14:paraId="64E5E607"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2250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2B67C9F"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( 8 991 )</w:t>
            </w:r>
          </w:p>
        </w:tc>
        <w:tc>
          <w:tcPr>
            <w:tcW w:w="1645" w:type="dxa"/>
            <w:gridSpan w:val="2"/>
            <w:tcBorders>
              <w:top w:val="single" w:sz="6" w:space="0" w:color="auto"/>
              <w:left w:val="single" w:sz="6" w:space="0" w:color="auto"/>
              <w:bottom w:val="single" w:sz="6" w:space="0" w:color="auto"/>
            </w:tcBorders>
            <w:vAlign w:val="center"/>
          </w:tcPr>
          <w:p w14:paraId="0DD7D70D"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( 6 561 )</w:t>
            </w:r>
          </w:p>
        </w:tc>
      </w:tr>
      <w:tr w:rsidR="00000000" w14:paraId="648E44FC"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3E3A87D2"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Втрати від участі в капіталі</w:t>
            </w:r>
          </w:p>
        </w:tc>
        <w:tc>
          <w:tcPr>
            <w:tcW w:w="776" w:type="dxa"/>
            <w:tcBorders>
              <w:top w:val="single" w:sz="6" w:space="0" w:color="auto"/>
              <w:left w:val="single" w:sz="6" w:space="0" w:color="auto"/>
              <w:bottom w:val="single" w:sz="6" w:space="0" w:color="auto"/>
              <w:right w:val="single" w:sz="6" w:space="0" w:color="auto"/>
            </w:tcBorders>
            <w:vAlign w:val="center"/>
          </w:tcPr>
          <w:p w14:paraId="66794B4B"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2255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64A6B70"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000896CF"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14:paraId="584E8F33"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40F963D2"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витрати</w:t>
            </w:r>
          </w:p>
        </w:tc>
        <w:tc>
          <w:tcPr>
            <w:tcW w:w="776" w:type="dxa"/>
            <w:tcBorders>
              <w:top w:val="single" w:sz="6" w:space="0" w:color="auto"/>
              <w:left w:val="single" w:sz="6" w:space="0" w:color="auto"/>
              <w:bottom w:val="single" w:sz="6" w:space="0" w:color="auto"/>
              <w:right w:val="single" w:sz="6" w:space="0" w:color="auto"/>
            </w:tcBorders>
            <w:vAlign w:val="center"/>
          </w:tcPr>
          <w:p w14:paraId="3A774276"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2270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C3D742C"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2C9E8484"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14:paraId="4BF0C1A3"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58D869CC"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Прибуток (збиток) від впливу інфляції на монетарні статті</w:t>
            </w:r>
          </w:p>
        </w:tc>
        <w:tc>
          <w:tcPr>
            <w:tcW w:w="776" w:type="dxa"/>
            <w:tcBorders>
              <w:top w:val="single" w:sz="6" w:space="0" w:color="auto"/>
              <w:left w:val="single" w:sz="6" w:space="0" w:color="auto"/>
              <w:bottom w:val="single" w:sz="6" w:space="0" w:color="auto"/>
              <w:right w:val="single" w:sz="6" w:space="0" w:color="auto"/>
            </w:tcBorders>
            <w:vAlign w:val="center"/>
          </w:tcPr>
          <w:p w14:paraId="015FA1E3"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2275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CD22EB9"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36573DF5"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5E470E9B"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6E4157B0"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Фінансовий результат до оподаткування:</w:t>
            </w:r>
          </w:p>
          <w:p w14:paraId="5BCDF418"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14:paraId="071A31FC"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2290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2FC4E4A"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4 458</w:t>
            </w:r>
          </w:p>
        </w:tc>
        <w:tc>
          <w:tcPr>
            <w:tcW w:w="1645" w:type="dxa"/>
            <w:gridSpan w:val="2"/>
            <w:tcBorders>
              <w:top w:val="single" w:sz="6" w:space="0" w:color="auto"/>
              <w:left w:val="single" w:sz="6" w:space="0" w:color="auto"/>
              <w:bottom w:val="single" w:sz="6" w:space="0" w:color="auto"/>
            </w:tcBorders>
            <w:vAlign w:val="center"/>
          </w:tcPr>
          <w:p w14:paraId="74543A22"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4 025</w:t>
            </w:r>
          </w:p>
        </w:tc>
      </w:tr>
      <w:tr w:rsidR="00000000" w14:paraId="7344D519"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67082BA5"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14:paraId="3F7F42E4"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2295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035F887"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018C0267"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14:paraId="0157B1F8"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32B01C51"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(дохід)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14:paraId="293B1496"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A918B11"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-1 884</w:t>
            </w:r>
          </w:p>
        </w:tc>
        <w:tc>
          <w:tcPr>
            <w:tcW w:w="1645" w:type="dxa"/>
            <w:gridSpan w:val="2"/>
            <w:tcBorders>
              <w:top w:val="single" w:sz="6" w:space="0" w:color="auto"/>
              <w:left w:val="single" w:sz="6" w:space="0" w:color="auto"/>
              <w:bottom w:val="single" w:sz="6" w:space="0" w:color="auto"/>
            </w:tcBorders>
            <w:vAlign w:val="center"/>
          </w:tcPr>
          <w:p w14:paraId="1C90FD72"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-1 866</w:t>
            </w:r>
          </w:p>
        </w:tc>
      </w:tr>
      <w:tr w:rsidR="00000000" w14:paraId="36C74624"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1C532960"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Прибуток (збиток) від припиненої діяльності після оподаткування</w:t>
            </w:r>
          </w:p>
        </w:tc>
        <w:tc>
          <w:tcPr>
            <w:tcW w:w="776" w:type="dxa"/>
            <w:tcBorders>
              <w:top w:val="single" w:sz="6" w:space="0" w:color="auto"/>
              <w:left w:val="single" w:sz="6" w:space="0" w:color="auto"/>
              <w:bottom w:val="single" w:sz="6" w:space="0" w:color="auto"/>
              <w:right w:val="single" w:sz="6" w:space="0" w:color="auto"/>
            </w:tcBorders>
            <w:vAlign w:val="center"/>
          </w:tcPr>
          <w:p w14:paraId="3D66F6C8"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21630C2"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18595965"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2250DF59"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15DAB3BD"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фінансовий результат:</w:t>
            </w:r>
          </w:p>
          <w:p w14:paraId="022E1947"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14:paraId="3D8C7470"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2350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05BB6A5"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2 574</w:t>
            </w:r>
          </w:p>
        </w:tc>
        <w:tc>
          <w:tcPr>
            <w:tcW w:w="1645" w:type="dxa"/>
            <w:gridSpan w:val="2"/>
            <w:tcBorders>
              <w:top w:val="single" w:sz="6" w:space="0" w:color="auto"/>
              <w:left w:val="single" w:sz="6" w:space="0" w:color="auto"/>
              <w:bottom w:val="single" w:sz="6" w:space="0" w:color="auto"/>
            </w:tcBorders>
            <w:vAlign w:val="center"/>
          </w:tcPr>
          <w:p w14:paraId="697AAD22"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2 159</w:t>
            </w:r>
          </w:p>
        </w:tc>
      </w:tr>
      <w:tr w:rsidR="00000000" w14:paraId="17225B34"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139525B0"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14:paraId="5BD387EF"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2355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D12C21A"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33AD36F6"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bl>
    <w:p w14:paraId="1C119995"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II. Сукупний дохід</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000000" w14:paraId="4A6D76C7" w14:textId="77777777">
        <w:tblPrEx>
          <w:tblCellMar>
            <w:top w:w="0" w:type="dxa"/>
            <w:bottom w:w="0" w:type="dxa"/>
          </w:tblCellMar>
        </w:tblPrEx>
        <w:trPr>
          <w:trHeight w:val="466"/>
        </w:trPr>
        <w:tc>
          <w:tcPr>
            <w:tcW w:w="5850" w:type="dxa"/>
            <w:tcBorders>
              <w:top w:val="single" w:sz="6" w:space="0" w:color="auto"/>
              <w:bottom w:val="single" w:sz="6" w:space="0" w:color="auto"/>
              <w:right w:val="single" w:sz="6" w:space="0" w:color="auto"/>
            </w:tcBorders>
            <w:shd w:val="clear" w:color="auto" w:fill="E6E6E6"/>
            <w:vAlign w:val="center"/>
          </w:tcPr>
          <w:p w14:paraId="6A3DABBD"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5AF25DDB"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1F077F7D"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14:paraId="7DB2AB95"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000000" w14:paraId="272903C3"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64728FAD"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19FEC275"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5D76B77A"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14:paraId="2E69AD45"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00000" w14:paraId="22D85C39"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6B82258E"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Дооцінка (уцінка)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14:paraId="7AE7B0FE"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2400</w:t>
            </w:r>
          </w:p>
        </w:tc>
        <w:tc>
          <w:tcPr>
            <w:tcW w:w="1729" w:type="dxa"/>
            <w:tcBorders>
              <w:top w:val="single" w:sz="6" w:space="0" w:color="auto"/>
              <w:left w:val="single" w:sz="6" w:space="0" w:color="auto"/>
              <w:bottom w:val="single" w:sz="6" w:space="0" w:color="auto"/>
              <w:right w:val="single" w:sz="6" w:space="0" w:color="auto"/>
            </w:tcBorders>
            <w:vAlign w:val="center"/>
          </w:tcPr>
          <w:p w14:paraId="257DFC95"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6D4FA0CA"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5F932C4E"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6156AD7A"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Дооцінка (уцінка) фінансових інструментів</w:t>
            </w:r>
          </w:p>
        </w:tc>
        <w:tc>
          <w:tcPr>
            <w:tcW w:w="776" w:type="dxa"/>
            <w:tcBorders>
              <w:top w:val="single" w:sz="6" w:space="0" w:color="auto"/>
              <w:left w:val="single" w:sz="6" w:space="0" w:color="auto"/>
              <w:bottom w:val="single" w:sz="6" w:space="0" w:color="auto"/>
              <w:right w:val="single" w:sz="6" w:space="0" w:color="auto"/>
            </w:tcBorders>
            <w:vAlign w:val="center"/>
          </w:tcPr>
          <w:p w14:paraId="554A190E"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2405</w:t>
            </w:r>
          </w:p>
        </w:tc>
        <w:tc>
          <w:tcPr>
            <w:tcW w:w="1729" w:type="dxa"/>
            <w:tcBorders>
              <w:top w:val="single" w:sz="6" w:space="0" w:color="auto"/>
              <w:left w:val="single" w:sz="6" w:space="0" w:color="auto"/>
              <w:bottom w:val="single" w:sz="6" w:space="0" w:color="auto"/>
              <w:right w:val="single" w:sz="6" w:space="0" w:color="auto"/>
            </w:tcBorders>
            <w:vAlign w:val="center"/>
          </w:tcPr>
          <w:p w14:paraId="16B011F8"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7BAE0F70"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452851E9"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2C17867A"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Накопичені курсові різниці</w:t>
            </w:r>
          </w:p>
        </w:tc>
        <w:tc>
          <w:tcPr>
            <w:tcW w:w="776" w:type="dxa"/>
            <w:tcBorders>
              <w:top w:val="single" w:sz="6" w:space="0" w:color="auto"/>
              <w:left w:val="single" w:sz="6" w:space="0" w:color="auto"/>
              <w:bottom w:val="single" w:sz="6" w:space="0" w:color="auto"/>
              <w:right w:val="single" w:sz="6" w:space="0" w:color="auto"/>
            </w:tcBorders>
            <w:vAlign w:val="center"/>
          </w:tcPr>
          <w:p w14:paraId="1D8EBD81"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2410</w:t>
            </w:r>
          </w:p>
        </w:tc>
        <w:tc>
          <w:tcPr>
            <w:tcW w:w="1729" w:type="dxa"/>
            <w:tcBorders>
              <w:top w:val="single" w:sz="6" w:space="0" w:color="auto"/>
              <w:left w:val="single" w:sz="6" w:space="0" w:color="auto"/>
              <w:bottom w:val="single" w:sz="6" w:space="0" w:color="auto"/>
              <w:right w:val="single" w:sz="6" w:space="0" w:color="auto"/>
            </w:tcBorders>
            <w:vAlign w:val="center"/>
          </w:tcPr>
          <w:p w14:paraId="0808C6C6"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53BE434A"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2763C28D"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36DB444B"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Частка іншого сукупного доходу асоційованих та спільних підприємств</w:t>
            </w:r>
          </w:p>
        </w:tc>
        <w:tc>
          <w:tcPr>
            <w:tcW w:w="776" w:type="dxa"/>
            <w:tcBorders>
              <w:top w:val="single" w:sz="6" w:space="0" w:color="auto"/>
              <w:left w:val="single" w:sz="6" w:space="0" w:color="auto"/>
              <w:bottom w:val="single" w:sz="6" w:space="0" w:color="auto"/>
              <w:right w:val="single" w:sz="6" w:space="0" w:color="auto"/>
            </w:tcBorders>
            <w:vAlign w:val="center"/>
          </w:tcPr>
          <w:p w14:paraId="14D7B343"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2415</w:t>
            </w:r>
          </w:p>
        </w:tc>
        <w:tc>
          <w:tcPr>
            <w:tcW w:w="1729" w:type="dxa"/>
            <w:tcBorders>
              <w:top w:val="single" w:sz="6" w:space="0" w:color="auto"/>
              <w:left w:val="single" w:sz="6" w:space="0" w:color="auto"/>
              <w:bottom w:val="single" w:sz="6" w:space="0" w:color="auto"/>
              <w:right w:val="single" w:sz="6" w:space="0" w:color="auto"/>
            </w:tcBorders>
            <w:vAlign w:val="center"/>
          </w:tcPr>
          <w:p w14:paraId="3204C5CA"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7C24B5EA"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2B9E484A"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392B6E78"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Інший сукупний дохід</w:t>
            </w:r>
          </w:p>
        </w:tc>
        <w:tc>
          <w:tcPr>
            <w:tcW w:w="776" w:type="dxa"/>
            <w:tcBorders>
              <w:top w:val="single" w:sz="6" w:space="0" w:color="auto"/>
              <w:left w:val="single" w:sz="6" w:space="0" w:color="auto"/>
              <w:bottom w:val="single" w:sz="6" w:space="0" w:color="auto"/>
              <w:right w:val="single" w:sz="6" w:space="0" w:color="auto"/>
            </w:tcBorders>
            <w:vAlign w:val="center"/>
          </w:tcPr>
          <w:p w14:paraId="5239C3DD"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2445</w:t>
            </w:r>
          </w:p>
        </w:tc>
        <w:tc>
          <w:tcPr>
            <w:tcW w:w="1729" w:type="dxa"/>
            <w:tcBorders>
              <w:top w:val="single" w:sz="6" w:space="0" w:color="auto"/>
              <w:left w:val="single" w:sz="6" w:space="0" w:color="auto"/>
              <w:bottom w:val="single" w:sz="6" w:space="0" w:color="auto"/>
              <w:right w:val="single" w:sz="6" w:space="0" w:color="auto"/>
            </w:tcBorders>
            <w:vAlign w:val="center"/>
          </w:tcPr>
          <w:p w14:paraId="0D1BE010"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016F7313"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55A5699D"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7248150C"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Інший сукупний дохід до оподаткування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525C74B7"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2450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3FF682BF"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14:paraId="6F02B34C"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0B8D4070"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45D18161"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Податок на прибуток, пов’язаний з іншим сукупним доходом</w:t>
            </w:r>
          </w:p>
        </w:tc>
        <w:tc>
          <w:tcPr>
            <w:tcW w:w="776" w:type="dxa"/>
            <w:tcBorders>
              <w:top w:val="single" w:sz="6" w:space="0" w:color="auto"/>
              <w:left w:val="single" w:sz="6" w:space="0" w:color="auto"/>
              <w:bottom w:val="single" w:sz="6" w:space="0" w:color="auto"/>
              <w:right w:val="single" w:sz="6" w:space="0" w:color="auto"/>
            </w:tcBorders>
            <w:vAlign w:val="center"/>
          </w:tcPr>
          <w:p w14:paraId="115D3BCF"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2455</w:t>
            </w:r>
          </w:p>
        </w:tc>
        <w:tc>
          <w:tcPr>
            <w:tcW w:w="1729" w:type="dxa"/>
            <w:tcBorders>
              <w:top w:val="single" w:sz="6" w:space="0" w:color="auto"/>
              <w:left w:val="single" w:sz="6" w:space="0" w:color="auto"/>
              <w:bottom w:val="single" w:sz="6" w:space="0" w:color="auto"/>
              <w:right w:val="single" w:sz="6" w:space="0" w:color="auto"/>
            </w:tcBorders>
            <w:vAlign w:val="center"/>
          </w:tcPr>
          <w:p w14:paraId="40CC384F"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tcBorders>
              <w:top w:val="single" w:sz="6" w:space="0" w:color="auto"/>
              <w:left w:val="single" w:sz="6" w:space="0" w:color="auto"/>
              <w:bottom w:val="single" w:sz="6" w:space="0" w:color="auto"/>
            </w:tcBorders>
            <w:vAlign w:val="center"/>
          </w:tcPr>
          <w:p w14:paraId="75990CCE"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14:paraId="54A97DC4"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44EDB711"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Інший сукупний дохід після оподаткування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6E94F1B9"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2460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630A2B49"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14:paraId="182B6AB6"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01EC9504"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054AA425"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Сукупний дохід (сума рядків 2350, 2355 та 2460)</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1B87CE0D"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2465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43F87B73"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2 574</w:t>
            </w:r>
          </w:p>
        </w:tc>
        <w:tc>
          <w:tcPr>
            <w:tcW w:w="1645" w:type="dxa"/>
            <w:tcBorders>
              <w:top w:val="single" w:sz="6" w:space="0" w:color="auto"/>
              <w:left w:val="single" w:sz="6" w:space="0" w:color="auto"/>
              <w:bottom w:val="single" w:sz="6" w:space="0" w:color="auto"/>
            </w:tcBorders>
            <w:shd w:val="clear" w:color="auto" w:fill="E6E6E6"/>
            <w:vAlign w:val="center"/>
          </w:tcPr>
          <w:p w14:paraId="2EA4C37E"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2 159</w:t>
            </w:r>
          </w:p>
        </w:tc>
      </w:tr>
    </w:tbl>
    <w:p w14:paraId="6C1D5E91"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III. Елементи операційних витрат</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000000" w14:paraId="31BA1CC5" w14:textId="77777777">
        <w:tblPrEx>
          <w:tblCellMar>
            <w:top w:w="0" w:type="dxa"/>
            <w:bottom w:w="0" w:type="dxa"/>
          </w:tblCellMar>
        </w:tblPrEx>
        <w:trPr>
          <w:trHeight w:val="466"/>
        </w:trPr>
        <w:tc>
          <w:tcPr>
            <w:tcW w:w="5850" w:type="dxa"/>
            <w:tcBorders>
              <w:top w:val="single" w:sz="6" w:space="0" w:color="auto"/>
              <w:bottom w:val="single" w:sz="6" w:space="0" w:color="auto"/>
              <w:right w:val="single" w:sz="6" w:space="0" w:color="auto"/>
            </w:tcBorders>
            <w:shd w:val="clear" w:color="auto" w:fill="E6E6E6"/>
            <w:vAlign w:val="center"/>
          </w:tcPr>
          <w:p w14:paraId="3DC1CFA6"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Назва статті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4F47DE28"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13228FFB"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14:paraId="2FFA55CB"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000000" w14:paraId="5EA79920"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4BEE8B1B"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195B66F9"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628A21F7"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14:paraId="6845F3D1"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00000" w14:paraId="0866F48F"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5EAA58A9"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Матеріальні затрати</w:t>
            </w:r>
          </w:p>
        </w:tc>
        <w:tc>
          <w:tcPr>
            <w:tcW w:w="776" w:type="dxa"/>
            <w:tcBorders>
              <w:top w:val="single" w:sz="6" w:space="0" w:color="auto"/>
              <w:left w:val="single" w:sz="6" w:space="0" w:color="auto"/>
              <w:bottom w:val="single" w:sz="6" w:space="0" w:color="auto"/>
              <w:right w:val="single" w:sz="6" w:space="0" w:color="auto"/>
            </w:tcBorders>
            <w:vAlign w:val="center"/>
          </w:tcPr>
          <w:p w14:paraId="481824C9"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2500</w:t>
            </w:r>
          </w:p>
        </w:tc>
        <w:tc>
          <w:tcPr>
            <w:tcW w:w="1729" w:type="dxa"/>
            <w:tcBorders>
              <w:top w:val="single" w:sz="6" w:space="0" w:color="auto"/>
              <w:left w:val="single" w:sz="6" w:space="0" w:color="auto"/>
              <w:bottom w:val="single" w:sz="6" w:space="0" w:color="auto"/>
              <w:right w:val="single" w:sz="6" w:space="0" w:color="auto"/>
            </w:tcBorders>
            <w:vAlign w:val="center"/>
          </w:tcPr>
          <w:p w14:paraId="6148013E"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54 196</w:t>
            </w:r>
          </w:p>
        </w:tc>
        <w:tc>
          <w:tcPr>
            <w:tcW w:w="1645" w:type="dxa"/>
            <w:tcBorders>
              <w:top w:val="single" w:sz="6" w:space="0" w:color="auto"/>
              <w:left w:val="single" w:sz="6" w:space="0" w:color="auto"/>
              <w:bottom w:val="single" w:sz="6" w:space="0" w:color="auto"/>
            </w:tcBorders>
            <w:vAlign w:val="center"/>
          </w:tcPr>
          <w:p w14:paraId="226499A4"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45 653</w:t>
            </w:r>
          </w:p>
        </w:tc>
      </w:tr>
      <w:tr w:rsidR="00000000" w14:paraId="48536C5F"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70C0CC77"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на оплату праці</w:t>
            </w:r>
          </w:p>
        </w:tc>
        <w:tc>
          <w:tcPr>
            <w:tcW w:w="776" w:type="dxa"/>
            <w:tcBorders>
              <w:top w:val="single" w:sz="6" w:space="0" w:color="auto"/>
              <w:left w:val="single" w:sz="6" w:space="0" w:color="auto"/>
              <w:bottom w:val="single" w:sz="6" w:space="0" w:color="auto"/>
              <w:right w:val="single" w:sz="6" w:space="0" w:color="auto"/>
            </w:tcBorders>
            <w:vAlign w:val="center"/>
          </w:tcPr>
          <w:p w14:paraId="2F70EC1D"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2505</w:t>
            </w:r>
          </w:p>
        </w:tc>
        <w:tc>
          <w:tcPr>
            <w:tcW w:w="1729" w:type="dxa"/>
            <w:tcBorders>
              <w:top w:val="single" w:sz="6" w:space="0" w:color="auto"/>
              <w:left w:val="single" w:sz="6" w:space="0" w:color="auto"/>
              <w:bottom w:val="single" w:sz="6" w:space="0" w:color="auto"/>
              <w:right w:val="single" w:sz="6" w:space="0" w:color="auto"/>
            </w:tcBorders>
            <w:vAlign w:val="center"/>
          </w:tcPr>
          <w:p w14:paraId="1A1EEA2E"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73 730</w:t>
            </w:r>
          </w:p>
        </w:tc>
        <w:tc>
          <w:tcPr>
            <w:tcW w:w="1645" w:type="dxa"/>
            <w:tcBorders>
              <w:top w:val="single" w:sz="6" w:space="0" w:color="auto"/>
              <w:left w:val="single" w:sz="6" w:space="0" w:color="auto"/>
              <w:bottom w:val="single" w:sz="6" w:space="0" w:color="auto"/>
            </w:tcBorders>
            <w:vAlign w:val="center"/>
          </w:tcPr>
          <w:p w14:paraId="2F0AB1CA"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68 717</w:t>
            </w:r>
          </w:p>
        </w:tc>
      </w:tr>
      <w:tr w:rsidR="00000000" w14:paraId="2EA14754"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4371581F"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Відрахування на соціальні заходи</w:t>
            </w:r>
          </w:p>
        </w:tc>
        <w:tc>
          <w:tcPr>
            <w:tcW w:w="776" w:type="dxa"/>
            <w:tcBorders>
              <w:top w:val="single" w:sz="6" w:space="0" w:color="auto"/>
              <w:left w:val="single" w:sz="6" w:space="0" w:color="auto"/>
              <w:bottom w:val="single" w:sz="6" w:space="0" w:color="auto"/>
              <w:right w:val="single" w:sz="6" w:space="0" w:color="auto"/>
            </w:tcBorders>
            <w:vAlign w:val="center"/>
          </w:tcPr>
          <w:p w14:paraId="6E4E6E68"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2510</w:t>
            </w:r>
          </w:p>
        </w:tc>
        <w:tc>
          <w:tcPr>
            <w:tcW w:w="1729" w:type="dxa"/>
            <w:tcBorders>
              <w:top w:val="single" w:sz="6" w:space="0" w:color="auto"/>
              <w:left w:val="single" w:sz="6" w:space="0" w:color="auto"/>
              <w:bottom w:val="single" w:sz="6" w:space="0" w:color="auto"/>
              <w:right w:val="single" w:sz="6" w:space="0" w:color="auto"/>
            </w:tcBorders>
            <w:vAlign w:val="center"/>
          </w:tcPr>
          <w:p w14:paraId="51EE811E"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13 933</w:t>
            </w:r>
          </w:p>
        </w:tc>
        <w:tc>
          <w:tcPr>
            <w:tcW w:w="1645" w:type="dxa"/>
            <w:tcBorders>
              <w:top w:val="single" w:sz="6" w:space="0" w:color="auto"/>
              <w:left w:val="single" w:sz="6" w:space="0" w:color="auto"/>
              <w:bottom w:val="single" w:sz="6" w:space="0" w:color="auto"/>
            </w:tcBorders>
            <w:vAlign w:val="center"/>
          </w:tcPr>
          <w:p w14:paraId="45DC471F"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12 812</w:t>
            </w:r>
          </w:p>
        </w:tc>
      </w:tr>
      <w:tr w:rsidR="00000000" w14:paraId="7BFCFB89"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7C3A3DE6"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14:paraId="61659F55"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2515</w:t>
            </w:r>
          </w:p>
        </w:tc>
        <w:tc>
          <w:tcPr>
            <w:tcW w:w="1729" w:type="dxa"/>
            <w:tcBorders>
              <w:top w:val="single" w:sz="6" w:space="0" w:color="auto"/>
              <w:left w:val="single" w:sz="6" w:space="0" w:color="auto"/>
              <w:bottom w:val="single" w:sz="6" w:space="0" w:color="auto"/>
              <w:right w:val="single" w:sz="6" w:space="0" w:color="auto"/>
            </w:tcBorders>
            <w:vAlign w:val="center"/>
          </w:tcPr>
          <w:p w14:paraId="129E669C"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15 950</w:t>
            </w:r>
          </w:p>
        </w:tc>
        <w:tc>
          <w:tcPr>
            <w:tcW w:w="1645" w:type="dxa"/>
            <w:tcBorders>
              <w:top w:val="single" w:sz="6" w:space="0" w:color="auto"/>
              <w:left w:val="single" w:sz="6" w:space="0" w:color="auto"/>
              <w:bottom w:val="single" w:sz="6" w:space="0" w:color="auto"/>
            </w:tcBorders>
            <w:vAlign w:val="center"/>
          </w:tcPr>
          <w:p w14:paraId="61D32345"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18 699</w:t>
            </w:r>
          </w:p>
        </w:tc>
      </w:tr>
      <w:tr w:rsidR="00000000" w14:paraId="01258047"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334A9F12"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14:paraId="50C54962"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2520</w:t>
            </w:r>
          </w:p>
        </w:tc>
        <w:tc>
          <w:tcPr>
            <w:tcW w:w="1729" w:type="dxa"/>
            <w:tcBorders>
              <w:top w:val="single" w:sz="6" w:space="0" w:color="auto"/>
              <w:left w:val="single" w:sz="6" w:space="0" w:color="auto"/>
              <w:bottom w:val="single" w:sz="6" w:space="0" w:color="auto"/>
              <w:right w:val="single" w:sz="6" w:space="0" w:color="auto"/>
            </w:tcBorders>
            <w:vAlign w:val="center"/>
          </w:tcPr>
          <w:p w14:paraId="3B9D1842"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61 778</w:t>
            </w:r>
          </w:p>
        </w:tc>
        <w:tc>
          <w:tcPr>
            <w:tcW w:w="1645" w:type="dxa"/>
            <w:tcBorders>
              <w:top w:val="single" w:sz="6" w:space="0" w:color="auto"/>
              <w:left w:val="single" w:sz="6" w:space="0" w:color="auto"/>
              <w:bottom w:val="single" w:sz="6" w:space="0" w:color="auto"/>
            </w:tcBorders>
            <w:vAlign w:val="center"/>
          </w:tcPr>
          <w:p w14:paraId="14B865C9"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61 649</w:t>
            </w:r>
          </w:p>
        </w:tc>
      </w:tr>
      <w:tr w:rsidR="00000000" w14:paraId="0F0986B4"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16B6D65F"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Разом</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7F4AC54A"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2550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727F97DC"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219 587</w:t>
            </w:r>
          </w:p>
        </w:tc>
        <w:tc>
          <w:tcPr>
            <w:tcW w:w="1645" w:type="dxa"/>
            <w:tcBorders>
              <w:top w:val="single" w:sz="6" w:space="0" w:color="auto"/>
              <w:left w:val="single" w:sz="6" w:space="0" w:color="auto"/>
              <w:bottom w:val="single" w:sz="6" w:space="0" w:color="auto"/>
            </w:tcBorders>
            <w:shd w:val="clear" w:color="auto" w:fill="E6E6E6"/>
            <w:vAlign w:val="center"/>
          </w:tcPr>
          <w:p w14:paraId="23F1D1C7"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207 530</w:t>
            </w:r>
          </w:p>
        </w:tc>
      </w:tr>
    </w:tbl>
    <w:p w14:paraId="7B815ED6"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ІV. Розрахунок показників прибутковості акцій</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000000" w14:paraId="543446C5" w14:textId="77777777">
        <w:tblPrEx>
          <w:tblCellMar>
            <w:top w:w="0" w:type="dxa"/>
            <w:bottom w:w="0" w:type="dxa"/>
          </w:tblCellMar>
        </w:tblPrEx>
        <w:trPr>
          <w:trHeight w:val="466"/>
        </w:trPr>
        <w:tc>
          <w:tcPr>
            <w:tcW w:w="5850" w:type="dxa"/>
            <w:tcBorders>
              <w:top w:val="single" w:sz="6" w:space="0" w:color="auto"/>
              <w:bottom w:val="single" w:sz="6" w:space="0" w:color="auto"/>
              <w:right w:val="single" w:sz="6" w:space="0" w:color="auto"/>
            </w:tcBorders>
            <w:shd w:val="clear" w:color="auto" w:fill="E6E6E6"/>
            <w:vAlign w:val="center"/>
          </w:tcPr>
          <w:p w14:paraId="2D202178"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Назва статті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44B0B775"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4A7AEC8E"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14:paraId="68D1D063"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000000" w14:paraId="064D70CD"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748BE77A"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363C3373"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3E8E8DA2"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14:paraId="7DDC44EF"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00000" w14:paraId="7D598743"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63ED1235"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Середньорічна кількість простих акцій</w:t>
            </w:r>
          </w:p>
        </w:tc>
        <w:tc>
          <w:tcPr>
            <w:tcW w:w="776" w:type="dxa"/>
            <w:tcBorders>
              <w:top w:val="single" w:sz="6" w:space="0" w:color="auto"/>
              <w:left w:val="single" w:sz="6" w:space="0" w:color="auto"/>
              <w:bottom w:val="single" w:sz="6" w:space="0" w:color="auto"/>
              <w:right w:val="single" w:sz="6" w:space="0" w:color="auto"/>
            </w:tcBorders>
            <w:vAlign w:val="center"/>
          </w:tcPr>
          <w:p w14:paraId="18E05BC4"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2600</w:t>
            </w:r>
          </w:p>
        </w:tc>
        <w:tc>
          <w:tcPr>
            <w:tcW w:w="1729" w:type="dxa"/>
            <w:tcBorders>
              <w:top w:val="single" w:sz="6" w:space="0" w:color="auto"/>
              <w:left w:val="single" w:sz="6" w:space="0" w:color="auto"/>
              <w:bottom w:val="single" w:sz="6" w:space="0" w:color="auto"/>
              <w:right w:val="single" w:sz="6" w:space="0" w:color="auto"/>
            </w:tcBorders>
            <w:vAlign w:val="center"/>
          </w:tcPr>
          <w:p w14:paraId="722D1FE1"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3 682 200</w:t>
            </w:r>
          </w:p>
        </w:tc>
        <w:tc>
          <w:tcPr>
            <w:tcW w:w="1645" w:type="dxa"/>
            <w:tcBorders>
              <w:top w:val="single" w:sz="6" w:space="0" w:color="auto"/>
              <w:left w:val="single" w:sz="6" w:space="0" w:color="auto"/>
              <w:bottom w:val="single" w:sz="6" w:space="0" w:color="auto"/>
            </w:tcBorders>
            <w:vAlign w:val="center"/>
          </w:tcPr>
          <w:p w14:paraId="482CE4FD"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3 682 200</w:t>
            </w:r>
          </w:p>
        </w:tc>
      </w:tr>
      <w:tr w:rsidR="00000000" w14:paraId="563BFCA2"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6EA70EDF"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Скоригована середньорічна кількість простих акцій</w:t>
            </w:r>
          </w:p>
        </w:tc>
        <w:tc>
          <w:tcPr>
            <w:tcW w:w="776" w:type="dxa"/>
            <w:tcBorders>
              <w:top w:val="single" w:sz="6" w:space="0" w:color="auto"/>
              <w:left w:val="single" w:sz="6" w:space="0" w:color="auto"/>
              <w:bottom w:val="single" w:sz="6" w:space="0" w:color="auto"/>
              <w:right w:val="single" w:sz="6" w:space="0" w:color="auto"/>
            </w:tcBorders>
            <w:vAlign w:val="center"/>
          </w:tcPr>
          <w:p w14:paraId="19F272D5"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2605</w:t>
            </w:r>
          </w:p>
        </w:tc>
        <w:tc>
          <w:tcPr>
            <w:tcW w:w="1729" w:type="dxa"/>
            <w:tcBorders>
              <w:top w:val="single" w:sz="6" w:space="0" w:color="auto"/>
              <w:left w:val="single" w:sz="6" w:space="0" w:color="auto"/>
              <w:bottom w:val="single" w:sz="6" w:space="0" w:color="auto"/>
              <w:right w:val="single" w:sz="6" w:space="0" w:color="auto"/>
            </w:tcBorders>
            <w:vAlign w:val="center"/>
          </w:tcPr>
          <w:p w14:paraId="052C0590"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3 682 200</w:t>
            </w:r>
          </w:p>
        </w:tc>
        <w:tc>
          <w:tcPr>
            <w:tcW w:w="1645" w:type="dxa"/>
            <w:tcBorders>
              <w:top w:val="single" w:sz="6" w:space="0" w:color="auto"/>
              <w:left w:val="single" w:sz="6" w:space="0" w:color="auto"/>
              <w:bottom w:val="single" w:sz="6" w:space="0" w:color="auto"/>
            </w:tcBorders>
            <w:vAlign w:val="center"/>
          </w:tcPr>
          <w:p w14:paraId="04DE10ED"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3 682 200</w:t>
            </w:r>
          </w:p>
        </w:tc>
      </w:tr>
      <w:tr w:rsidR="00000000" w14:paraId="771C837E"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5657B6F4"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Чистий прибуток (збиток)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14:paraId="7E12A240"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2610</w:t>
            </w:r>
          </w:p>
        </w:tc>
        <w:tc>
          <w:tcPr>
            <w:tcW w:w="1729" w:type="dxa"/>
            <w:tcBorders>
              <w:top w:val="single" w:sz="6" w:space="0" w:color="auto"/>
              <w:left w:val="single" w:sz="6" w:space="0" w:color="auto"/>
              <w:bottom w:val="single" w:sz="6" w:space="0" w:color="auto"/>
              <w:right w:val="single" w:sz="6" w:space="0" w:color="auto"/>
            </w:tcBorders>
            <w:vAlign w:val="center"/>
          </w:tcPr>
          <w:p w14:paraId="2BE77BDE"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0,699040</w:t>
            </w:r>
          </w:p>
        </w:tc>
        <w:tc>
          <w:tcPr>
            <w:tcW w:w="1645" w:type="dxa"/>
            <w:tcBorders>
              <w:top w:val="single" w:sz="6" w:space="0" w:color="auto"/>
              <w:left w:val="single" w:sz="6" w:space="0" w:color="auto"/>
              <w:bottom w:val="single" w:sz="6" w:space="0" w:color="auto"/>
            </w:tcBorders>
            <w:vAlign w:val="center"/>
          </w:tcPr>
          <w:p w14:paraId="6A87CEFC"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0,586330</w:t>
            </w:r>
          </w:p>
        </w:tc>
      </w:tr>
      <w:tr w:rsidR="00000000" w14:paraId="68E7FCBE"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1BED72D6"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Скоригований чистий прибуток (збиток)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14:paraId="7F5B2B2B"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2615</w:t>
            </w:r>
          </w:p>
        </w:tc>
        <w:tc>
          <w:tcPr>
            <w:tcW w:w="1729" w:type="dxa"/>
            <w:tcBorders>
              <w:top w:val="single" w:sz="6" w:space="0" w:color="auto"/>
              <w:left w:val="single" w:sz="6" w:space="0" w:color="auto"/>
              <w:bottom w:val="single" w:sz="6" w:space="0" w:color="auto"/>
              <w:right w:val="single" w:sz="6" w:space="0" w:color="auto"/>
            </w:tcBorders>
            <w:vAlign w:val="center"/>
          </w:tcPr>
          <w:p w14:paraId="67940FFF"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0,699040</w:t>
            </w:r>
          </w:p>
        </w:tc>
        <w:tc>
          <w:tcPr>
            <w:tcW w:w="1645" w:type="dxa"/>
            <w:tcBorders>
              <w:top w:val="single" w:sz="6" w:space="0" w:color="auto"/>
              <w:left w:val="single" w:sz="6" w:space="0" w:color="auto"/>
              <w:bottom w:val="single" w:sz="6" w:space="0" w:color="auto"/>
            </w:tcBorders>
            <w:vAlign w:val="center"/>
          </w:tcPr>
          <w:p w14:paraId="3636A1BF"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0,586330</w:t>
            </w:r>
          </w:p>
        </w:tc>
      </w:tr>
      <w:tr w:rsidR="00000000" w14:paraId="051A3D90"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26D7F57E"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Дивіденди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14:paraId="45F1AEE7"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2650</w:t>
            </w:r>
          </w:p>
        </w:tc>
        <w:tc>
          <w:tcPr>
            <w:tcW w:w="1729" w:type="dxa"/>
            <w:tcBorders>
              <w:top w:val="single" w:sz="6" w:space="0" w:color="auto"/>
              <w:left w:val="single" w:sz="6" w:space="0" w:color="auto"/>
              <w:bottom w:val="single" w:sz="6" w:space="0" w:color="auto"/>
              <w:right w:val="single" w:sz="6" w:space="0" w:color="auto"/>
            </w:tcBorders>
            <w:vAlign w:val="center"/>
          </w:tcPr>
          <w:p w14:paraId="63CF9C5F"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w:t>
            </w:r>
          </w:p>
        </w:tc>
        <w:tc>
          <w:tcPr>
            <w:tcW w:w="1645" w:type="dxa"/>
            <w:tcBorders>
              <w:top w:val="single" w:sz="6" w:space="0" w:color="auto"/>
              <w:left w:val="single" w:sz="6" w:space="0" w:color="auto"/>
              <w:bottom w:val="single" w:sz="6" w:space="0" w:color="auto"/>
            </w:tcBorders>
            <w:vAlign w:val="center"/>
          </w:tcPr>
          <w:p w14:paraId="2EAEDB27"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w:t>
            </w:r>
          </w:p>
        </w:tc>
      </w:tr>
    </w:tbl>
    <w:p w14:paraId="5AB88159"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p>
    <w:p w14:paraId="73470A79"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Ананьєв Михайло Васильович</w:t>
      </w:r>
    </w:p>
    <w:p w14:paraId="0769A751"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p>
    <w:p w14:paraId="7B447C81"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Зiнченко Юлiя В'ячеславiвна</w:t>
      </w:r>
    </w:p>
    <w:p w14:paraId="0D6955E8" w14:textId="77777777" w:rsidR="00000000" w:rsidRDefault="00071665">
      <w:pPr>
        <w:widowControl w:val="0"/>
        <w:autoSpaceDE w:val="0"/>
        <w:autoSpaceDN w:val="0"/>
        <w:adjustRightInd w:val="0"/>
        <w:spacing w:after="0" w:line="240" w:lineRule="auto"/>
        <w:rPr>
          <w:rFonts w:ascii="Times New Roman CYR" w:hAnsi="Times New Roman CYR" w:cs="Times New Roman CYR"/>
        </w:rPr>
        <w:sectPr w:rsidR="00000000">
          <w:pgSz w:w="12240" w:h="15840"/>
          <w:pgMar w:top="850" w:right="850" w:bottom="850" w:left="1400" w:header="720" w:footer="720" w:gutter="0"/>
          <w:cols w:space="720"/>
          <w:noEndnote/>
        </w:sectPr>
      </w:pPr>
    </w:p>
    <w:tbl>
      <w:tblPr>
        <w:tblW w:w="0" w:type="auto"/>
        <w:tblInd w:w="108" w:type="dxa"/>
        <w:tblLayout w:type="fixed"/>
        <w:tblLook w:val="0000" w:firstRow="0" w:lastRow="0" w:firstColumn="0" w:lastColumn="0" w:noHBand="0" w:noVBand="0"/>
      </w:tblPr>
      <w:tblGrid>
        <w:gridCol w:w="2160"/>
        <w:gridCol w:w="4490"/>
        <w:gridCol w:w="1990"/>
        <w:gridCol w:w="1360"/>
      </w:tblGrid>
      <w:tr w:rsidR="00000000" w14:paraId="3BF46E41" w14:textId="77777777">
        <w:tblPrEx>
          <w:tblCellMar>
            <w:top w:w="0" w:type="dxa"/>
            <w:bottom w:w="0" w:type="dxa"/>
          </w:tblCellMar>
        </w:tblPrEx>
        <w:trPr>
          <w:gridBefore w:val="3"/>
          <w:wBefore w:w="8640" w:type="dxa"/>
          <w:trHeight w:val="200"/>
        </w:trPr>
        <w:tc>
          <w:tcPr>
            <w:tcW w:w="1360" w:type="dxa"/>
            <w:tcBorders>
              <w:top w:val="single" w:sz="6" w:space="0" w:color="auto"/>
              <w:left w:val="single" w:sz="6" w:space="0" w:color="auto"/>
              <w:bottom w:val="single" w:sz="6" w:space="0" w:color="auto"/>
              <w:right w:val="single" w:sz="6" w:space="0" w:color="auto"/>
            </w:tcBorders>
            <w:vAlign w:val="center"/>
          </w:tcPr>
          <w:p w14:paraId="1D114E45"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КОДИ</w:t>
            </w:r>
          </w:p>
        </w:tc>
      </w:tr>
      <w:tr w:rsidR="00000000" w14:paraId="5F7E0B6B" w14:textId="77777777">
        <w:tblPrEx>
          <w:tblCellMar>
            <w:top w:w="0" w:type="dxa"/>
            <w:bottom w:w="0" w:type="dxa"/>
          </w:tblCellMar>
        </w:tblPrEx>
        <w:trPr>
          <w:gridBefore w:val="2"/>
          <w:wBefore w:w="6650" w:type="dxa"/>
          <w:trHeight w:val="200"/>
        </w:trPr>
        <w:tc>
          <w:tcPr>
            <w:tcW w:w="1990" w:type="dxa"/>
            <w:tcBorders>
              <w:top w:val="nil"/>
              <w:left w:val="nil"/>
              <w:bottom w:val="nil"/>
              <w:right w:val="single" w:sz="6" w:space="0" w:color="auto"/>
            </w:tcBorders>
            <w:vAlign w:val="center"/>
          </w:tcPr>
          <w:p w14:paraId="2B368E81" w14:textId="77777777" w:rsidR="00000000" w:rsidRDefault="0007166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w:t>
            </w:r>
          </w:p>
        </w:tc>
        <w:tc>
          <w:tcPr>
            <w:tcW w:w="1360" w:type="dxa"/>
            <w:tcBorders>
              <w:top w:val="single" w:sz="6" w:space="0" w:color="auto"/>
              <w:left w:val="single" w:sz="6" w:space="0" w:color="auto"/>
              <w:bottom w:val="single" w:sz="6" w:space="0" w:color="auto"/>
              <w:right w:val="single" w:sz="6" w:space="0" w:color="auto"/>
            </w:tcBorders>
            <w:vAlign w:val="center"/>
          </w:tcPr>
          <w:p w14:paraId="6705AB00"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30.01.2022</w:t>
            </w:r>
          </w:p>
        </w:tc>
      </w:tr>
      <w:tr w:rsidR="00000000" w14:paraId="25A53047" w14:textId="77777777">
        <w:tblPrEx>
          <w:tblCellMar>
            <w:top w:w="0" w:type="dxa"/>
            <w:bottom w:w="0" w:type="dxa"/>
          </w:tblCellMar>
        </w:tblPrEx>
        <w:tc>
          <w:tcPr>
            <w:tcW w:w="2160" w:type="dxa"/>
            <w:tcBorders>
              <w:top w:val="nil"/>
              <w:left w:val="nil"/>
              <w:bottom w:val="nil"/>
              <w:right w:val="nil"/>
            </w:tcBorders>
            <w:vAlign w:val="center"/>
          </w:tcPr>
          <w:p w14:paraId="018901B5" w14:textId="77777777" w:rsidR="00000000" w:rsidRDefault="0007166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4490" w:type="dxa"/>
            <w:vMerge w:val="restart"/>
            <w:tcBorders>
              <w:top w:val="nil"/>
              <w:left w:val="nil"/>
              <w:bottom w:val="nil"/>
              <w:right w:val="nil"/>
            </w:tcBorders>
          </w:tcPr>
          <w:p w14:paraId="00133D92"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ПРИВАТНЕ АКЦIОНЕРНЕ ТОВАРИСТВО "КИЇВСЬКЕ ЦЕНТРАЛЬНЕ КОНСТРУКТОРСЬКЕ БЮРО АРМАТУРОБУДУВАННЯ"</w:t>
            </w:r>
          </w:p>
        </w:tc>
        <w:tc>
          <w:tcPr>
            <w:tcW w:w="1990" w:type="dxa"/>
            <w:tcBorders>
              <w:top w:val="nil"/>
              <w:left w:val="nil"/>
              <w:bottom w:val="nil"/>
              <w:right w:val="single" w:sz="6" w:space="0" w:color="auto"/>
            </w:tcBorders>
            <w:vAlign w:val="center"/>
          </w:tcPr>
          <w:p w14:paraId="7D2DC215" w14:textId="77777777" w:rsidR="00000000" w:rsidRDefault="0007166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ЄДРПОУ</w:t>
            </w:r>
          </w:p>
        </w:tc>
        <w:tc>
          <w:tcPr>
            <w:tcW w:w="1360" w:type="dxa"/>
            <w:tcBorders>
              <w:top w:val="single" w:sz="6" w:space="0" w:color="auto"/>
              <w:left w:val="single" w:sz="6" w:space="0" w:color="auto"/>
              <w:bottom w:val="single" w:sz="6" w:space="0" w:color="auto"/>
              <w:right w:val="single" w:sz="6" w:space="0" w:color="auto"/>
            </w:tcBorders>
            <w:vAlign w:val="center"/>
          </w:tcPr>
          <w:p w14:paraId="5F7BA63C"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33096208</w:t>
            </w:r>
          </w:p>
        </w:tc>
      </w:tr>
    </w:tbl>
    <w:p w14:paraId="4D39DD86"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p>
    <w:p w14:paraId="3FF42D54"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p>
    <w:p w14:paraId="157BCC94"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рух грошових коштів (за прямим методом)</w:t>
      </w:r>
    </w:p>
    <w:p w14:paraId="4964142B"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2021 рік</w:t>
      </w:r>
    </w:p>
    <w:p w14:paraId="1F669DA0"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№3</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874"/>
        <w:gridCol w:w="855"/>
        <w:gridCol w:w="645"/>
        <w:gridCol w:w="1000"/>
      </w:tblGrid>
      <w:tr w:rsidR="00000000" w14:paraId="48DB6F3A" w14:textId="77777777">
        <w:tblPrEx>
          <w:tblCellMar>
            <w:top w:w="0" w:type="dxa"/>
            <w:bottom w:w="0" w:type="dxa"/>
          </w:tblCellMar>
        </w:tblPrEx>
        <w:trPr>
          <w:gridBefore w:val="3"/>
          <w:wBefore w:w="7500" w:type="dxa"/>
          <w:trHeight w:val="280"/>
        </w:trPr>
        <w:tc>
          <w:tcPr>
            <w:tcW w:w="1500" w:type="dxa"/>
            <w:gridSpan w:val="2"/>
            <w:tcBorders>
              <w:top w:val="nil"/>
              <w:left w:val="nil"/>
              <w:bottom w:val="nil"/>
              <w:right w:val="single" w:sz="6" w:space="0" w:color="auto"/>
            </w:tcBorders>
            <w:vAlign w:val="center"/>
          </w:tcPr>
          <w:p w14:paraId="3EB9BB19" w14:textId="77777777" w:rsidR="00000000" w:rsidRDefault="00071665">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000" w:type="dxa"/>
            <w:tcBorders>
              <w:top w:val="single" w:sz="6" w:space="0" w:color="auto"/>
              <w:left w:val="single" w:sz="6" w:space="0" w:color="auto"/>
              <w:bottom w:val="single" w:sz="6" w:space="0" w:color="auto"/>
            </w:tcBorders>
          </w:tcPr>
          <w:p w14:paraId="764B7BDB" w14:textId="77777777" w:rsidR="00000000" w:rsidRDefault="00071665">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1801004</w:t>
            </w:r>
          </w:p>
        </w:tc>
      </w:tr>
      <w:tr w:rsidR="00000000" w14:paraId="32A469CB"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14:paraId="2546E8DA" w14:textId="77777777" w:rsidR="00000000" w:rsidRDefault="00071665">
            <w:pPr>
              <w:widowControl w:val="0"/>
              <w:autoSpaceDE w:val="0"/>
              <w:autoSpaceDN w:val="0"/>
              <w:adjustRightInd w:val="0"/>
              <w:spacing w:after="0" w:line="240" w:lineRule="auto"/>
              <w:jc w:val="right"/>
              <w:rPr>
                <w:rFonts w:ascii="Times New Roman CYR" w:hAnsi="Times New Roman CYR" w:cs="Times New Roman CYR"/>
              </w:rPr>
            </w:pPr>
          </w:p>
          <w:p w14:paraId="2C5FB270"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tcPr>
          <w:p w14:paraId="6E4D31D9"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14:paraId="227E56C2"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gridSpan w:val="2"/>
            <w:tcBorders>
              <w:top w:val="single" w:sz="6" w:space="0" w:color="auto"/>
              <w:left w:val="single" w:sz="6" w:space="0" w:color="auto"/>
              <w:bottom w:val="single" w:sz="6" w:space="0" w:color="auto"/>
            </w:tcBorders>
            <w:shd w:val="clear" w:color="auto" w:fill="E6E6E6"/>
          </w:tcPr>
          <w:p w14:paraId="63D30CF1"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000000" w14:paraId="0E22BDC3"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14:paraId="687B6E54"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14:paraId="624487B2"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14:paraId="7A16A92D"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14:paraId="52652AAB"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00000" w14:paraId="7EAF5DFA"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65D69AEF"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 Рух коштів у результаті операційної діяльності</w:t>
            </w:r>
          </w:p>
          <w:p w14:paraId="7502AC65"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w:t>
            </w:r>
          </w:p>
        </w:tc>
        <w:tc>
          <w:tcPr>
            <w:tcW w:w="776" w:type="dxa"/>
            <w:tcBorders>
              <w:top w:val="single" w:sz="6" w:space="0" w:color="auto"/>
              <w:left w:val="single" w:sz="6" w:space="0" w:color="auto"/>
              <w:bottom w:val="single" w:sz="6" w:space="0" w:color="auto"/>
              <w:right w:val="single" w:sz="6" w:space="0" w:color="auto"/>
            </w:tcBorders>
            <w:vAlign w:val="center"/>
          </w:tcPr>
          <w:p w14:paraId="029C9C46"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D23ED64"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14:paraId="7656E580"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p>
        </w:tc>
      </w:tr>
      <w:tr w:rsidR="00000000" w14:paraId="32740C00"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28B5310A"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Реалізації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14:paraId="4A2711CB"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7E26552"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149 629</w:t>
            </w:r>
          </w:p>
        </w:tc>
        <w:tc>
          <w:tcPr>
            <w:tcW w:w="1645" w:type="dxa"/>
            <w:gridSpan w:val="2"/>
            <w:tcBorders>
              <w:top w:val="single" w:sz="6" w:space="0" w:color="auto"/>
              <w:left w:val="single" w:sz="6" w:space="0" w:color="auto"/>
              <w:bottom w:val="single" w:sz="6" w:space="0" w:color="auto"/>
            </w:tcBorders>
            <w:vAlign w:val="center"/>
          </w:tcPr>
          <w:p w14:paraId="2355ED0F"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117 810</w:t>
            </w:r>
          </w:p>
        </w:tc>
      </w:tr>
      <w:tr w:rsidR="00000000" w14:paraId="5C094E52"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28FD34A4"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Повернення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14:paraId="14D94CD9"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F65EF6E"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349F3D8E"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4ABFE8F1"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6C0E828B"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податку на додану вартість</w:t>
            </w:r>
          </w:p>
        </w:tc>
        <w:tc>
          <w:tcPr>
            <w:tcW w:w="776" w:type="dxa"/>
            <w:tcBorders>
              <w:top w:val="single" w:sz="6" w:space="0" w:color="auto"/>
              <w:left w:val="single" w:sz="6" w:space="0" w:color="auto"/>
              <w:bottom w:val="single" w:sz="6" w:space="0" w:color="auto"/>
              <w:right w:val="single" w:sz="6" w:space="0" w:color="auto"/>
            </w:tcBorders>
            <w:vAlign w:val="center"/>
          </w:tcPr>
          <w:p w14:paraId="03B2F7C6"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3006</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3D8225A"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15AA8BBF"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4B4E09DC"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3F583520"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Цільового фінансування</w:t>
            </w:r>
          </w:p>
        </w:tc>
        <w:tc>
          <w:tcPr>
            <w:tcW w:w="776" w:type="dxa"/>
            <w:tcBorders>
              <w:top w:val="single" w:sz="6" w:space="0" w:color="auto"/>
              <w:left w:val="single" w:sz="6" w:space="0" w:color="auto"/>
              <w:bottom w:val="single" w:sz="6" w:space="0" w:color="auto"/>
              <w:right w:val="single" w:sz="6" w:space="0" w:color="auto"/>
            </w:tcBorders>
            <w:vAlign w:val="center"/>
          </w:tcPr>
          <w:p w14:paraId="35FAE2B8"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4D87B5E"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1 451</w:t>
            </w:r>
          </w:p>
        </w:tc>
        <w:tc>
          <w:tcPr>
            <w:tcW w:w="1645" w:type="dxa"/>
            <w:gridSpan w:val="2"/>
            <w:tcBorders>
              <w:top w:val="single" w:sz="6" w:space="0" w:color="auto"/>
              <w:left w:val="single" w:sz="6" w:space="0" w:color="auto"/>
              <w:bottom w:val="single" w:sz="6" w:space="0" w:color="auto"/>
            </w:tcBorders>
            <w:vAlign w:val="center"/>
          </w:tcPr>
          <w:p w14:paraId="3001ACC7"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836</w:t>
            </w:r>
          </w:p>
        </w:tc>
      </w:tr>
      <w:tr w:rsidR="00000000" w14:paraId="21EA7E48"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0BDD2646"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отримання субсидій, дотацій</w:t>
            </w:r>
          </w:p>
        </w:tc>
        <w:tc>
          <w:tcPr>
            <w:tcW w:w="776" w:type="dxa"/>
            <w:tcBorders>
              <w:top w:val="single" w:sz="6" w:space="0" w:color="auto"/>
              <w:left w:val="single" w:sz="6" w:space="0" w:color="auto"/>
              <w:bottom w:val="single" w:sz="6" w:space="0" w:color="auto"/>
              <w:right w:val="single" w:sz="6" w:space="0" w:color="auto"/>
            </w:tcBorders>
            <w:vAlign w:val="center"/>
          </w:tcPr>
          <w:p w14:paraId="3E120DBE"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5A60258"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5CB4DF61"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34F1904D"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3BFB552A"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авансів від покупців і замовників</w:t>
            </w:r>
          </w:p>
        </w:tc>
        <w:tc>
          <w:tcPr>
            <w:tcW w:w="776" w:type="dxa"/>
            <w:tcBorders>
              <w:top w:val="single" w:sz="6" w:space="0" w:color="auto"/>
              <w:left w:val="single" w:sz="6" w:space="0" w:color="auto"/>
              <w:bottom w:val="single" w:sz="6" w:space="0" w:color="auto"/>
              <w:right w:val="single" w:sz="6" w:space="0" w:color="auto"/>
            </w:tcBorders>
            <w:vAlign w:val="center"/>
          </w:tcPr>
          <w:p w14:paraId="33FF1143"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3015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B460B7C"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42 210</w:t>
            </w:r>
          </w:p>
        </w:tc>
        <w:tc>
          <w:tcPr>
            <w:tcW w:w="1645" w:type="dxa"/>
            <w:gridSpan w:val="2"/>
            <w:tcBorders>
              <w:top w:val="single" w:sz="6" w:space="0" w:color="auto"/>
              <w:left w:val="single" w:sz="6" w:space="0" w:color="auto"/>
              <w:bottom w:val="single" w:sz="6" w:space="0" w:color="auto"/>
            </w:tcBorders>
            <w:vAlign w:val="center"/>
          </w:tcPr>
          <w:p w14:paraId="29336D37"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18 396</w:t>
            </w:r>
          </w:p>
        </w:tc>
      </w:tr>
      <w:tr w:rsidR="00000000" w14:paraId="22557207"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3239B217"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повернення авансів</w:t>
            </w:r>
          </w:p>
        </w:tc>
        <w:tc>
          <w:tcPr>
            <w:tcW w:w="776" w:type="dxa"/>
            <w:tcBorders>
              <w:top w:val="single" w:sz="6" w:space="0" w:color="auto"/>
              <w:left w:val="single" w:sz="6" w:space="0" w:color="auto"/>
              <w:bottom w:val="single" w:sz="6" w:space="0" w:color="auto"/>
              <w:right w:val="single" w:sz="6" w:space="0" w:color="auto"/>
            </w:tcBorders>
            <w:vAlign w:val="center"/>
          </w:tcPr>
          <w:p w14:paraId="6A71E735"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3020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EBFC7B4"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605</w:t>
            </w:r>
          </w:p>
        </w:tc>
        <w:tc>
          <w:tcPr>
            <w:tcW w:w="1645" w:type="dxa"/>
            <w:gridSpan w:val="2"/>
            <w:tcBorders>
              <w:top w:val="single" w:sz="6" w:space="0" w:color="auto"/>
              <w:left w:val="single" w:sz="6" w:space="0" w:color="auto"/>
              <w:bottom w:val="single" w:sz="6" w:space="0" w:color="auto"/>
            </w:tcBorders>
            <w:vAlign w:val="center"/>
          </w:tcPr>
          <w:p w14:paraId="0E5D0A01"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w:t>
            </w:r>
          </w:p>
        </w:tc>
      </w:tr>
      <w:tr w:rsidR="00000000" w14:paraId="243F424E"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430429B8"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відсотків за залишками коштів на поточних рахунках</w:t>
            </w:r>
          </w:p>
        </w:tc>
        <w:tc>
          <w:tcPr>
            <w:tcW w:w="776" w:type="dxa"/>
            <w:tcBorders>
              <w:top w:val="single" w:sz="6" w:space="0" w:color="auto"/>
              <w:left w:val="single" w:sz="6" w:space="0" w:color="auto"/>
              <w:bottom w:val="single" w:sz="6" w:space="0" w:color="auto"/>
              <w:right w:val="single" w:sz="6" w:space="0" w:color="auto"/>
            </w:tcBorders>
            <w:vAlign w:val="center"/>
          </w:tcPr>
          <w:p w14:paraId="11C15402"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3025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0C0943D"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62</w:t>
            </w:r>
          </w:p>
        </w:tc>
        <w:tc>
          <w:tcPr>
            <w:tcW w:w="1645" w:type="dxa"/>
            <w:gridSpan w:val="2"/>
            <w:tcBorders>
              <w:top w:val="single" w:sz="6" w:space="0" w:color="auto"/>
              <w:left w:val="single" w:sz="6" w:space="0" w:color="auto"/>
              <w:bottom w:val="single" w:sz="6" w:space="0" w:color="auto"/>
            </w:tcBorders>
            <w:vAlign w:val="center"/>
          </w:tcPr>
          <w:p w14:paraId="3703B4E3"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394</w:t>
            </w:r>
          </w:p>
        </w:tc>
      </w:tr>
      <w:tr w:rsidR="00000000" w14:paraId="3FA19F37"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29DF7C02"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w:t>
            </w:r>
            <w:r>
              <w:rPr>
                <w:rFonts w:ascii="Times New Roman CYR" w:hAnsi="Times New Roman CYR" w:cs="Times New Roman CYR"/>
              </w:rPr>
              <w:t>адходження від боржників неустойки (штрафів, пені)</w:t>
            </w:r>
          </w:p>
        </w:tc>
        <w:tc>
          <w:tcPr>
            <w:tcW w:w="776" w:type="dxa"/>
            <w:tcBorders>
              <w:top w:val="single" w:sz="6" w:space="0" w:color="auto"/>
              <w:left w:val="single" w:sz="6" w:space="0" w:color="auto"/>
              <w:bottom w:val="single" w:sz="6" w:space="0" w:color="auto"/>
              <w:right w:val="single" w:sz="6" w:space="0" w:color="auto"/>
            </w:tcBorders>
            <w:vAlign w:val="center"/>
          </w:tcPr>
          <w:p w14:paraId="7DA5321D"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3035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5807720"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6C66D260"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741A1582"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3665E203"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операційної оренди</w:t>
            </w:r>
          </w:p>
        </w:tc>
        <w:tc>
          <w:tcPr>
            <w:tcW w:w="776" w:type="dxa"/>
            <w:tcBorders>
              <w:top w:val="single" w:sz="6" w:space="0" w:color="auto"/>
              <w:left w:val="single" w:sz="6" w:space="0" w:color="auto"/>
              <w:bottom w:val="single" w:sz="6" w:space="0" w:color="auto"/>
              <w:right w:val="single" w:sz="6" w:space="0" w:color="auto"/>
            </w:tcBorders>
            <w:vAlign w:val="center"/>
          </w:tcPr>
          <w:p w14:paraId="7D9C6F8B"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3040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5701B42"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68D2A53D"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34348DFE"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27B82233"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Надходження від отримання роялті, авторських винагород </w:t>
            </w:r>
          </w:p>
        </w:tc>
        <w:tc>
          <w:tcPr>
            <w:tcW w:w="776" w:type="dxa"/>
            <w:tcBorders>
              <w:top w:val="single" w:sz="6" w:space="0" w:color="auto"/>
              <w:left w:val="single" w:sz="6" w:space="0" w:color="auto"/>
              <w:bottom w:val="single" w:sz="6" w:space="0" w:color="auto"/>
              <w:right w:val="single" w:sz="6" w:space="0" w:color="auto"/>
            </w:tcBorders>
            <w:vAlign w:val="center"/>
          </w:tcPr>
          <w:p w14:paraId="5E04CFAC"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3045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99FEED2"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0799D95E"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7EA249E5"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5F380E81"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страхових премій</w:t>
            </w:r>
          </w:p>
        </w:tc>
        <w:tc>
          <w:tcPr>
            <w:tcW w:w="776" w:type="dxa"/>
            <w:tcBorders>
              <w:top w:val="single" w:sz="6" w:space="0" w:color="auto"/>
              <w:left w:val="single" w:sz="6" w:space="0" w:color="auto"/>
              <w:bottom w:val="single" w:sz="6" w:space="0" w:color="auto"/>
              <w:right w:val="single" w:sz="6" w:space="0" w:color="auto"/>
            </w:tcBorders>
            <w:vAlign w:val="center"/>
          </w:tcPr>
          <w:p w14:paraId="049164C7"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8D3C7B6"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4FA16B68"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4C8F5B4D"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32F9E395"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фінансових установ від повернення позик</w:t>
            </w:r>
          </w:p>
        </w:tc>
        <w:tc>
          <w:tcPr>
            <w:tcW w:w="776" w:type="dxa"/>
            <w:tcBorders>
              <w:top w:val="single" w:sz="6" w:space="0" w:color="auto"/>
              <w:left w:val="single" w:sz="6" w:space="0" w:color="auto"/>
              <w:bottom w:val="single" w:sz="6" w:space="0" w:color="auto"/>
              <w:right w:val="single" w:sz="6" w:space="0" w:color="auto"/>
            </w:tcBorders>
            <w:vAlign w:val="center"/>
          </w:tcPr>
          <w:p w14:paraId="379C9BAD"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3055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E0D1FCE"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2889E127"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27F87577"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32AE736A"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14:paraId="698E6633"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3095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6F39151"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87</w:t>
            </w:r>
          </w:p>
        </w:tc>
        <w:tc>
          <w:tcPr>
            <w:tcW w:w="1645" w:type="dxa"/>
            <w:gridSpan w:val="2"/>
            <w:tcBorders>
              <w:top w:val="single" w:sz="6" w:space="0" w:color="auto"/>
              <w:left w:val="single" w:sz="6" w:space="0" w:color="auto"/>
              <w:bottom w:val="single" w:sz="6" w:space="0" w:color="auto"/>
            </w:tcBorders>
            <w:vAlign w:val="center"/>
          </w:tcPr>
          <w:p w14:paraId="191A7B4A"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164</w:t>
            </w:r>
          </w:p>
        </w:tc>
      </w:tr>
      <w:tr w:rsidR="00000000" w14:paraId="7EB8C056"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01BF16D3"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Витрачання на оплату: </w:t>
            </w:r>
          </w:p>
        </w:tc>
        <w:tc>
          <w:tcPr>
            <w:tcW w:w="776" w:type="dxa"/>
            <w:tcBorders>
              <w:top w:val="single" w:sz="6" w:space="0" w:color="auto"/>
              <w:left w:val="single" w:sz="6" w:space="0" w:color="auto"/>
              <w:bottom w:val="single" w:sz="6" w:space="0" w:color="auto"/>
              <w:right w:val="single" w:sz="6" w:space="0" w:color="auto"/>
            </w:tcBorders>
            <w:vAlign w:val="center"/>
          </w:tcPr>
          <w:p w14:paraId="1ADB3FCC"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82B2FDA"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14:paraId="5BD7BE9F"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p>
        </w:tc>
      </w:tr>
      <w:tr w:rsidR="00000000" w14:paraId="12D9806A"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10B796A3"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14:paraId="6E1A9433"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3100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CB45015"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( 45 774 )</w:t>
            </w:r>
          </w:p>
        </w:tc>
        <w:tc>
          <w:tcPr>
            <w:tcW w:w="1645" w:type="dxa"/>
            <w:gridSpan w:val="2"/>
            <w:tcBorders>
              <w:top w:val="single" w:sz="6" w:space="0" w:color="auto"/>
              <w:left w:val="single" w:sz="6" w:space="0" w:color="auto"/>
              <w:bottom w:val="single" w:sz="6" w:space="0" w:color="auto"/>
            </w:tcBorders>
            <w:vAlign w:val="center"/>
          </w:tcPr>
          <w:p w14:paraId="7C70EA4D"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( 39 290 )</w:t>
            </w:r>
          </w:p>
        </w:tc>
      </w:tr>
      <w:tr w:rsidR="00000000" w14:paraId="6DD46D17"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3D202079"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Праці</w:t>
            </w:r>
          </w:p>
        </w:tc>
        <w:tc>
          <w:tcPr>
            <w:tcW w:w="776" w:type="dxa"/>
            <w:tcBorders>
              <w:top w:val="single" w:sz="6" w:space="0" w:color="auto"/>
              <w:left w:val="single" w:sz="6" w:space="0" w:color="auto"/>
              <w:bottom w:val="single" w:sz="6" w:space="0" w:color="auto"/>
              <w:right w:val="single" w:sz="6" w:space="0" w:color="auto"/>
            </w:tcBorders>
            <w:vAlign w:val="center"/>
          </w:tcPr>
          <w:p w14:paraId="148AA41E"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3105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5C6C46E"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( 64 107 )</w:t>
            </w:r>
          </w:p>
        </w:tc>
        <w:tc>
          <w:tcPr>
            <w:tcW w:w="1645" w:type="dxa"/>
            <w:gridSpan w:val="2"/>
            <w:tcBorders>
              <w:top w:val="single" w:sz="6" w:space="0" w:color="auto"/>
              <w:left w:val="single" w:sz="6" w:space="0" w:color="auto"/>
              <w:bottom w:val="single" w:sz="6" w:space="0" w:color="auto"/>
            </w:tcBorders>
            <w:vAlign w:val="center"/>
          </w:tcPr>
          <w:p w14:paraId="556A65E9"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( 53 586 )</w:t>
            </w:r>
          </w:p>
        </w:tc>
      </w:tr>
      <w:tr w:rsidR="00000000" w14:paraId="417723B0"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0969F635"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Відрахувань на соціальні заходи</w:t>
            </w:r>
          </w:p>
        </w:tc>
        <w:tc>
          <w:tcPr>
            <w:tcW w:w="776" w:type="dxa"/>
            <w:tcBorders>
              <w:top w:val="single" w:sz="6" w:space="0" w:color="auto"/>
              <w:left w:val="single" w:sz="6" w:space="0" w:color="auto"/>
              <w:bottom w:val="single" w:sz="6" w:space="0" w:color="auto"/>
              <w:right w:val="single" w:sz="6" w:space="0" w:color="auto"/>
            </w:tcBorders>
            <w:vAlign w:val="center"/>
          </w:tcPr>
          <w:p w14:paraId="411703A1"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AF3100E"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( 16 266 )</w:t>
            </w:r>
          </w:p>
        </w:tc>
        <w:tc>
          <w:tcPr>
            <w:tcW w:w="1645" w:type="dxa"/>
            <w:gridSpan w:val="2"/>
            <w:tcBorders>
              <w:top w:val="single" w:sz="6" w:space="0" w:color="auto"/>
              <w:left w:val="single" w:sz="6" w:space="0" w:color="auto"/>
              <w:bottom w:val="single" w:sz="6" w:space="0" w:color="auto"/>
            </w:tcBorders>
            <w:vAlign w:val="center"/>
          </w:tcPr>
          <w:p w14:paraId="49BBB763"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( 14 475 )</w:t>
            </w:r>
          </w:p>
        </w:tc>
      </w:tr>
      <w:tr w:rsidR="00000000" w14:paraId="042F099C"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12A0DECC"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Зобов'язань з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14:paraId="408FF301"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D6A3E5C"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( 26 636 )</w:t>
            </w:r>
          </w:p>
        </w:tc>
        <w:tc>
          <w:tcPr>
            <w:tcW w:w="1645" w:type="dxa"/>
            <w:gridSpan w:val="2"/>
            <w:tcBorders>
              <w:top w:val="single" w:sz="6" w:space="0" w:color="auto"/>
              <w:left w:val="single" w:sz="6" w:space="0" w:color="auto"/>
              <w:bottom w:val="single" w:sz="6" w:space="0" w:color="auto"/>
            </w:tcBorders>
            <w:vAlign w:val="center"/>
          </w:tcPr>
          <w:p w14:paraId="1FE736D3"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( 23 123 )</w:t>
            </w:r>
          </w:p>
        </w:tc>
      </w:tr>
      <w:tr w:rsidR="00000000" w14:paraId="74675BD1"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1B9047B1"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зобов'язань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14:paraId="091B169D"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3116</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F3F392F"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( 2 298 )</w:t>
            </w:r>
          </w:p>
        </w:tc>
        <w:tc>
          <w:tcPr>
            <w:tcW w:w="1645" w:type="dxa"/>
            <w:gridSpan w:val="2"/>
            <w:tcBorders>
              <w:top w:val="single" w:sz="6" w:space="0" w:color="auto"/>
              <w:left w:val="single" w:sz="6" w:space="0" w:color="auto"/>
              <w:bottom w:val="single" w:sz="6" w:space="0" w:color="auto"/>
            </w:tcBorders>
            <w:vAlign w:val="center"/>
          </w:tcPr>
          <w:p w14:paraId="6781AA18"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( 1 254 )</w:t>
            </w:r>
          </w:p>
        </w:tc>
      </w:tr>
      <w:tr w:rsidR="00000000" w14:paraId="2B9C34C6"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3C3A5FDB"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зобов'язань  з податку на додану вартість</w:t>
            </w:r>
          </w:p>
        </w:tc>
        <w:tc>
          <w:tcPr>
            <w:tcW w:w="776" w:type="dxa"/>
            <w:tcBorders>
              <w:top w:val="single" w:sz="6" w:space="0" w:color="auto"/>
              <w:left w:val="single" w:sz="6" w:space="0" w:color="auto"/>
              <w:bottom w:val="single" w:sz="6" w:space="0" w:color="auto"/>
              <w:right w:val="single" w:sz="6" w:space="0" w:color="auto"/>
            </w:tcBorders>
            <w:vAlign w:val="center"/>
          </w:tcPr>
          <w:p w14:paraId="267C2303"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3117</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357E463"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( 5 745 )</w:t>
            </w:r>
          </w:p>
        </w:tc>
        <w:tc>
          <w:tcPr>
            <w:tcW w:w="1645" w:type="dxa"/>
            <w:gridSpan w:val="2"/>
            <w:tcBorders>
              <w:top w:val="single" w:sz="6" w:space="0" w:color="auto"/>
              <w:left w:val="single" w:sz="6" w:space="0" w:color="auto"/>
              <w:bottom w:val="single" w:sz="6" w:space="0" w:color="auto"/>
            </w:tcBorders>
            <w:vAlign w:val="center"/>
          </w:tcPr>
          <w:p w14:paraId="5DE16994"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( 6 032 )</w:t>
            </w:r>
          </w:p>
        </w:tc>
      </w:tr>
      <w:tr w:rsidR="00000000" w14:paraId="6D97914D"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22A159E3"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зобов'язань  з інших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14:paraId="230217A8"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3118</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25258BB"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( 18 593 )</w:t>
            </w:r>
          </w:p>
        </w:tc>
        <w:tc>
          <w:tcPr>
            <w:tcW w:w="1645" w:type="dxa"/>
            <w:gridSpan w:val="2"/>
            <w:tcBorders>
              <w:top w:val="single" w:sz="6" w:space="0" w:color="auto"/>
              <w:left w:val="single" w:sz="6" w:space="0" w:color="auto"/>
              <w:bottom w:val="single" w:sz="6" w:space="0" w:color="auto"/>
            </w:tcBorders>
            <w:vAlign w:val="center"/>
          </w:tcPr>
          <w:p w14:paraId="4C22C976"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( 15 837 )</w:t>
            </w:r>
          </w:p>
        </w:tc>
      </w:tr>
      <w:tr w:rsidR="00000000" w14:paraId="7E863D7B"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6AAE2437"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авансів</w:t>
            </w:r>
          </w:p>
        </w:tc>
        <w:tc>
          <w:tcPr>
            <w:tcW w:w="776" w:type="dxa"/>
            <w:tcBorders>
              <w:top w:val="single" w:sz="6" w:space="0" w:color="auto"/>
              <w:left w:val="single" w:sz="6" w:space="0" w:color="auto"/>
              <w:bottom w:val="single" w:sz="6" w:space="0" w:color="auto"/>
              <w:right w:val="single" w:sz="6" w:space="0" w:color="auto"/>
            </w:tcBorders>
            <w:vAlign w:val="center"/>
          </w:tcPr>
          <w:p w14:paraId="35B04BE4"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3135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75C319C"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( 56 441 )</w:t>
            </w:r>
          </w:p>
        </w:tc>
        <w:tc>
          <w:tcPr>
            <w:tcW w:w="1645" w:type="dxa"/>
            <w:gridSpan w:val="2"/>
            <w:tcBorders>
              <w:top w:val="single" w:sz="6" w:space="0" w:color="auto"/>
              <w:left w:val="single" w:sz="6" w:space="0" w:color="auto"/>
              <w:bottom w:val="single" w:sz="6" w:space="0" w:color="auto"/>
            </w:tcBorders>
            <w:vAlign w:val="center"/>
          </w:tcPr>
          <w:p w14:paraId="36E807F6"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( 26 889 )</w:t>
            </w:r>
          </w:p>
        </w:tc>
      </w:tr>
      <w:tr w:rsidR="00000000" w14:paraId="2DB46F36"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7EF1A512"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повернення авансів</w:t>
            </w:r>
          </w:p>
        </w:tc>
        <w:tc>
          <w:tcPr>
            <w:tcW w:w="776" w:type="dxa"/>
            <w:tcBorders>
              <w:top w:val="single" w:sz="6" w:space="0" w:color="auto"/>
              <w:left w:val="single" w:sz="6" w:space="0" w:color="auto"/>
              <w:bottom w:val="single" w:sz="6" w:space="0" w:color="auto"/>
              <w:right w:val="single" w:sz="6" w:space="0" w:color="auto"/>
            </w:tcBorders>
            <w:vAlign w:val="center"/>
          </w:tcPr>
          <w:p w14:paraId="17569A74"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3140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07011CE"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( 815 )</w:t>
            </w:r>
          </w:p>
        </w:tc>
        <w:tc>
          <w:tcPr>
            <w:tcW w:w="1645" w:type="dxa"/>
            <w:gridSpan w:val="2"/>
            <w:tcBorders>
              <w:top w:val="single" w:sz="6" w:space="0" w:color="auto"/>
              <w:left w:val="single" w:sz="6" w:space="0" w:color="auto"/>
              <w:bottom w:val="single" w:sz="6" w:space="0" w:color="auto"/>
            </w:tcBorders>
            <w:vAlign w:val="center"/>
          </w:tcPr>
          <w:p w14:paraId="1667F87C"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14:paraId="21E43C7D"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7E1B2D00"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цільових внесків</w:t>
            </w:r>
          </w:p>
        </w:tc>
        <w:tc>
          <w:tcPr>
            <w:tcW w:w="776" w:type="dxa"/>
            <w:tcBorders>
              <w:top w:val="single" w:sz="6" w:space="0" w:color="auto"/>
              <w:left w:val="single" w:sz="6" w:space="0" w:color="auto"/>
              <w:bottom w:val="single" w:sz="6" w:space="0" w:color="auto"/>
              <w:right w:val="single" w:sz="6" w:space="0" w:color="auto"/>
            </w:tcBorders>
            <w:vAlign w:val="center"/>
          </w:tcPr>
          <w:p w14:paraId="739A56A7"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3145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2FB360A"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7A54CA5D"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14:paraId="2FC5DABC"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4BF144C7"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зобов'язань за страховими контрактами</w:t>
            </w:r>
          </w:p>
        </w:tc>
        <w:tc>
          <w:tcPr>
            <w:tcW w:w="776" w:type="dxa"/>
            <w:tcBorders>
              <w:top w:val="single" w:sz="6" w:space="0" w:color="auto"/>
              <w:left w:val="single" w:sz="6" w:space="0" w:color="auto"/>
              <w:bottom w:val="single" w:sz="6" w:space="0" w:color="auto"/>
              <w:right w:val="single" w:sz="6" w:space="0" w:color="auto"/>
            </w:tcBorders>
            <w:vAlign w:val="center"/>
          </w:tcPr>
          <w:p w14:paraId="01E85712"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3150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960F9AC"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( 1 249 )</w:t>
            </w:r>
          </w:p>
        </w:tc>
        <w:tc>
          <w:tcPr>
            <w:tcW w:w="1645" w:type="dxa"/>
            <w:gridSpan w:val="2"/>
            <w:tcBorders>
              <w:top w:val="single" w:sz="6" w:space="0" w:color="auto"/>
              <w:left w:val="single" w:sz="6" w:space="0" w:color="auto"/>
              <w:bottom w:val="single" w:sz="6" w:space="0" w:color="auto"/>
            </w:tcBorders>
            <w:vAlign w:val="center"/>
          </w:tcPr>
          <w:p w14:paraId="285714CE"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( 1 895 )</w:t>
            </w:r>
          </w:p>
        </w:tc>
      </w:tr>
      <w:tr w:rsidR="00000000" w14:paraId="0AD788B3"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5465251A"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фінансових установ на надання позик</w:t>
            </w:r>
          </w:p>
        </w:tc>
        <w:tc>
          <w:tcPr>
            <w:tcW w:w="776" w:type="dxa"/>
            <w:tcBorders>
              <w:top w:val="single" w:sz="6" w:space="0" w:color="auto"/>
              <w:left w:val="single" w:sz="6" w:space="0" w:color="auto"/>
              <w:bottom w:val="single" w:sz="6" w:space="0" w:color="auto"/>
              <w:right w:val="single" w:sz="6" w:space="0" w:color="auto"/>
            </w:tcBorders>
            <w:vAlign w:val="center"/>
          </w:tcPr>
          <w:p w14:paraId="474D493C"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3155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AFF671F"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332418C8"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14:paraId="48582AD3"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09A3FEEB"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витрачання</w:t>
            </w:r>
          </w:p>
        </w:tc>
        <w:tc>
          <w:tcPr>
            <w:tcW w:w="776" w:type="dxa"/>
            <w:tcBorders>
              <w:top w:val="single" w:sz="6" w:space="0" w:color="auto"/>
              <w:left w:val="single" w:sz="6" w:space="0" w:color="auto"/>
              <w:bottom w:val="single" w:sz="6" w:space="0" w:color="auto"/>
              <w:right w:val="single" w:sz="6" w:space="0" w:color="auto"/>
            </w:tcBorders>
            <w:vAlign w:val="center"/>
          </w:tcPr>
          <w:p w14:paraId="73772036"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C1BA337"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( 10 695 )</w:t>
            </w:r>
          </w:p>
        </w:tc>
        <w:tc>
          <w:tcPr>
            <w:tcW w:w="1645" w:type="dxa"/>
            <w:gridSpan w:val="2"/>
            <w:tcBorders>
              <w:top w:val="single" w:sz="6" w:space="0" w:color="auto"/>
              <w:left w:val="single" w:sz="6" w:space="0" w:color="auto"/>
              <w:bottom w:val="single" w:sz="6" w:space="0" w:color="auto"/>
            </w:tcBorders>
            <w:vAlign w:val="center"/>
          </w:tcPr>
          <w:p w14:paraId="0B514887"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( 7 826 )</w:t>
            </w:r>
          </w:p>
        </w:tc>
      </w:tr>
      <w:tr w:rsidR="00000000" w14:paraId="3F194DC8"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796FBAF0"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рух коштів від операційної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14:paraId="4E6384AB"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3195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AE57B25"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-27 939</w:t>
            </w:r>
          </w:p>
        </w:tc>
        <w:tc>
          <w:tcPr>
            <w:tcW w:w="1645" w:type="dxa"/>
            <w:gridSpan w:val="2"/>
            <w:tcBorders>
              <w:top w:val="single" w:sz="6" w:space="0" w:color="auto"/>
              <w:left w:val="single" w:sz="6" w:space="0" w:color="auto"/>
              <w:bottom w:val="single" w:sz="6" w:space="0" w:color="auto"/>
            </w:tcBorders>
            <w:vAlign w:val="center"/>
          </w:tcPr>
          <w:p w14:paraId="30B23147"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-29 472</w:t>
            </w:r>
          </w:p>
        </w:tc>
      </w:tr>
      <w:tr w:rsidR="00000000" w14:paraId="4E102C34"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48C9B517"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 Рух коштів у результаті інвестиційної діяльності</w:t>
            </w:r>
          </w:p>
          <w:p w14:paraId="7D351F79"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Надходження від реалізації:</w:t>
            </w:r>
          </w:p>
        </w:tc>
        <w:tc>
          <w:tcPr>
            <w:tcW w:w="776" w:type="dxa"/>
            <w:tcBorders>
              <w:top w:val="single" w:sz="6" w:space="0" w:color="auto"/>
              <w:left w:val="single" w:sz="6" w:space="0" w:color="auto"/>
              <w:bottom w:val="single" w:sz="6" w:space="0" w:color="auto"/>
              <w:right w:val="single" w:sz="6" w:space="0" w:color="auto"/>
            </w:tcBorders>
            <w:vAlign w:val="center"/>
          </w:tcPr>
          <w:p w14:paraId="7A056947"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CA4C09B"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14:paraId="177DBEDF"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p>
        </w:tc>
      </w:tr>
      <w:tr w:rsidR="00000000" w14:paraId="28347418"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5D7CB3C3"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фінансових інвестицій</w:t>
            </w:r>
          </w:p>
        </w:tc>
        <w:tc>
          <w:tcPr>
            <w:tcW w:w="776" w:type="dxa"/>
            <w:tcBorders>
              <w:top w:val="single" w:sz="6" w:space="0" w:color="auto"/>
              <w:left w:val="single" w:sz="6" w:space="0" w:color="auto"/>
              <w:bottom w:val="single" w:sz="6" w:space="0" w:color="auto"/>
              <w:right w:val="single" w:sz="6" w:space="0" w:color="auto"/>
            </w:tcBorders>
            <w:vAlign w:val="center"/>
          </w:tcPr>
          <w:p w14:paraId="140916C2"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3200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BBADEED"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0B070AC2"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6D0C22A0"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7F56785C"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14:paraId="335451BE"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3205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4D0A44A"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133B828D"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573C89D5"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0599584D"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отриманих:</w:t>
            </w:r>
          </w:p>
        </w:tc>
        <w:tc>
          <w:tcPr>
            <w:tcW w:w="776" w:type="dxa"/>
            <w:tcBorders>
              <w:top w:val="single" w:sz="6" w:space="0" w:color="auto"/>
              <w:left w:val="single" w:sz="6" w:space="0" w:color="auto"/>
              <w:bottom w:val="single" w:sz="6" w:space="0" w:color="auto"/>
              <w:right w:val="single" w:sz="6" w:space="0" w:color="auto"/>
            </w:tcBorders>
            <w:vAlign w:val="center"/>
          </w:tcPr>
          <w:p w14:paraId="66DD4555"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1B9B308"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14:paraId="5C161BFC"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p>
        </w:tc>
      </w:tr>
      <w:tr w:rsidR="00000000" w14:paraId="732BB6E3"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488090D0"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відсотків</w:t>
            </w:r>
          </w:p>
        </w:tc>
        <w:tc>
          <w:tcPr>
            <w:tcW w:w="776" w:type="dxa"/>
            <w:tcBorders>
              <w:top w:val="single" w:sz="6" w:space="0" w:color="auto"/>
              <w:left w:val="single" w:sz="6" w:space="0" w:color="auto"/>
              <w:bottom w:val="single" w:sz="6" w:space="0" w:color="auto"/>
              <w:right w:val="single" w:sz="6" w:space="0" w:color="auto"/>
            </w:tcBorders>
            <w:vAlign w:val="center"/>
          </w:tcPr>
          <w:p w14:paraId="07404CA4"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3215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8C8D139"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5B0F4089"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41CB4606"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6F140A9D"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дивідендів</w:t>
            </w:r>
          </w:p>
        </w:tc>
        <w:tc>
          <w:tcPr>
            <w:tcW w:w="776" w:type="dxa"/>
            <w:tcBorders>
              <w:top w:val="single" w:sz="6" w:space="0" w:color="auto"/>
              <w:left w:val="single" w:sz="6" w:space="0" w:color="auto"/>
              <w:bottom w:val="single" w:sz="6" w:space="0" w:color="auto"/>
              <w:right w:val="single" w:sz="6" w:space="0" w:color="auto"/>
            </w:tcBorders>
            <w:vAlign w:val="center"/>
          </w:tcPr>
          <w:p w14:paraId="6EE81574"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3220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88BFD0C"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0D77A395"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70677E1B"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2E4A252E"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деривативів</w:t>
            </w:r>
          </w:p>
        </w:tc>
        <w:tc>
          <w:tcPr>
            <w:tcW w:w="776" w:type="dxa"/>
            <w:tcBorders>
              <w:top w:val="single" w:sz="6" w:space="0" w:color="auto"/>
              <w:left w:val="single" w:sz="6" w:space="0" w:color="auto"/>
              <w:bottom w:val="single" w:sz="6" w:space="0" w:color="auto"/>
              <w:right w:val="single" w:sz="6" w:space="0" w:color="auto"/>
            </w:tcBorders>
            <w:vAlign w:val="center"/>
          </w:tcPr>
          <w:p w14:paraId="6D8116BF"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3225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C5290B4"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568611D8"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65B19560"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4D5DCE90"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погашення позик</w:t>
            </w:r>
          </w:p>
        </w:tc>
        <w:tc>
          <w:tcPr>
            <w:tcW w:w="776" w:type="dxa"/>
            <w:tcBorders>
              <w:top w:val="single" w:sz="6" w:space="0" w:color="auto"/>
              <w:left w:val="single" w:sz="6" w:space="0" w:color="auto"/>
              <w:bottom w:val="single" w:sz="6" w:space="0" w:color="auto"/>
              <w:right w:val="single" w:sz="6" w:space="0" w:color="auto"/>
            </w:tcBorders>
            <w:vAlign w:val="center"/>
          </w:tcPr>
          <w:p w14:paraId="22CA54CA"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3230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7238121"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381DAE39"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03DED013"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68BC6774"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вибуття дочірнього підприємства та іншої господарської одиниці</w:t>
            </w:r>
          </w:p>
        </w:tc>
        <w:tc>
          <w:tcPr>
            <w:tcW w:w="776" w:type="dxa"/>
            <w:tcBorders>
              <w:top w:val="single" w:sz="6" w:space="0" w:color="auto"/>
              <w:left w:val="single" w:sz="6" w:space="0" w:color="auto"/>
              <w:bottom w:val="single" w:sz="6" w:space="0" w:color="auto"/>
              <w:right w:val="single" w:sz="6" w:space="0" w:color="auto"/>
            </w:tcBorders>
            <w:vAlign w:val="center"/>
          </w:tcPr>
          <w:p w14:paraId="1ED9B658"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3235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1350259"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09A7C28A"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6E7D5493"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15E11543"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14:paraId="76F97331"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3250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AC5266B"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585FCE61"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4AB2B763"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59227679"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придбання:</w:t>
            </w:r>
          </w:p>
        </w:tc>
        <w:tc>
          <w:tcPr>
            <w:tcW w:w="776" w:type="dxa"/>
            <w:tcBorders>
              <w:top w:val="single" w:sz="6" w:space="0" w:color="auto"/>
              <w:left w:val="single" w:sz="6" w:space="0" w:color="auto"/>
              <w:bottom w:val="single" w:sz="6" w:space="0" w:color="auto"/>
              <w:right w:val="single" w:sz="6" w:space="0" w:color="auto"/>
            </w:tcBorders>
            <w:vAlign w:val="center"/>
          </w:tcPr>
          <w:p w14:paraId="1A27EF87"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91CD348"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14:paraId="31E21E57"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p>
        </w:tc>
      </w:tr>
      <w:tr w:rsidR="00000000" w14:paraId="06072F18"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45322B41"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фінансових інвестицій</w:t>
            </w:r>
          </w:p>
        </w:tc>
        <w:tc>
          <w:tcPr>
            <w:tcW w:w="776" w:type="dxa"/>
            <w:tcBorders>
              <w:top w:val="single" w:sz="6" w:space="0" w:color="auto"/>
              <w:left w:val="single" w:sz="6" w:space="0" w:color="auto"/>
              <w:bottom w:val="single" w:sz="6" w:space="0" w:color="auto"/>
              <w:right w:val="single" w:sz="6" w:space="0" w:color="auto"/>
            </w:tcBorders>
            <w:vAlign w:val="center"/>
          </w:tcPr>
          <w:p w14:paraId="30B231BC"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3255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F2AB9F6"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652CE2D7"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14:paraId="678E15DA"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5CA66F27"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14:paraId="78031749"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3260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9A14FD8"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( 7 617 )</w:t>
            </w:r>
          </w:p>
        </w:tc>
        <w:tc>
          <w:tcPr>
            <w:tcW w:w="1645" w:type="dxa"/>
            <w:gridSpan w:val="2"/>
            <w:tcBorders>
              <w:top w:val="single" w:sz="6" w:space="0" w:color="auto"/>
              <w:left w:val="single" w:sz="6" w:space="0" w:color="auto"/>
              <w:bottom w:val="single" w:sz="6" w:space="0" w:color="auto"/>
            </w:tcBorders>
            <w:vAlign w:val="center"/>
          </w:tcPr>
          <w:p w14:paraId="2C80E2EB"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( 330 )</w:t>
            </w:r>
          </w:p>
        </w:tc>
      </w:tr>
      <w:tr w:rsidR="00000000" w14:paraId="1E9121AA"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50E94D25"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Виплати за деривативами</w:t>
            </w:r>
          </w:p>
        </w:tc>
        <w:tc>
          <w:tcPr>
            <w:tcW w:w="776" w:type="dxa"/>
            <w:tcBorders>
              <w:top w:val="single" w:sz="6" w:space="0" w:color="auto"/>
              <w:left w:val="single" w:sz="6" w:space="0" w:color="auto"/>
              <w:bottom w:val="single" w:sz="6" w:space="0" w:color="auto"/>
              <w:right w:val="single" w:sz="6" w:space="0" w:color="auto"/>
            </w:tcBorders>
            <w:vAlign w:val="center"/>
          </w:tcPr>
          <w:p w14:paraId="2141756F"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3270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742F9DD"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0F788BA0"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14:paraId="66DD2F4F"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40C53480"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надання позик</w:t>
            </w:r>
          </w:p>
        </w:tc>
        <w:tc>
          <w:tcPr>
            <w:tcW w:w="776" w:type="dxa"/>
            <w:tcBorders>
              <w:top w:val="single" w:sz="6" w:space="0" w:color="auto"/>
              <w:left w:val="single" w:sz="6" w:space="0" w:color="auto"/>
              <w:bottom w:val="single" w:sz="6" w:space="0" w:color="auto"/>
              <w:right w:val="single" w:sz="6" w:space="0" w:color="auto"/>
            </w:tcBorders>
            <w:vAlign w:val="center"/>
          </w:tcPr>
          <w:p w14:paraId="687BDFC0"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3275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343AD00"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0650DA8E"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14:paraId="32124416"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4E6CCC9B"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придбання дочірнього підприємства та іншої господарської одиниці</w:t>
            </w:r>
          </w:p>
        </w:tc>
        <w:tc>
          <w:tcPr>
            <w:tcW w:w="776" w:type="dxa"/>
            <w:tcBorders>
              <w:top w:val="single" w:sz="6" w:space="0" w:color="auto"/>
              <w:left w:val="single" w:sz="6" w:space="0" w:color="auto"/>
              <w:bottom w:val="single" w:sz="6" w:space="0" w:color="auto"/>
              <w:right w:val="single" w:sz="6" w:space="0" w:color="auto"/>
            </w:tcBorders>
            <w:vAlign w:val="center"/>
          </w:tcPr>
          <w:p w14:paraId="3EF22728"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3280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AD502FE"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08E0C5D5"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14:paraId="147E1FCA"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01CAD351"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платежі</w:t>
            </w:r>
          </w:p>
        </w:tc>
        <w:tc>
          <w:tcPr>
            <w:tcW w:w="776" w:type="dxa"/>
            <w:tcBorders>
              <w:top w:val="single" w:sz="6" w:space="0" w:color="auto"/>
              <w:left w:val="single" w:sz="6" w:space="0" w:color="auto"/>
              <w:bottom w:val="single" w:sz="6" w:space="0" w:color="auto"/>
              <w:right w:val="single" w:sz="6" w:space="0" w:color="auto"/>
            </w:tcBorders>
            <w:vAlign w:val="center"/>
          </w:tcPr>
          <w:p w14:paraId="5D197D4D"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3290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5E8D9A1"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40F1BA1F"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14:paraId="12981BBE"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45964AC5"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рух коштів від інвестиційної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14:paraId="31BF3EDC"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3295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0DB48DA"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-7 617</w:t>
            </w:r>
          </w:p>
        </w:tc>
        <w:tc>
          <w:tcPr>
            <w:tcW w:w="1645" w:type="dxa"/>
            <w:gridSpan w:val="2"/>
            <w:tcBorders>
              <w:top w:val="single" w:sz="6" w:space="0" w:color="auto"/>
              <w:left w:val="single" w:sz="6" w:space="0" w:color="auto"/>
              <w:bottom w:val="single" w:sz="6" w:space="0" w:color="auto"/>
            </w:tcBorders>
            <w:vAlign w:val="center"/>
          </w:tcPr>
          <w:p w14:paraId="47869F3F"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-330</w:t>
            </w:r>
          </w:p>
        </w:tc>
      </w:tr>
      <w:tr w:rsidR="00000000" w14:paraId="49A39C09"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706CF20E"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III. Рух коштів у результаті фінансової діяльності</w:t>
            </w:r>
          </w:p>
          <w:p w14:paraId="1E8EFF78"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w:t>
            </w:r>
          </w:p>
        </w:tc>
        <w:tc>
          <w:tcPr>
            <w:tcW w:w="776" w:type="dxa"/>
            <w:tcBorders>
              <w:top w:val="single" w:sz="6" w:space="0" w:color="auto"/>
              <w:left w:val="single" w:sz="6" w:space="0" w:color="auto"/>
              <w:bottom w:val="single" w:sz="6" w:space="0" w:color="auto"/>
              <w:right w:val="single" w:sz="6" w:space="0" w:color="auto"/>
            </w:tcBorders>
            <w:vAlign w:val="center"/>
          </w:tcPr>
          <w:p w14:paraId="6EEB6626"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7BAAB8D"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14:paraId="2F5421DB"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p>
        </w:tc>
      </w:tr>
      <w:tr w:rsidR="00000000" w14:paraId="6AF4A3DF"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24A5D811"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Власного капіталу</w:t>
            </w:r>
          </w:p>
        </w:tc>
        <w:tc>
          <w:tcPr>
            <w:tcW w:w="776" w:type="dxa"/>
            <w:tcBorders>
              <w:top w:val="single" w:sz="6" w:space="0" w:color="auto"/>
              <w:left w:val="single" w:sz="6" w:space="0" w:color="auto"/>
              <w:bottom w:val="single" w:sz="6" w:space="0" w:color="auto"/>
              <w:right w:val="single" w:sz="6" w:space="0" w:color="auto"/>
            </w:tcBorders>
            <w:vAlign w:val="center"/>
          </w:tcPr>
          <w:p w14:paraId="095ED301"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5D18424"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21C70417"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0C13D0AA"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463F80B9"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Отримання позик</w:t>
            </w:r>
          </w:p>
        </w:tc>
        <w:tc>
          <w:tcPr>
            <w:tcW w:w="776" w:type="dxa"/>
            <w:tcBorders>
              <w:top w:val="single" w:sz="6" w:space="0" w:color="auto"/>
              <w:left w:val="single" w:sz="6" w:space="0" w:color="auto"/>
              <w:bottom w:val="single" w:sz="6" w:space="0" w:color="auto"/>
              <w:right w:val="single" w:sz="6" w:space="0" w:color="auto"/>
            </w:tcBorders>
            <w:vAlign w:val="center"/>
          </w:tcPr>
          <w:p w14:paraId="0D3A0377"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3305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5A39FEF"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203 449</w:t>
            </w:r>
          </w:p>
        </w:tc>
        <w:tc>
          <w:tcPr>
            <w:tcW w:w="1645" w:type="dxa"/>
            <w:gridSpan w:val="2"/>
            <w:tcBorders>
              <w:top w:val="single" w:sz="6" w:space="0" w:color="auto"/>
              <w:left w:val="single" w:sz="6" w:space="0" w:color="auto"/>
              <w:bottom w:val="single" w:sz="6" w:space="0" w:color="auto"/>
            </w:tcBorders>
            <w:vAlign w:val="center"/>
          </w:tcPr>
          <w:p w14:paraId="713B5409"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163 008</w:t>
            </w:r>
          </w:p>
        </w:tc>
      </w:tr>
      <w:tr w:rsidR="00000000" w14:paraId="63E3DCAC"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6F38B2BE"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продажу частки в дочірньому підприємстві</w:t>
            </w:r>
          </w:p>
        </w:tc>
        <w:tc>
          <w:tcPr>
            <w:tcW w:w="776" w:type="dxa"/>
            <w:tcBorders>
              <w:top w:val="single" w:sz="6" w:space="0" w:color="auto"/>
              <w:left w:val="single" w:sz="6" w:space="0" w:color="auto"/>
              <w:bottom w:val="single" w:sz="6" w:space="0" w:color="auto"/>
              <w:right w:val="single" w:sz="6" w:space="0" w:color="auto"/>
            </w:tcBorders>
            <w:vAlign w:val="center"/>
          </w:tcPr>
          <w:p w14:paraId="6D2E0A92"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3310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A588471"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50DDB133"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0CC2A26B"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3795A8F2"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14:paraId="037F2C6D"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3340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0D80347"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w:t>
            </w:r>
          </w:p>
        </w:tc>
        <w:tc>
          <w:tcPr>
            <w:tcW w:w="1645" w:type="dxa"/>
            <w:gridSpan w:val="2"/>
            <w:tcBorders>
              <w:top w:val="single" w:sz="6" w:space="0" w:color="auto"/>
              <w:left w:val="single" w:sz="6" w:space="0" w:color="auto"/>
              <w:bottom w:val="single" w:sz="6" w:space="0" w:color="auto"/>
            </w:tcBorders>
            <w:vAlign w:val="center"/>
          </w:tcPr>
          <w:p w14:paraId="3A027EAE"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60413ECF"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21DDA81B"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w:t>
            </w:r>
          </w:p>
        </w:tc>
        <w:tc>
          <w:tcPr>
            <w:tcW w:w="776" w:type="dxa"/>
            <w:tcBorders>
              <w:top w:val="single" w:sz="6" w:space="0" w:color="auto"/>
              <w:left w:val="single" w:sz="6" w:space="0" w:color="auto"/>
              <w:bottom w:val="single" w:sz="6" w:space="0" w:color="auto"/>
              <w:right w:val="single" w:sz="6" w:space="0" w:color="auto"/>
            </w:tcBorders>
            <w:vAlign w:val="center"/>
          </w:tcPr>
          <w:p w14:paraId="4F86E75A"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56655D8"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14:paraId="41F7F365"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p>
        </w:tc>
      </w:tr>
      <w:tr w:rsidR="00000000" w14:paraId="04A7C2C1"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4213723A"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Викуп власних акцій</w:t>
            </w:r>
          </w:p>
        </w:tc>
        <w:tc>
          <w:tcPr>
            <w:tcW w:w="776" w:type="dxa"/>
            <w:tcBorders>
              <w:top w:val="single" w:sz="6" w:space="0" w:color="auto"/>
              <w:left w:val="single" w:sz="6" w:space="0" w:color="auto"/>
              <w:bottom w:val="single" w:sz="6" w:space="0" w:color="auto"/>
              <w:right w:val="single" w:sz="6" w:space="0" w:color="auto"/>
            </w:tcBorders>
            <w:vAlign w:val="center"/>
          </w:tcPr>
          <w:p w14:paraId="7F11EB8A"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3345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D86107B"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4B33288F"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14:paraId="391A314B"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32E7208F"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Погашення позик</w:t>
            </w:r>
          </w:p>
        </w:tc>
        <w:tc>
          <w:tcPr>
            <w:tcW w:w="776" w:type="dxa"/>
            <w:tcBorders>
              <w:top w:val="single" w:sz="6" w:space="0" w:color="auto"/>
              <w:left w:val="single" w:sz="6" w:space="0" w:color="auto"/>
              <w:bottom w:val="single" w:sz="6" w:space="0" w:color="auto"/>
              <w:right w:val="single" w:sz="6" w:space="0" w:color="auto"/>
            </w:tcBorders>
            <w:vAlign w:val="center"/>
          </w:tcPr>
          <w:p w14:paraId="67D8DB7F"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3350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5699745"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( 160 171 )</w:t>
            </w:r>
          </w:p>
        </w:tc>
        <w:tc>
          <w:tcPr>
            <w:tcW w:w="1645" w:type="dxa"/>
            <w:gridSpan w:val="2"/>
            <w:tcBorders>
              <w:top w:val="single" w:sz="6" w:space="0" w:color="auto"/>
              <w:left w:val="single" w:sz="6" w:space="0" w:color="auto"/>
              <w:bottom w:val="single" w:sz="6" w:space="0" w:color="auto"/>
            </w:tcBorders>
            <w:vAlign w:val="center"/>
          </w:tcPr>
          <w:p w14:paraId="3EDCD668"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( 115 423 )</w:t>
            </w:r>
          </w:p>
        </w:tc>
      </w:tr>
      <w:tr w:rsidR="00000000" w14:paraId="30BDC39F"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3CE1D819"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Сплату дивідендів</w:t>
            </w:r>
          </w:p>
        </w:tc>
        <w:tc>
          <w:tcPr>
            <w:tcW w:w="776" w:type="dxa"/>
            <w:tcBorders>
              <w:top w:val="single" w:sz="6" w:space="0" w:color="auto"/>
              <w:left w:val="single" w:sz="6" w:space="0" w:color="auto"/>
              <w:bottom w:val="single" w:sz="6" w:space="0" w:color="auto"/>
              <w:right w:val="single" w:sz="6" w:space="0" w:color="auto"/>
            </w:tcBorders>
            <w:vAlign w:val="center"/>
          </w:tcPr>
          <w:p w14:paraId="3F2C065B"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3355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6FCB1A5"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( 10 026 )</w:t>
            </w:r>
          </w:p>
        </w:tc>
        <w:tc>
          <w:tcPr>
            <w:tcW w:w="1645" w:type="dxa"/>
            <w:gridSpan w:val="2"/>
            <w:tcBorders>
              <w:top w:val="single" w:sz="6" w:space="0" w:color="auto"/>
              <w:left w:val="single" w:sz="6" w:space="0" w:color="auto"/>
              <w:bottom w:val="single" w:sz="6" w:space="0" w:color="auto"/>
            </w:tcBorders>
            <w:vAlign w:val="center"/>
          </w:tcPr>
          <w:p w14:paraId="7737BF96"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14:paraId="4517A281"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7B06746A"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сплату відсотків</w:t>
            </w:r>
          </w:p>
        </w:tc>
        <w:tc>
          <w:tcPr>
            <w:tcW w:w="776" w:type="dxa"/>
            <w:tcBorders>
              <w:top w:val="single" w:sz="6" w:space="0" w:color="auto"/>
              <w:left w:val="single" w:sz="6" w:space="0" w:color="auto"/>
              <w:bottom w:val="single" w:sz="6" w:space="0" w:color="auto"/>
              <w:right w:val="single" w:sz="6" w:space="0" w:color="auto"/>
            </w:tcBorders>
            <w:vAlign w:val="center"/>
          </w:tcPr>
          <w:p w14:paraId="41ACF58D"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3360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355038E"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( 4 164 )</w:t>
            </w:r>
          </w:p>
        </w:tc>
        <w:tc>
          <w:tcPr>
            <w:tcW w:w="1645" w:type="dxa"/>
            <w:gridSpan w:val="2"/>
            <w:tcBorders>
              <w:top w:val="single" w:sz="6" w:space="0" w:color="auto"/>
              <w:left w:val="single" w:sz="6" w:space="0" w:color="auto"/>
              <w:bottom w:val="single" w:sz="6" w:space="0" w:color="auto"/>
            </w:tcBorders>
            <w:vAlign w:val="center"/>
          </w:tcPr>
          <w:p w14:paraId="0F76368E"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( 2 904 )</w:t>
            </w:r>
          </w:p>
        </w:tc>
      </w:tr>
      <w:tr w:rsidR="00000000" w14:paraId="63D15707"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36C1FC31"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Витрачання </w:t>
            </w:r>
            <w:r>
              <w:rPr>
                <w:rFonts w:ascii="Times New Roman CYR" w:hAnsi="Times New Roman CYR" w:cs="Times New Roman CYR"/>
              </w:rPr>
              <w:t>на сплату заборгованості з фінансової оренди</w:t>
            </w:r>
          </w:p>
        </w:tc>
        <w:tc>
          <w:tcPr>
            <w:tcW w:w="776" w:type="dxa"/>
            <w:tcBorders>
              <w:top w:val="single" w:sz="6" w:space="0" w:color="auto"/>
              <w:left w:val="single" w:sz="6" w:space="0" w:color="auto"/>
              <w:bottom w:val="single" w:sz="6" w:space="0" w:color="auto"/>
              <w:right w:val="single" w:sz="6" w:space="0" w:color="auto"/>
            </w:tcBorders>
            <w:vAlign w:val="center"/>
          </w:tcPr>
          <w:p w14:paraId="4AF4A8A9"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3365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6F73277"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( 5 078 )</w:t>
            </w:r>
          </w:p>
        </w:tc>
        <w:tc>
          <w:tcPr>
            <w:tcW w:w="1645" w:type="dxa"/>
            <w:gridSpan w:val="2"/>
            <w:tcBorders>
              <w:top w:val="single" w:sz="6" w:space="0" w:color="auto"/>
              <w:left w:val="single" w:sz="6" w:space="0" w:color="auto"/>
              <w:bottom w:val="single" w:sz="6" w:space="0" w:color="auto"/>
            </w:tcBorders>
            <w:vAlign w:val="center"/>
          </w:tcPr>
          <w:p w14:paraId="7457B540"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( 4 337 )</w:t>
            </w:r>
          </w:p>
        </w:tc>
      </w:tr>
      <w:tr w:rsidR="00000000" w14:paraId="12EDE51B"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71048E44"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придбання частки в дочірньому підприємстві</w:t>
            </w:r>
          </w:p>
        </w:tc>
        <w:tc>
          <w:tcPr>
            <w:tcW w:w="776" w:type="dxa"/>
            <w:tcBorders>
              <w:top w:val="single" w:sz="6" w:space="0" w:color="auto"/>
              <w:left w:val="single" w:sz="6" w:space="0" w:color="auto"/>
              <w:bottom w:val="single" w:sz="6" w:space="0" w:color="auto"/>
              <w:right w:val="single" w:sz="6" w:space="0" w:color="auto"/>
            </w:tcBorders>
            <w:vAlign w:val="center"/>
          </w:tcPr>
          <w:p w14:paraId="56D2C807"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3370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F50A229"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0369F523"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14:paraId="3372F308"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4B7B08C9"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виплати неконтрольованим часткам у дочірніх підприємствах</w:t>
            </w:r>
          </w:p>
        </w:tc>
        <w:tc>
          <w:tcPr>
            <w:tcW w:w="776" w:type="dxa"/>
            <w:tcBorders>
              <w:top w:val="single" w:sz="6" w:space="0" w:color="auto"/>
              <w:left w:val="single" w:sz="6" w:space="0" w:color="auto"/>
              <w:bottom w:val="single" w:sz="6" w:space="0" w:color="auto"/>
              <w:right w:val="single" w:sz="6" w:space="0" w:color="auto"/>
            </w:tcBorders>
            <w:vAlign w:val="center"/>
          </w:tcPr>
          <w:p w14:paraId="4A0CE7E7"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3375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C295D6F"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09F26756"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14:paraId="68DC72AF"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5BE25ADD"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платежі</w:t>
            </w:r>
          </w:p>
        </w:tc>
        <w:tc>
          <w:tcPr>
            <w:tcW w:w="776" w:type="dxa"/>
            <w:tcBorders>
              <w:top w:val="single" w:sz="6" w:space="0" w:color="auto"/>
              <w:left w:val="single" w:sz="6" w:space="0" w:color="auto"/>
              <w:bottom w:val="single" w:sz="6" w:space="0" w:color="auto"/>
              <w:right w:val="single" w:sz="6" w:space="0" w:color="auto"/>
            </w:tcBorders>
            <w:vAlign w:val="center"/>
          </w:tcPr>
          <w:p w14:paraId="15C4ABC7"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3390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4FE9C74"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26C4D998"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14:paraId="2B6361F9"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6C2894F0"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рух коштів від фінансової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14:paraId="6BE6B492"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3395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CAA28C6"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24 024</w:t>
            </w:r>
          </w:p>
        </w:tc>
        <w:tc>
          <w:tcPr>
            <w:tcW w:w="1645" w:type="dxa"/>
            <w:gridSpan w:val="2"/>
            <w:tcBorders>
              <w:top w:val="single" w:sz="6" w:space="0" w:color="auto"/>
              <w:left w:val="single" w:sz="6" w:space="0" w:color="auto"/>
              <w:bottom w:val="single" w:sz="6" w:space="0" w:color="auto"/>
            </w:tcBorders>
            <w:vAlign w:val="center"/>
          </w:tcPr>
          <w:p w14:paraId="76EADE69"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40 344</w:t>
            </w:r>
          </w:p>
        </w:tc>
      </w:tr>
      <w:tr w:rsidR="00000000" w14:paraId="1957BD9C"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1EB262CD"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рух коштів за звітний період</w:t>
            </w:r>
          </w:p>
        </w:tc>
        <w:tc>
          <w:tcPr>
            <w:tcW w:w="776" w:type="dxa"/>
            <w:tcBorders>
              <w:top w:val="single" w:sz="6" w:space="0" w:color="auto"/>
              <w:left w:val="single" w:sz="6" w:space="0" w:color="auto"/>
              <w:bottom w:val="single" w:sz="6" w:space="0" w:color="auto"/>
              <w:right w:val="single" w:sz="6" w:space="0" w:color="auto"/>
            </w:tcBorders>
            <w:vAlign w:val="center"/>
          </w:tcPr>
          <w:p w14:paraId="3C85280B"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3400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B5DF21B"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-11 532</w:t>
            </w:r>
          </w:p>
        </w:tc>
        <w:tc>
          <w:tcPr>
            <w:tcW w:w="1645" w:type="dxa"/>
            <w:gridSpan w:val="2"/>
            <w:tcBorders>
              <w:top w:val="single" w:sz="6" w:space="0" w:color="auto"/>
              <w:left w:val="single" w:sz="6" w:space="0" w:color="auto"/>
              <w:bottom w:val="single" w:sz="6" w:space="0" w:color="auto"/>
            </w:tcBorders>
            <w:vAlign w:val="center"/>
          </w:tcPr>
          <w:p w14:paraId="3E1DD3EB"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10 542</w:t>
            </w:r>
          </w:p>
        </w:tc>
      </w:tr>
      <w:tr w:rsidR="00000000" w14:paraId="065003C4"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5611B7FA"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Залишок коштів на початок року</w:t>
            </w:r>
          </w:p>
        </w:tc>
        <w:tc>
          <w:tcPr>
            <w:tcW w:w="776" w:type="dxa"/>
            <w:tcBorders>
              <w:top w:val="single" w:sz="6" w:space="0" w:color="auto"/>
              <w:left w:val="single" w:sz="6" w:space="0" w:color="auto"/>
              <w:bottom w:val="single" w:sz="6" w:space="0" w:color="auto"/>
              <w:right w:val="single" w:sz="6" w:space="0" w:color="auto"/>
            </w:tcBorders>
            <w:vAlign w:val="center"/>
          </w:tcPr>
          <w:p w14:paraId="00CBD567"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3405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6C69342"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17 246</w:t>
            </w:r>
          </w:p>
        </w:tc>
        <w:tc>
          <w:tcPr>
            <w:tcW w:w="1645" w:type="dxa"/>
            <w:gridSpan w:val="2"/>
            <w:tcBorders>
              <w:top w:val="single" w:sz="6" w:space="0" w:color="auto"/>
              <w:left w:val="single" w:sz="6" w:space="0" w:color="auto"/>
              <w:bottom w:val="single" w:sz="6" w:space="0" w:color="auto"/>
            </w:tcBorders>
            <w:vAlign w:val="center"/>
          </w:tcPr>
          <w:p w14:paraId="2B0BFF5B"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6 428</w:t>
            </w:r>
          </w:p>
        </w:tc>
      </w:tr>
      <w:tr w:rsidR="00000000" w14:paraId="382DCC5D"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46AD2CCA"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Вплив зміни валютних курсів на залишок коштів</w:t>
            </w:r>
          </w:p>
        </w:tc>
        <w:tc>
          <w:tcPr>
            <w:tcW w:w="776" w:type="dxa"/>
            <w:tcBorders>
              <w:top w:val="single" w:sz="6" w:space="0" w:color="auto"/>
              <w:left w:val="single" w:sz="6" w:space="0" w:color="auto"/>
              <w:bottom w:val="single" w:sz="6" w:space="0" w:color="auto"/>
              <w:right w:val="single" w:sz="6" w:space="0" w:color="auto"/>
            </w:tcBorders>
            <w:vAlign w:val="center"/>
          </w:tcPr>
          <w:p w14:paraId="7C9C1483"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3410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ACBE6EB"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-951</w:t>
            </w:r>
          </w:p>
        </w:tc>
        <w:tc>
          <w:tcPr>
            <w:tcW w:w="1645" w:type="dxa"/>
            <w:gridSpan w:val="2"/>
            <w:tcBorders>
              <w:top w:val="single" w:sz="6" w:space="0" w:color="auto"/>
              <w:left w:val="single" w:sz="6" w:space="0" w:color="auto"/>
              <w:bottom w:val="single" w:sz="6" w:space="0" w:color="auto"/>
            </w:tcBorders>
            <w:vAlign w:val="center"/>
          </w:tcPr>
          <w:p w14:paraId="4B668CA1"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276</w:t>
            </w:r>
          </w:p>
        </w:tc>
      </w:tr>
      <w:tr w:rsidR="00000000" w14:paraId="6D284E36"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5005D763"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Залишок коштів на кінець року</w:t>
            </w:r>
          </w:p>
        </w:tc>
        <w:tc>
          <w:tcPr>
            <w:tcW w:w="776" w:type="dxa"/>
            <w:tcBorders>
              <w:top w:val="single" w:sz="6" w:space="0" w:color="auto"/>
              <w:left w:val="single" w:sz="6" w:space="0" w:color="auto"/>
              <w:bottom w:val="single" w:sz="6" w:space="0" w:color="auto"/>
              <w:right w:val="single" w:sz="6" w:space="0" w:color="auto"/>
            </w:tcBorders>
            <w:vAlign w:val="center"/>
          </w:tcPr>
          <w:p w14:paraId="0B24D55F"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3415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F1A6046"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4 763</w:t>
            </w:r>
          </w:p>
        </w:tc>
        <w:tc>
          <w:tcPr>
            <w:tcW w:w="1645" w:type="dxa"/>
            <w:gridSpan w:val="2"/>
            <w:tcBorders>
              <w:top w:val="single" w:sz="6" w:space="0" w:color="auto"/>
              <w:left w:val="single" w:sz="6" w:space="0" w:color="auto"/>
              <w:bottom w:val="single" w:sz="6" w:space="0" w:color="auto"/>
            </w:tcBorders>
            <w:vAlign w:val="center"/>
          </w:tcPr>
          <w:p w14:paraId="51EC3133"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17 246</w:t>
            </w:r>
          </w:p>
        </w:tc>
      </w:tr>
    </w:tbl>
    <w:p w14:paraId="3E4D61E8"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p>
    <w:p w14:paraId="39B1D786"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Ананьєв Михайло Васильович</w:t>
      </w:r>
    </w:p>
    <w:p w14:paraId="76A60C23"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p>
    <w:p w14:paraId="5B2CA076"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Зiнченко Юлiя В'ячеславiвна</w:t>
      </w:r>
    </w:p>
    <w:p w14:paraId="5A14B18C" w14:textId="77777777" w:rsidR="00000000" w:rsidRDefault="00071665">
      <w:pPr>
        <w:widowControl w:val="0"/>
        <w:autoSpaceDE w:val="0"/>
        <w:autoSpaceDN w:val="0"/>
        <w:adjustRightInd w:val="0"/>
        <w:spacing w:after="0" w:line="240" w:lineRule="auto"/>
        <w:rPr>
          <w:rFonts w:ascii="Times New Roman CYR" w:hAnsi="Times New Roman CYR" w:cs="Times New Roman CYR"/>
        </w:rPr>
        <w:sectPr w:rsidR="00000000">
          <w:pgSz w:w="12240" w:h="15840"/>
          <w:pgMar w:top="850" w:right="850" w:bottom="850" w:left="1400" w:header="720" w:footer="720" w:gutter="0"/>
          <w:cols w:space="720"/>
          <w:noEndnote/>
        </w:sectPr>
      </w:pPr>
    </w:p>
    <w:tbl>
      <w:tblPr>
        <w:tblW w:w="0" w:type="auto"/>
        <w:tblInd w:w="3168" w:type="dxa"/>
        <w:tblLayout w:type="fixed"/>
        <w:tblLook w:val="0000" w:firstRow="0" w:lastRow="0" w:firstColumn="0" w:lastColumn="0" w:noHBand="0" w:noVBand="0"/>
      </w:tblPr>
      <w:tblGrid>
        <w:gridCol w:w="2240"/>
        <w:gridCol w:w="5500"/>
        <w:gridCol w:w="1800"/>
        <w:gridCol w:w="2000"/>
      </w:tblGrid>
      <w:tr w:rsidR="00000000" w14:paraId="0D1A7317" w14:textId="77777777">
        <w:tblPrEx>
          <w:tblCellMar>
            <w:top w:w="0" w:type="dxa"/>
            <w:bottom w:w="0" w:type="dxa"/>
          </w:tblCellMar>
        </w:tblPrEx>
        <w:trPr>
          <w:gridBefore w:val="3"/>
          <w:wBefore w:w="9540" w:type="dxa"/>
          <w:trHeight w:val="298"/>
        </w:trPr>
        <w:tc>
          <w:tcPr>
            <w:tcW w:w="2000" w:type="dxa"/>
            <w:tcBorders>
              <w:top w:val="single" w:sz="6" w:space="0" w:color="auto"/>
              <w:left w:val="single" w:sz="6" w:space="0" w:color="auto"/>
              <w:bottom w:val="single" w:sz="6" w:space="0" w:color="auto"/>
              <w:right w:val="single" w:sz="6" w:space="0" w:color="auto"/>
            </w:tcBorders>
            <w:vAlign w:val="center"/>
          </w:tcPr>
          <w:p w14:paraId="66EC2A2A"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КОДИ</w:t>
            </w:r>
          </w:p>
        </w:tc>
      </w:tr>
      <w:tr w:rsidR="00000000" w14:paraId="6D89E787" w14:textId="77777777">
        <w:tblPrEx>
          <w:tblCellMar>
            <w:top w:w="0" w:type="dxa"/>
            <w:bottom w:w="0" w:type="dxa"/>
          </w:tblCellMar>
        </w:tblPrEx>
        <w:trPr>
          <w:gridBefore w:val="2"/>
          <w:wBefore w:w="7740" w:type="dxa"/>
          <w:trHeight w:val="298"/>
        </w:trPr>
        <w:tc>
          <w:tcPr>
            <w:tcW w:w="1800" w:type="dxa"/>
            <w:tcBorders>
              <w:top w:val="nil"/>
              <w:left w:val="nil"/>
              <w:bottom w:val="nil"/>
              <w:right w:val="single" w:sz="6" w:space="0" w:color="auto"/>
            </w:tcBorders>
            <w:vAlign w:val="center"/>
          </w:tcPr>
          <w:p w14:paraId="4ABDE710" w14:textId="77777777" w:rsidR="00000000" w:rsidRDefault="0007166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w:t>
            </w:r>
          </w:p>
        </w:tc>
        <w:tc>
          <w:tcPr>
            <w:tcW w:w="2000" w:type="dxa"/>
            <w:tcBorders>
              <w:top w:val="single" w:sz="6" w:space="0" w:color="auto"/>
              <w:left w:val="single" w:sz="6" w:space="0" w:color="auto"/>
              <w:bottom w:val="single" w:sz="6" w:space="0" w:color="auto"/>
              <w:right w:val="single" w:sz="6" w:space="0" w:color="auto"/>
            </w:tcBorders>
            <w:vAlign w:val="center"/>
          </w:tcPr>
          <w:p w14:paraId="72562302"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01.01.2022</w:t>
            </w:r>
          </w:p>
        </w:tc>
      </w:tr>
      <w:tr w:rsidR="00000000" w14:paraId="0EAFA301" w14:textId="77777777">
        <w:tblPrEx>
          <w:tblCellMar>
            <w:top w:w="0" w:type="dxa"/>
            <w:bottom w:w="0" w:type="dxa"/>
          </w:tblCellMar>
        </w:tblPrEx>
        <w:tc>
          <w:tcPr>
            <w:tcW w:w="2240" w:type="dxa"/>
            <w:tcBorders>
              <w:top w:val="nil"/>
              <w:left w:val="nil"/>
              <w:bottom w:val="nil"/>
              <w:right w:val="nil"/>
            </w:tcBorders>
            <w:vAlign w:val="center"/>
          </w:tcPr>
          <w:p w14:paraId="5E842425" w14:textId="77777777" w:rsidR="00000000" w:rsidRDefault="0007166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5500" w:type="dxa"/>
            <w:vMerge w:val="restart"/>
            <w:tcBorders>
              <w:top w:val="nil"/>
              <w:left w:val="nil"/>
              <w:bottom w:val="nil"/>
              <w:right w:val="nil"/>
            </w:tcBorders>
          </w:tcPr>
          <w:p w14:paraId="0E6B9442"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ПРИВАТНЕ АКЦIОНЕРНЕ ТОВАРИСТВО "КИЇВСЬКЕ ЦЕНТРАЛЬНЕ КОНСТРУКТОРСЬКЕ БЮРО АРМАТУРОБУДУВАННЯ"</w:t>
            </w:r>
          </w:p>
        </w:tc>
        <w:tc>
          <w:tcPr>
            <w:tcW w:w="1800" w:type="dxa"/>
            <w:tcBorders>
              <w:top w:val="nil"/>
              <w:left w:val="nil"/>
              <w:bottom w:val="nil"/>
              <w:right w:val="single" w:sz="6" w:space="0" w:color="auto"/>
            </w:tcBorders>
            <w:vAlign w:val="center"/>
          </w:tcPr>
          <w:p w14:paraId="50236245" w14:textId="77777777" w:rsidR="00000000" w:rsidRDefault="0007166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ЄДРПОУ</w:t>
            </w:r>
          </w:p>
        </w:tc>
        <w:tc>
          <w:tcPr>
            <w:tcW w:w="2000" w:type="dxa"/>
            <w:tcBorders>
              <w:top w:val="single" w:sz="6" w:space="0" w:color="auto"/>
              <w:left w:val="single" w:sz="6" w:space="0" w:color="auto"/>
              <w:bottom w:val="single" w:sz="6" w:space="0" w:color="auto"/>
              <w:right w:val="single" w:sz="6" w:space="0" w:color="auto"/>
            </w:tcBorders>
            <w:vAlign w:val="center"/>
          </w:tcPr>
          <w:p w14:paraId="787DD70A"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33096208</w:t>
            </w:r>
          </w:p>
        </w:tc>
      </w:tr>
    </w:tbl>
    <w:p w14:paraId="030D2752"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p>
    <w:p w14:paraId="2AAA32FB"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власний капітал</w:t>
      </w:r>
    </w:p>
    <w:p w14:paraId="5E7297E2"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2021 рік</w:t>
      </w:r>
    </w:p>
    <w:p w14:paraId="6D399BA1"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№4</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50"/>
        <w:gridCol w:w="1250"/>
        <w:gridCol w:w="1100"/>
        <w:gridCol w:w="1350"/>
        <w:gridCol w:w="1300"/>
        <w:gridCol w:w="1200"/>
        <w:gridCol w:w="1300"/>
        <w:gridCol w:w="950"/>
        <w:gridCol w:w="550"/>
        <w:gridCol w:w="1250"/>
        <w:gridCol w:w="50"/>
        <w:gridCol w:w="1250"/>
      </w:tblGrid>
      <w:tr w:rsidR="00000000" w14:paraId="5A567991" w14:textId="77777777">
        <w:tblPrEx>
          <w:tblCellMar>
            <w:top w:w="0" w:type="dxa"/>
            <w:bottom w:w="0" w:type="dxa"/>
          </w:tblCellMar>
        </w:tblPrEx>
        <w:trPr>
          <w:gridBefore w:val="8"/>
          <w:wBefore w:w="11500" w:type="dxa"/>
          <w:trHeight w:val="280"/>
        </w:trPr>
        <w:tc>
          <w:tcPr>
            <w:tcW w:w="1800" w:type="dxa"/>
            <w:gridSpan w:val="2"/>
            <w:tcBorders>
              <w:top w:val="nil"/>
              <w:left w:val="nil"/>
              <w:bottom w:val="nil"/>
              <w:right w:val="single" w:sz="6" w:space="0" w:color="auto"/>
            </w:tcBorders>
            <w:vAlign w:val="center"/>
          </w:tcPr>
          <w:p w14:paraId="56146A38" w14:textId="77777777" w:rsidR="00000000" w:rsidRDefault="00071665">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300" w:type="dxa"/>
            <w:gridSpan w:val="2"/>
            <w:tcBorders>
              <w:top w:val="single" w:sz="6" w:space="0" w:color="auto"/>
              <w:left w:val="single" w:sz="6" w:space="0" w:color="auto"/>
              <w:bottom w:val="single" w:sz="6" w:space="0" w:color="auto"/>
            </w:tcBorders>
            <w:vAlign w:val="center"/>
          </w:tcPr>
          <w:p w14:paraId="683BD490" w14:textId="77777777" w:rsidR="00000000" w:rsidRDefault="00071665">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1801005</w:t>
            </w:r>
          </w:p>
        </w:tc>
      </w:tr>
      <w:tr w:rsidR="00000000" w14:paraId="641D1166" w14:textId="77777777">
        <w:tblPrEx>
          <w:tblCellMar>
            <w:top w:w="0" w:type="dxa"/>
            <w:bottom w:w="0" w:type="dxa"/>
          </w:tblCellMar>
        </w:tblPrEx>
        <w:trPr>
          <w:trHeight w:val="530"/>
        </w:trPr>
        <w:tc>
          <w:tcPr>
            <w:tcW w:w="3050" w:type="dxa"/>
            <w:tcBorders>
              <w:top w:val="single" w:sz="6" w:space="0" w:color="auto"/>
              <w:bottom w:val="single" w:sz="6" w:space="0" w:color="auto"/>
              <w:right w:val="single" w:sz="6" w:space="0" w:color="auto"/>
            </w:tcBorders>
            <w:shd w:val="clear" w:color="auto" w:fill="E6E6E6"/>
            <w:vAlign w:val="center"/>
          </w:tcPr>
          <w:p w14:paraId="4282A709"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1250" w:type="dxa"/>
            <w:tcBorders>
              <w:top w:val="single" w:sz="6" w:space="0" w:color="auto"/>
              <w:left w:val="single" w:sz="6" w:space="0" w:color="auto"/>
              <w:bottom w:val="single" w:sz="6" w:space="0" w:color="auto"/>
              <w:right w:val="single" w:sz="6" w:space="0" w:color="auto"/>
            </w:tcBorders>
            <w:shd w:val="clear" w:color="auto" w:fill="E6E6E6"/>
            <w:vAlign w:val="center"/>
          </w:tcPr>
          <w:p w14:paraId="294EEBAC"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100" w:type="dxa"/>
            <w:tcBorders>
              <w:top w:val="single" w:sz="6" w:space="0" w:color="auto"/>
              <w:left w:val="single" w:sz="6" w:space="0" w:color="auto"/>
              <w:bottom w:val="single" w:sz="6" w:space="0" w:color="auto"/>
              <w:right w:val="single" w:sz="6" w:space="0" w:color="auto"/>
            </w:tcBorders>
            <w:shd w:val="clear" w:color="auto" w:fill="E6E6E6"/>
            <w:vAlign w:val="center"/>
          </w:tcPr>
          <w:p w14:paraId="53B3F26F"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Зареєстрований капітал</w:t>
            </w:r>
          </w:p>
        </w:tc>
        <w:tc>
          <w:tcPr>
            <w:tcW w:w="1350" w:type="dxa"/>
            <w:tcBorders>
              <w:top w:val="single" w:sz="6" w:space="0" w:color="auto"/>
              <w:left w:val="single" w:sz="6" w:space="0" w:color="auto"/>
              <w:bottom w:val="single" w:sz="6" w:space="0" w:color="auto"/>
              <w:right w:val="single" w:sz="6" w:space="0" w:color="auto"/>
            </w:tcBorders>
            <w:shd w:val="clear" w:color="auto" w:fill="E6E6E6"/>
            <w:vAlign w:val="center"/>
          </w:tcPr>
          <w:p w14:paraId="39687B12"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Капітал у дооцінках</w:t>
            </w:r>
          </w:p>
        </w:tc>
        <w:tc>
          <w:tcPr>
            <w:tcW w:w="1300" w:type="dxa"/>
            <w:tcBorders>
              <w:top w:val="single" w:sz="6" w:space="0" w:color="auto"/>
              <w:left w:val="single" w:sz="6" w:space="0" w:color="auto"/>
              <w:bottom w:val="single" w:sz="6" w:space="0" w:color="auto"/>
              <w:right w:val="single" w:sz="6" w:space="0" w:color="auto"/>
            </w:tcBorders>
            <w:shd w:val="clear" w:color="auto" w:fill="E6E6E6"/>
            <w:vAlign w:val="center"/>
          </w:tcPr>
          <w:p w14:paraId="784626D8"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Додатковий капітал</w:t>
            </w:r>
          </w:p>
        </w:tc>
        <w:tc>
          <w:tcPr>
            <w:tcW w:w="1200" w:type="dxa"/>
            <w:tcBorders>
              <w:top w:val="single" w:sz="6" w:space="0" w:color="auto"/>
              <w:left w:val="single" w:sz="6" w:space="0" w:color="auto"/>
              <w:bottom w:val="single" w:sz="6" w:space="0" w:color="auto"/>
              <w:right w:val="single" w:sz="6" w:space="0" w:color="auto"/>
            </w:tcBorders>
            <w:shd w:val="clear" w:color="auto" w:fill="E6E6E6"/>
            <w:vAlign w:val="center"/>
          </w:tcPr>
          <w:p w14:paraId="364D2D59"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Резервний капітал</w:t>
            </w:r>
          </w:p>
        </w:tc>
        <w:tc>
          <w:tcPr>
            <w:tcW w:w="1300" w:type="dxa"/>
            <w:tcBorders>
              <w:top w:val="single" w:sz="6" w:space="0" w:color="auto"/>
              <w:left w:val="single" w:sz="6" w:space="0" w:color="auto"/>
              <w:bottom w:val="single" w:sz="6" w:space="0" w:color="auto"/>
              <w:right w:val="single" w:sz="6" w:space="0" w:color="auto"/>
            </w:tcBorders>
            <w:shd w:val="clear" w:color="auto" w:fill="E6E6E6"/>
            <w:vAlign w:val="center"/>
          </w:tcPr>
          <w:p w14:paraId="49D172FE"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Нерозподілений прибуток (непокритий збиток)</w:t>
            </w:r>
          </w:p>
        </w:tc>
        <w:tc>
          <w:tcPr>
            <w:tcW w:w="1500"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033554F1"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Неоплачений капітал</w:t>
            </w:r>
          </w:p>
        </w:tc>
        <w:tc>
          <w:tcPr>
            <w:tcW w:w="1300"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30084CC9"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Вилучений капітал</w:t>
            </w:r>
          </w:p>
        </w:tc>
        <w:tc>
          <w:tcPr>
            <w:tcW w:w="1250" w:type="dxa"/>
            <w:tcBorders>
              <w:top w:val="single" w:sz="6" w:space="0" w:color="auto"/>
              <w:left w:val="single" w:sz="6" w:space="0" w:color="auto"/>
              <w:bottom w:val="single" w:sz="6" w:space="0" w:color="auto"/>
            </w:tcBorders>
            <w:shd w:val="clear" w:color="auto" w:fill="E6E6E6"/>
            <w:vAlign w:val="center"/>
          </w:tcPr>
          <w:p w14:paraId="49768D71"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Всього</w:t>
            </w:r>
          </w:p>
        </w:tc>
      </w:tr>
      <w:tr w:rsidR="00000000" w14:paraId="56C888E2" w14:textId="77777777">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shd w:val="clear" w:color="auto" w:fill="E6E6E6"/>
          </w:tcPr>
          <w:p w14:paraId="4A315EBB"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250" w:type="dxa"/>
            <w:tcBorders>
              <w:top w:val="single" w:sz="6" w:space="0" w:color="auto"/>
              <w:left w:val="single" w:sz="6" w:space="0" w:color="auto"/>
              <w:bottom w:val="single" w:sz="6" w:space="0" w:color="auto"/>
              <w:right w:val="single" w:sz="6" w:space="0" w:color="auto"/>
            </w:tcBorders>
            <w:shd w:val="clear" w:color="auto" w:fill="E6E6E6"/>
          </w:tcPr>
          <w:p w14:paraId="630BFC41"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100" w:type="dxa"/>
            <w:tcBorders>
              <w:top w:val="single" w:sz="6" w:space="0" w:color="auto"/>
              <w:left w:val="single" w:sz="6" w:space="0" w:color="auto"/>
              <w:bottom w:val="single" w:sz="6" w:space="0" w:color="auto"/>
              <w:right w:val="single" w:sz="6" w:space="0" w:color="auto"/>
            </w:tcBorders>
            <w:shd w:val="clear" w:color="auto" w:fill="E6E6E6"/>
          </w:tcPr>
          <w:p w14:paraId="5DD93F06"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350" w:type="dxa"/>
            <w:tcBorders>
              <w:top w:val="single" w:sz="6" w:space="0" w:color="auto"/>
              <w:left w:val="single" w:sz="6" w:space="0" w:color="auto"/>
              <w:bottom w:val="single" w:sz="6" w:space="0" w:color="auto"/>
              <w:right w:val="single" w:sz="6" w:space="0" w:color="auto"/>
            </w:tcBorders>
            <w:shd w:val="clear" w:color="auto" w:fill="E6E6E6"/>
          </w:tcPr>
          <w:p w14:paraId="7253BB38"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300" w:type="dxa"/>
            <w:tcBorders>
              <w:top w:val="single" w:sz="6" w:space="0" w:color="auto"/>
              <w:left w:val="single" w:sz="6" w:space="0" w:color="auto"/>
              <w:bottom w:val="single" w:sz="6" w:space="0" w:color="auto"/>
              <w:right w:val="single" w:sz="6" w:space="0" w:color="auto"/>
            </w:tcBorders>
            <w:shd w:val="clear" w:color="auto" w:fill="E6E6E6"/>
          </w:tcPr>
          <w:p w14:paraId="11423EB8"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200" w:type="dxa"/>
            <w:tcBorders>
              <w:top w:val="single" w:sz="6" w:space="0" w:color="auto"/>
              <w:left w:val="single" w:sz="6" w:space="0" w:color="auto"/>
              <w:bottom w:val="single" w:sz="6" w:space="0" w:color="auto"/>
              <w:right w:val="single" w:sz="6" w:space="0" w:color="auto"/>
            </w:tcBorders>
            <w:shd w:val="clear" w:color="auto" w:fill="E6E6E6"/>
          </w:tcPr>
          <w:p w14:paraId="356CD78F"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1300" w:type="dxa"/>
            <w:tcBorders>
              <w:top w:val="single" w:sz="6" w:space="0" w:color="auto"/>
              <w:left w:val="single" w:sz="6" w:space="0" w:color="auto"/>
              <w:bottom w:val="single" w:sz="6" w:space="0" w:color="auto"/>
              <w:right w:val="single" w:sz="6" w:space="0" w:color="auto"/>
            </w:tcBorders>
            <w:shd w:val="clear" w:color="auto" w:fill="E6E6E6"/>
          </w:tcPr>
          <w:p w14:paraId="2B966410"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1500" w:type="dxa"/>
            <w:gridSpan w:val="2"/>
            <w:tcBorders>
              <w:top w:val="single" w:sz="6" w:space="0" w:color="auto"/>
              <w:left w:val="single" w:sz="6" w:space="0" w:color="auto"/>
              <w:bottom w:val="single" w:sz="6" w:space="0" w:color="auto"/>
              <w:right w:val="single" w:sz="6" w:space="0" w:color="auto"/>
            </w:tcBorders>
            <w:shd w:val="clear" w:color="auto" w:fill="E6E6E6"/>
          </w:tcPr>
          <w:p w14:paraId="43898EDB"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c>
          <w:tcPr>
            <w:tcW w:w="1300" w:type="dxa"/>
            <w:gridSpan w:val="2"/>
            <w:tcBorders>
              <w:top w:val="single" w:sz="6" w:space="0" w:color="auto"/>
              <w:left w:val="single" w:sz="6" w:space="0" w:color="auto"/>
              <w:bottom w:val="single" w:sz="6" w:space="0" w:color="auto"/>
              <w:right w:val="single" w:sz="6" w:space="0" w:color="auto"/>
            </w:tcBorders>
            <w:shd w:val="clear" w:color="auto" w:fill="E6E6E6"/>
          </w:tcPr>
          <w:p w14:paraId="0F3A479F"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w:t>
            </w:r>
          </w:p>
        </w:tc>
        <w:tc>
          <w:tcPr>
            <w:tcW w:w="1250" w:type="dxa"/>
            <w:tcBorders>
              <w:top w:val="single" w:sz="6" w:space="0" w:color="auto"/>
              <w:left w:val="single" w:sz="6" w:space="0" w:color="auto"/>
              <w:bottom w:val="single" w:sz="6" w:space="0" w:color="auto"/>
            </w:tcBorders>
            <w:shd w:val="clear" w:color="auto" w:fill="E6E6E6"/>
          </w:tcPr>
          <w:p w14:paraId="49DA4CFE"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w:t>
            </w:r>
          </w:p>
        </w:tc>
      </w:tr>
      <w:tr w:rsidR="00000000" w14:paraId="2B7A3C05" w14:textId="77777777">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14:paraId="6638336C" w14:textId="77777777" w:rsidR="00000000" w:rsidRDefault="0007166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Залишок на початок року</w:t>
            </w:r>
          </w:p>
        </w:tc>
        <w:tc>
          <w:tcPr>
            <w:tcW w:w="1250" w:type="dxa"/>
            <w:tcBorders>
              <w:top w:val="single" w:sz="6" w:space="0" w:color="auto"/>
              <w:left w:val="single" w:sz="6" w:space="0" w:color="auto"/>
              <w:bottom w:val="single" w:sz="6" w:space="0" w:color="auto"/>
              <w:right w:val="single" w:sz="6" w:space="0" w:color="auto"/>
            </w:tcBorders>
          </w:tcPr>
          <w:p w14:paraId="1519909A"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4000</w:t>
            </w:r>
          </w:p>
        </w:tc>
        <w:tc>
          <w:tcPr>
            <w:tcW w:w="1100" w:type="dxa"/>
            <w:tcBorders>
              <w:top w:val="single" w:sz="6" w:space="0" w:color="auto"/>
              <w:left w:val="single" w:sz="6" w:space="0" w:color="auto"/>
              <w:bottom w:val="single" w:sz="6" w:space="0" w:color="auto"/>
              <w:right w:val="single" w:sz="6" w:space="0" w:color="auto"/>
            </w:tcBorders>
          </w:tcPr>
          <w:p w14:paraId="10CD19AC"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36 822</w:t>
            </w:r>
          </w:p>
        </w:tc>
        <w:tc>
          <w:tcPr>
            <w:tcW w:w="1350" w:type="dxa"/>
            <w:tcBorders>
              <w:top w:val="single" w:sz="6" w:space="0" w:color="auto"/>
              <w:left w:val="single" w:sz="6" w:space="0" w:color="auto"/>
              <w:bottom w:val="single" w:sz="6" w:space="0" w:color="auto"/>
              <w:right w:val="single" w:sz="6" w:space="0" w:color="auto"/>
            </w:tcBorders>
          </w:tcPr>
          <w:p w14:paraId="275E9807"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67 743</w:t>
            </w:r>
          </w:p>
        </w:tc>
        <w:tc>
          <w:tcPr>
            <w:tcW w:w="1300" w:type="dxa"/>
            <w:tcBorders>
              <w:top w:val="single" w:sz="6" w:space="0" w:color="auto"/>
              <w:left w:val="single" w:sz="6" w:space="0" w:color="auto"/>
              <w:bottom w:val="single" w:sz="6" w:space="0" w:color="auto"/>
              <w:right w:val="single" w:sz="6" w:space="0" w:color="auto"/>
            </w:tcBorders>
          </w:tcPr>
          <w:p w14:paraId="72FB1563"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17 924</w:t>
            </w:r>
          </w:p>
        </w:tc>
        <w:tc>
          <w:tcPr>
            <w:tcW w:w="1200" w:type="dxa"/>
            <w:tcBorders>
              <w:top w:val="single" w:sz="6" w:space="0" w:color="auto"/>
              <w:left w:val="single" w:sz="6" w:space="0" w:color="auto"/>
              <w:bottom w:val="single" w:sz="6" w:space="0" w:color="auto"/>
              <w:right w:val="single" w:sz="6" w:space="0" w:color="auto"/>
            </w:tcBorders>
          </w:tcPr>
          <w:p w14:paraId="257076CB"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88 282</w:t>
            </w:r>
          </w:p>
        </w:tc>
        <w:tc>
          <w:tcPr>
            <w:tcW w:w="1300" w:type="dxa"/>
            <w:tcBorders>
              <w:top w:val="single" w:sz="6" w:space="0" w:color="auto"/>
              <w:left w:val="single" w:sz="6" w:space="0" w:color="auto"/>
              <w:bottom w:val="single" w:sz="6" w:space="0" w:color="auto"/>
              <w:right w:val="single" w:sz="6" w:space="0" w:color="auto"/>
            </w:tcBorders>
          </w:tcPr>
          <w:p w14:paraId="668A1F16"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22 534</w:t>
            </w:r>
          </w:p>
        </w:tc>
        <w:tc>
          <w:tcPr>
            <w:tcW w:w="1500" w:type="dxa"/>
            <w:gridSpan w:val="2"/>
            <w:tcBorders>
              <w:top w:val="single" w:sz="6" w:space="0" w:color="auto"/>
              <w:left w:val="single" w:sz="6" w:space="0" w:color="auto"/>
              <w:bottom w:val="single" w:sz="6" w:space="0" w:color="auto"/>
              <w:right w:val="single" w:sz="6" w:space="0" w:color="auto"/>
            </w:tcBorders>
          </w:tcPr>
          <w:p w14:paraId="5BD78AEC"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76F96A34"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596C515D"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233 305</w:t>
            </w:r>
          </w:p>
        </w:tc>
      </w:tr>
      <w:tr w:rsidR="00000000" w14:paraId="1BAF5464" w14:textId="77777777">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14:paraId="0B5D607D"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Коригування:</w:t>
            </w:r>
          </w:p>
          <w:p w14:paraId="184B58A1"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облікової політики</w:t>
            </w:r>
          </w:p>
        </w:tc>
        <w:tc>
          <w:tcPr>
            <w:tcW w:w="1250" w:type="dxa"/>
            <w:tcBorders>
              <w:top w:val="single" w:sz="6" w:space="0" w:color="auto"/>
              <w:left w:val="single" w:sz="6" w:space="0" w:color="auto"/>
              <w:bottom w:val="single" w:sz="6" w:space="0" w:color="auto"/>
              <w:right w:val="single" w:sz="6" w:space="0" w:color="auto"/>
            </w:tcBorders>
          </w:tcPr>
          <w:p w14:paraId="1D93DB54"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4005</w:t>
            </w:r>
          </w:p>
        </w:tc>
        <w:tc>
          <w:tcPr>
            <w:tcW w:w="1100" w:type="dxa"/>
            <w:tcBorders>
              <w:top w:val="single" w:sz="6" w:space="0" w:color="auto"/>
              <w:left w:val="single" w:sz="6" w:space="0" w:color="auto"/>
              <w:bottom w:val="single" w:sz="6" w:space="0" w:color="auto"/>
              <w:right w:val="single" w:sz="6" w:space="0" w:color="auto"/>
            </w:tcBorders>
          </w:tcPr>
          <w:p w14:paraId="4C51D9E4"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7B20D864"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361A68FE"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2E3AAB12"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1BC1A05E"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6E31ECEB"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0C5AEB1C"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16FA4ED7"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4BC47E34" w14:textId="77777777">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14:paraId="30454257"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Виправлення помилок </w:t>
            </w:r>
          </w:p>
        </w:tc>
        <w:tc>
          <w:tcPr>
            <w:tcW w:w="1250" w:type="dxa"/>
            <w:tcBorders>
              <w:top w:val="single" w:sz="6" w:space="0" w:color="auto"/>
              <w:left w:val="single" w:sz="6" w:space="0" w:color="auto"/>
              <w:bottom w:val="single" w:sz="6" w:space="0" w:color="auto"/>
              <w:right w:val="single" w:sz="6" w:space="0" w:color="auto"/>
            </w:tcBorders>
          </w:tcPr>
          <w:p w14:paraId="6C0EDE6B"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4010</w:t>
            </w:r>
          </w:p>
        </w:tc>
        <w:tc>
          <w:tcPr>
            <w:tcW w:w="1100" w:type="dxa"/>
            <w:tcBorders>
              <w:top w:val="single" w:sz="6" w:space="0" w:color="auto"/>
              <w:left w:val="single" w:sz="6" w:space="0" w:color="auto"/>
              <w:bottom w:val="single" w:sz="6" w:space="0" w:color="auto"/>
              <w:right w:val="single" w:sz="6" w:space="0" w:color="auto"/>
            </w:tcBorders>
          </w:tcPr>
          <w:p w14:paraId="11778E68"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329EF609"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17519156"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2F415075"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77B86587"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781BE1C1"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60B090BD"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70AD8497"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097E1BC5" w14:textId="77777777">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14:paraId="4C2A79B7"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Інші зміни </w:t>
            </w:r>
          </w:p>
        </w:tc>
        <w:tc>
          <w:tcPr>
            <w:tcW w:w="1250" w:type="dxa"/>
            <w:tcBorders>
              <w:top w:val="single" w:sz="6" w:space="0" w:color="auto"/>
              <w:left w:val="single" w:sz="6" w:space="0" w:color="auto"/>
              <w:bottom w:val="single" w:sz="6" w:space="0" w:color="auto"/>
              <w:right w:val="single" w:sz="6" w:space="0" w:color="auto"/>
            </w:tcBorders>
          </w:tcPr>
          <w:p w14:paraId="148C3FBE"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4090</w:t>
            </w:r>
          </w:p>
        </w:tc>
        <w:tc>
          <w:tcPr>
            <w:tcW w:w="1100" w:type="dxa"/>
            <w:tcBorders>
              <w:top w:val="single" w:sz="6" w:space="0" w:color="auto"/>
              <w:left w:val="single" w:sz="6" w:space="0" w:color="auto"/>
              <w:bottom w:val="single" w:sz="6" w:space="0" w:color="auto"/>
              <w:right w:val="single" w:sz="6" w:space="0" w:color="auto"/>
            </w:tcBorders>
          </w:tcPr>
          <w:p w14:paraId="637622D4"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462311CE"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4A6EF02A"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1D005D6B"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320C8366"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2519BC5E"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675C3398"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57343911"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7A81F584" w14:textId="77777777">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14:paraId="45FBF8D5"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Скоригований залишок на початок року </w:t>
            </w:r>
          </w:p>
        </w:tc>
        <w:tc>
          <w:tcPr>
            <w:tcW w:w="1250" w:type="dxa"/>
            <w:tcBorders>
              <w:top w:val="single" w:sz="6" w:space="0" w:color="auto"/>
              <w:left w:val="single" w:sz="6" w:space="0" w:color="auto"/>
              <w:bottom w:val="single" w:sz="6" w:space="0" w:color="auto"/>
              <w:right w:val="single" w:sz="6" w:space="0" w:color="auto"/>
            </w:tcBorders>
          </w:tcPr>
          <w:p w14:paraId="6E85D9EB"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4095</w:t>
            </w:r>
          </w:p>
        </w:tc>
        <w:tc>
          <w:tcPr>
            <w:tcW w:w="1100" w:type="dxa"/>
            <w:tcBorders>
              <w:top w:val="single" w:sz="6" w:space="0" w:color="auto"/>
              <w:left w:val="single" w:sz="6" w:space="0" w:color="auto"/>
              <w:bottom w:val="single" w:sz="6" w:space="0" w:color="auto"/>
              <w:right w:val="single" w:sz="6" w:space="0" w:color="auto"/>
            </w:tcBorders>
          </w:tcPr>
          <w:p w14:paraId="200604B5"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36 822</w:t>
            </w:r>
          </w:p>
        </w:tc>
        <w:tc>
          <w:tcPr>
            <w:tcW w:w="1350" w:type="dxa"/>
            <w:tcBorders>
              <w:top w:val="single" w:sz="6" w:space="0" w:color="auto"/>
              <w:left w:val="single" w:sz="6" w:space="0" w:color="auto"/>
              <w:bottom w:val="single" w:sz="6" w:space="0" w:color="auto"/>
              <w:right w:val="single" w:sz="6" w:space="0" w:color="auto"/>
            </w:tcBorders>
          </w:tcPr>
          <w:p w14:paraId="21EF62CE"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67 743</w:t>
            </w:r>
          </w:p>
        </w:tc>
        <w:tc>
          <w:tcPr>
            <w:tcW w:w="1300" w:type="dxa"/>
            <w:tcBorders>
              <w:top w:val="single" w:sz="6" w:space="0" w:color="auto"/>
              <w:left w:val="single" w:sz="6" w:space="0" w:color="auto"/>
              <w:bottom w:val="single" w:sz="6" w:space="0" w:color="auto"/>
              <w:right w:val="single" w:sz="6" w:space="0" w:color="auto"/>
            </w:tcBorders>
          </w:tcPr>
          <w:p w14:paraId="77AE4483"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17 924</w:t>
            </w:r>
          </w:p>
        </w:tc>
        <w:tc>
          <w:tcPr>
            <w:tcW w:w="1200" w:type="dxa"/>
            <w:tcBorders>
              <w:top w:val="single" w:sz="6" w:space="0" w:color="auto"/>
              <w:left w:val="single" w:sz="6" w:space="0" w:color="auto"/>
              <w:bottom w:val="single" w:sz="6" w:space="0" w:color="auto"/>
              <w:right w:val="single" w:sz="6" w:space="0" w:color="auto"/>
            </w:tcBorders>
          </w:tcPr>
          <w:p w14:paraId="738740F6"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88 282</w:t>
            </w:r>
          </w:p>
        </w:tc>
        <w:tc>
          <w:tcPr>
            <w:tcW w:w="1300" w:type="dxa"/>
            <w:tcBorders>
              <w:top w:val="single" w:sz="6" w:space="0" w:color="auto"/>
              <w:left w:val="single" w:sz="6" w:space="0" w:color="auto"/>
              <w:bottom w:val="single" w:sz="6" w:space="0" w:color="auto"/>
              <w:right w:val="single" w:sz="6" w:space="0" w:color="auto"/>
            </w:tcBorders>
          </w:tcPr>
          <w:p w14:paraId="26D40273"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22 534</w:t>
            </w:r>
          </w:p>
        </w:tc>
        <w:tc>
          <w:tcPr>
            <w:tcW w:w="1500" w:type="dxa"/>
            <w:gridSpan w:val="2"/>
            <w:tcBorders>
              <w:top w:val="single" w:sz="6" w:space="0" w:color="auto"/>
              <w:left w:val="single" w:sz="6" w:space="0" w:color="auto"/>
              <w:bottom w:val="single" w:sz="6" w:space="0" w:color="auto"/>
              <w:right w:val="single" w:sz="6" w:space="0" w:color="auto"/>
            </w:tcBorders>
          </w:tcPr>
          <w:p w14:paraId="2E6EAA9A"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6693B1F5"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4B1EDFF1"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233 305</w:t>
            </w:r>
          </w:p>
        </w:tc>
      </w:tr>
      <w:tr w:rsidR="00000000" w14:paraId="7795E9CE" w14:textId="77777777">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14:paraId="66B4C867"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Чистий прибуток (збиток) за звітний період </w:t>
            </w:r>
          </w:p>
        </w:tc>
        <w:tc>
          <w:tcPr>
            <w:tcW w:w="1250" w:type="dxa"/>
            <w:tcBorders>
              <w:top w:val="single" w:sz="6" w:space="0" w:color="auto"/>
              <w:left w:val="single" w:sz="6" w:space="0" w:color="auto"/>
              <w:bottom w:val="single" w:sz="6" w:space="0" w:color="auto"/>
              <w:right w:val="single" w:sz="6" w:space="0" w:color="auto"/>
            </w:tcBorders>
          </w:tcPr>
          <w:p w14:paraId="40791692"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4100</w:t>
            </w:r>
          </w:p>
        </w:tc>
        <w:tc>
          <w:tcPr>
            <w:tcW w:w="1100" w:type="dxa"/>
            <w:tcBorders>
              <w:top w:val="single" w:sz="6" w:space="0" w:color="auto"/>
              <w:left w:val="single" w:sz="6" w:space="0" w:color="auto"/>
              <w:bottom w:val="single" w:sz="6" w:space="0" w:color="auto"/>
              <w:right w:val="single" w:sz="6" w:space="0" w:color="auto"/>
            </w:tcBorders>
          </w:tcPr>
          <w:p w14:paraId="0063C240"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0E1FB13F"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70DF86DE"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4A45D7B5"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74711DBB"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2 574</w:t>
            </w:r>
          </w:p>
        </w:tc>
        <w:tc>
          <w:tcPr>
            <w:tcW w:w="1500" w:type="dxa"/>
            <w:gridSpan w:val="2"/>
            <w:tcBorders>
              <w:top w:val="single" w:sz="6" w:space="0" w:color="auto"/>
              <w:left w:val="single" w:sz="6" w:space="0" w:color="auto"/>
              <w:bottom w:val="single" w:sz="6" w:space="0" w:color="auto"/>
              <w:right w:val="single" w:sz="6" w:space="0" w:color="auto"/>
            </w:tcBorders>
          </w:tcPr>
          <w:p w14:paraId="328E8D1D"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21C866E1"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201F9B4F"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2 574</w:t>
            </w:r>
          </w:p>
        </w:tc>
      </w:tr>
      <w:tr w:rsidR="00000000" w14:paraId="07BD99A9" w14:textId="77777777">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14:paraId="4D37884F"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Інший сукупний дохід за звітний період </w:t>
            </w:r>
          </w:p>
        </w:tc>
        <w:tc>
          <w:tcPr>
            <w:tcW w:w="1250" w:type="dxa"/>
            <w:tcBorders>
              <w:top w:val="single" w:sz="6" w:space="0" w:color="auto"/>
              <w:left w:val="single" w:sz="6" w:space="0" w:color="auto"/>
              <w:bottom w:val="single" w:sz="6" w:space="0" w:color="auto"/>
              <w:right w:val="single" w:sz="6" w:space="0" w:color="auto"/>
            </w:tcBorders>
          </w:tcPr>
          <w:p w14:paraId="66751DEE"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4110</w:t>
            </w:r>
          </w:p>
        </w:tc>
        <w:tc>
          <w:tcPr>
            <w:tcW w:w="1100" w:type="dxa"/>
            <w:tcBorders>
              <w:top w:val="single" w:sz="6" w:space="0" w:color="auto"/>
              <w:left w:val="single" w:sz="6" w:space="0" w:color="auto"/>
              <w:bottom w:val="single" w:sz="6" w:space="0" w:color="auto"/>
              <w:right w:val="single" w:sz="6" w:space="0" w:color="auto"/>
            </w:tcBorders>
          </w:tcPr>
          <w:p w14:paraId="360A2E7E"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3FA67B5A"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70D714E4"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06496FEF"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4A57D61A"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26BD78B7"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4DCCD314"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45CA94DC"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1806CBDA" w14:textId="77777777">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14:paraId="0FBCA4CA"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Дооцінка (уцінка) необоротних активів </w:t>
            </w:r>
          </w:p>
        </w:tc>
        <w:tc>
          <w:tcPr>
            <w:tcW w:w="1250" w:type="dxa"/>
            <w:tcBorders>
              <w:top w:val="single" w:sz="6" w:space="0" w:color="auto"/>
              <w:left w:val="single" w:sz="6" w:space="0" w:color="auto"/>
              <w:bottom w:val="single" w:sz="6" w:space="0" w:color="auto"/>
              <w:right w:val="single" w:sz="6" w:space="0" w:color="auto"/>
            </w:tcBorders>
          </w:tcPr>
          <w:p w14:paraId="530A9C4B"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4111</w:t>
            </w:r>
          </w:p>
        </w:tc>
        <w:tc>
          <w:tcPr>
            <w:tcW w:w="1100" w:type="dxa"/>
            <w:tcBorders>
              <w:top w:val="single" w:sz="6" w:space="0" w:color="auto"/>
              <w:left w:val="single" w:sz="6" w:space="0" w:color="auto"/>
              <w:bottom w:val="single" w:sz="6" w:space="0" w:color="auto"/>
              <w:right w:val="single" w:sz="6" w:space="0" w:color="auto"/>
            </w:tcBorders>
          </w:tcPr>
          <w:p w14:paraId="591ACAF4"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73E8C715"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442A65AB"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298B2079"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59698325"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3FD8FD54"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027B6606"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530593E0"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4E2E5738" w14:textId="77777777">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14:paraId="57C71BA6"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Дооцінка (уцінка) фінансових інструментів </w:t>
            </w:r>
          </w:p>
        </w:tc>
        <w:tc>
          <w:tcPr>
            <w:tcW w:w="1250" w:type="dxa"/>
            <w:tcBorders>
              <w:top w:val="single" w:sz="6" w:space="0" w:color="auto"/>
              <w:left w:val="single" w:sz="6" w:space="0" w:color="auto"/>
              <w:bottom w:val="single" w:sz="6" w:space="0" w:color="auto"/>
              <w:right w:val="single" w:sz="6" w:space="0" w:color="auto"/>
            </w:tcBorders>
          </w:tcPr>
          <w:p w14:paraId="0C7C84A7"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4112</w:t>
            </w:r>
          </w:p>
        </w:tc>
        <w:tc>
          <w:tcPr>
            <w:tcW w:w="1100" w:type="dxa"/>
            <w:tcBorders>
              <w:top w:val="single" w:sz="6" w:space="0" w:color="auto"/>
              <w:left w:val="single" w:sz="6" w:space="0" w:color="auto"/>
              <w:bottom w:val="single" w:sz="6" w:space="0" w:color="auto"/>
              <w:right w:val="single" w:sz="6" w:space="0" w:color="auto"/>
            </w:tcBorders>
          </w:tcPr>
          <w:p w14:paraId="1FF9A9E0"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47F6BA7C"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5F5D0528"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0E9BAEC5"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058C69E0"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76C67397"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364D510E"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4F2B60D3"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6B8EE976" w14:textId="77777777">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14:paraId="62D4CDA4"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Накопичені курсові різниці </w:t>
            </w:r>
          </w:p>
        </w:tc>
        <w:tc>
          <w:tcPr>
            <w:tcW w:w="1250" w:type="dxa"/>
            <w:tcBorders>
              <w:top w:val="single" w:sz="6" w:space="0" w:color="auto"/>
              <w:left w:val="single" w:sz="6" w:space="0" w:color="auto"/>
              <w:bottom w:val="single" w:sz="6" w:space="0" w:color="auto"/>
              <w:right w:val="single" w:sz="6" w:space="0" w:color="auto"/>
            </w:tcBorders>
          </w:tcPr>
          <w:p w14:paraId="18E205AA"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4113</w:t>
            </w:r>
          </w:p>
        </w:tc>
        <w:tc>
          <w:tcPr>
            <w:tcW w:w="1100" w:type="dxa"/>
            <w:tcBorders>
              <w:top w:val="single" w:sz="6" w:space="0" w:color="auto"/>
              <w:left w:val="single" w:sz="6" w:space="0" w:color="auto"/>
              <w:bottom w:val="single" w:sz="6" w:space="0" w:color="auto"/>
              <w:right w:val="single" w:sz="6" w:space="0" w:color="auto"/>
            </w:tcBorders>
          </w:tcPr>
          <w:p w14:paraId="3200129D"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47D6F24B"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1C19F83F"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2B5549ED"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0201D60E"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1B7D791B"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379BC61F"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6E0C5E6A"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782600D7" w14:textId="77777777">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14:paraId="649F55DE"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Частка іншого сукупного доходу асоційованих і спільних підприємств </w:t>
            </w:r>
          </w:p>
        </w:tc>
        <w:tc>
          <w:tcPr>
            <w:tcW w:w="1250" w:type="dxa"/>
            <w:tcBorders>
              <w:top w:val="single" w:sz="6" w:space="0" w:color="auto"/>
              <w:left w:val="single" w:sz="6" w:space="0" w:color="auto"/>
              <w:bottom w:val="single" w:sz="6" w:space="0" w:color="auto"/>
              <w:right w:val="single" w:sz="6" w:space="0" w:color="auto"/>
            </w:tcBorders>
          </w:tcPr>
          <w:p w14:paraId="4FAE052E"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4114</w:t>
            </w:r>
          </w:p>
        </w:tc>
        <w:tc>
          <w:tcPr>
            <w:tcW w:w="1100" w:type="dxa"/>
            <w:tcBorders>
              <w:top w:val="single" w:sz="6" w:space="0" w:color="auto"/>
              <w:left w:val="single" w:sz="6" w:space="0" w:color="auto"/>
              <w:bottom w:val="single" w:sz="6" w:space="0" w:color="auto"/>
              <w:right w:val="single" w:sz="6" w:space="0" w:color="auto"/>
            </w:tcBorders>
          </w:tcPr>
          <w:p w14:paraId="6209A640"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273BDEB6"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3EDBB074"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0D0D1ECC"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4B63249E"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35809731"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21350BD1"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0B1322AD"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21C5296D" w14:textId="77777777">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14:paraId="64FB2892"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Інший сукупний дохід </w:t>
            </w:r>
          </w:p>
        </w:tc>
        <w:tc>
          <w:tcPr>
            <w:tcW w:w="1250" w:type="dxa"/>
            <w:tcBorders>
              <w:top w:val="single" w:sz="6" w:space="0" w:color="auto"/>
              <w:left w:val="single" w:sz="6" w:space="0" w:color="auto"/>
              <w:bottom w:val="single" w:sz="6" w:space="0" w:color="auto"/>
              <w:right w:val="single" w:sz="6" w:space="0" w:color="auto"/>
            </w:tcBorders>
          </w:tcPr>
          <w:p w14:paraId="12505B9C"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4116</w:t>
            </w:r>
          </w:p>
        </w:tc>
        <w:tc>
          <w:tcPr>
            <w:tcW w:w="1100" w:type="dxa"/>
            <w:tcBorders>
              <w:top w:val="single" w:sz="6" w:space="0" w:color="auto"/>
              <w:left w:val="single" w:sz="6" w:space="0" w:color="auto"/>
              <w:bottom w:val="single" w:sz="6" w:space="0" w:color="auto"/>
              <w:right w:val="single" w:sz="6" w:space="0" w:color="auto"/>
            </w:tcBorders>
          </w:tcPr>
          <w:p w14:paraId="2FD718BC"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69DCAC73"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51D0B4E8"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4EB90F28"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2C875A6F"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5FA51330"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5ADE017C"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11EBE537"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23C7940B" w14:textId="77777777">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14:paraId="23D30827"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Розподіл прибутку: </w:t>
            </w:r>
          </w:p>
          <w:p w14:paraId="71EC7391"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Виплати власникам </w:t>
            </w:r>
          </w:p>
        </w:tc>
        <w:tc>
          <w:tcPr>
            <w:tcW w:w="1250" w:type="dxa"/>
            <w:tcBorders>
              <w:top w:val="single" w:sz="6" w:space="0" w:color="auto"/>
              <w:left w:val="single" w:sz="6" w:space="0" w:color="auto"/>
              <w:bottom w:val="single" w:sz="6" w:space="0" w:color="auto"/>
              <w:right w:val="single" w:sz="6" w:space="0" w:color="auto"/>
            </w:tcBorders>
          </w:tcPr>
          <w:p w14:paraId="171A72BF"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4200</w:t>
            </w:r>
          </w:p>
        </w:tc>
        <w:tc>
          <w:tcPr>
            <w:tcW w:w="1100" w:type="dxa"/>
            <w:tcBorders>
              <w:top w:val="single" w:sz="6" w:space="0" w:color="auto"/>
              <w:left w:val="single" w:sz="6" w:space="0" w:color="auto"/>
              <w:bottom w:val="single" w:sz="6" w:space="0" w:color="auto"/>
              <w:right w:val="single" w:sz="6" w:space="0" w:color="auto"/>
            </w:tcBorders>
          </w:tcPr>
          <w:p w14:paraId="6CB0C09B"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53D9F57D"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6BABADED"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343C3E0E"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06257ABA"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66E1EAAA"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10 015</w:t>
            </w:r>
          </w:p>
        </w:tc>
        <w:tc>
          <w:tcPr>
            <w:tcW w:w="1300" w:type="dxa"/>
            <w:gridSpan w:val="2"/>
            <w:tcBorders>
              <w:top w:val="single" w:sz="6" w:space="0" w:color="auto"/>
              <w:left w:val="single" w:sz="6" w:space="0" w:color="auto"/>
              <w:bottom w:val="single" w:sz="6" w:space="0" w:color="auto"/>
              <w:right w:val="single" w:sz="6" w:space="0" w:color="auto"/>
            </w:tcBorders>
          </w:tcPr>
          <w:p w14:paraId="03F46556"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51E04518"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10 015</w:t>
            </w:r>
          </w:p>
        </w:tc>
      </w:tr>
      <w:tr w:rsidR="00000000" w14:paraId="5B1FC300" w14:textId="77777777">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14:paraId="3A873A2C"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 xml:space="preserve">Спрямування прибутку до зареєстрованого капіталу  </w:t>
            </w:r>
          </w:p>
        </w:tc>
        <w:tc>
          <w:tcPr>
            <w:tcW w:w="1250" w:type="dxa"/>
            <w:tcBorders>
              <w:top w:val="single" w:sz="6" w:space="0" w:color="auto"/>
              <w:left w:val="single" w:sz="6" w:space="0" w:color="auto"/>
              <w:bottom w:val="single" w:sz="6" w:space="0" w:color="auto"/>
              <w:right w:val="single" w:sz="6" w:space="0" w:color="auto"/>
            </w:tcBorders>
          </w:tcPr>
          <w:p w14:paraId="70CF6B18"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4205</w:t>
            </w:r>
          </w:p>
        </w:tc>
        <w:tc>
          <w:tcPr>
            <w:tcW w:w="1100" w:type="dxa"/>
            <w:tcBorders>
              <w:top w:val="single" w:sz="6" w:space="0" w:color="auto"/>
              <w:left w:val="single" w:sz="6" w:space="0" w:color="auto"/>
              <w:bottom w:val="single" w:sz="6" w:space="0" w:color="auto"/>
              <w:right w:val="single" w:sz="6" w:space="0" w:color="auto"/>
            </w:tcBorders>
          </w:tcPr>
          <w:p w14:paraId="604C7200"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6FBE549F"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73C143CE"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58533357"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0AE5740A"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1FA15889"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0BCE3C64"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01EF79C9"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73EC2066" w14:textId="77777777">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14:paraId="6C88AC91"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Відрахування до резервного капіталу </w:t>
            </w:r>
          </w:p>
        </w:tc>
        <w:tc>
          <w:tcPr>
            <w:tcW w:w="1250" w:type="dxa"/>
            <w:tcBorders>
              <w:top w:val="single" w:sz="6" w:space="0" w:color="auto"/>
              <w:left w:val="single" w:sz="6" w:space="0" w:color="auto"/>
              <w:bottom w:val="single" w:sz="6" w:space="0" w:color="auto"/>
              <w:right w:val="single" w:sz="6" w:space="0" w:color="auto"/>
            </w:tcBorders>
          </w:tcPr>
          <w:p w14:paraId="52513827"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4210</w:t>
            </w:r>
          </w:p>
        </w:tc>
        <w:tc>
          <w:tcPr>
            <w:tcW w:w="1100" w:type="dxa"/>
            <w:tcBorders>
              <w:top w:val="single" w:sz="6" w:space="0" w:color="auto"/>
              <w:left w:val="single" w:sz="6" w:space="0" w:color="auto"/>
              <w:bottom w:val="single" w:sz="6" w:space="0" w:color="auto"/>
              <w:right w:val="single" w:sz="6" w:space="0" w:color="auto"/>
            </w:tcBorders>
          </w:tcPr>
          <w:p w14:paraId="10E40537"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16A8C8AE"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64276971"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5704F0A9"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739170B6"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2D9DF6D8"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201398B5"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2AD6223C"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1210FA6C" w14:textId="77777777">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14:paraId="44A3E9A2"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Сума чистого прибутку, належна до бюджету відповідно до законодавства </w:t>
            </w:r>
          </w:p>
        </w:tc>
        <w:tc>
          <w:tcPr>
            <w:tcW w:w="1250" w:type="dxa"/>
            <w:tcBorders>
              <w:top w:val="single" w:sz="6" w:space="0" w:color="auto"/>
              <w:left w:val="single" w:sz="6" w:space="0" w:color="auto"/>
              <w:bottom w:val="single" w:sz="6" w:space="0" w:color="auto"/>
              <w:right w:val="single" w:sz="6" w:space="0" w:color="auto"/>
            </w:tcBorders>
          </w:tcPr>
          <w:p w14:paraId="5F46BA00"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4215</w:t>
            </w:r>
          </w:p>
        </w:tc>
        <w:tc>
          <w:tcPr>
            <w:tcW w:w="1100" w:type="dxa"/>
            <w:tcBorders>
              <w:top w:val="single" w:sz="6" w:space="0" w:color="auto"/>
              <w:left w:val="single" w:sz="6" w:space="0" w:color="auto"/>
              <w:bottom w:val="single" w:sz="6" w:space="0" w:color="auto"/>
              <w:right w:val="single" w:sz="6" w:space="0" w:color="auto"/>
            </w:tcBorders>
          </w:tcPr>
          <w:p w14:paraId="375A7D26"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257FEAE8"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3763806D"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7F42ADA3"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3C0C3077"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3AAC0E96"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75B863A9"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3DD43C10"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155602AB" w14:textId="77777777">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14:paraId="3063B516"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Сума чистого прибутку на створення спеціальних (цільових) фондів </w:t>
            </w:r>
          </w:p>
        </w:tc>
        <w:tc>
          <w:tcPr>
            <w:tcW w:w="1250" w:type="dxa"/>
            <w:tcBorders>
              <w:top w:val="single" w:sz="6" w:space="0" w:color="auto"/>
              <w:left w:val="single" w:sz="6" w:space="0" w:color="auto"/>
              <w:bottom w:val="single" w:sz="6" w:space="0" w:color="auto"/>
              <w:right w:val="single" w:sz="6" w:space="0" w:color="auto"/>
            </w:tcBorders>
          </w:tcPr>
          <w:p w14:paraId="7C26DB24"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4220</w:t>
            </w:r>
          </w:p>
        </w:tc>
        <w:tc>
          <w:tcPr>
            <w:tcW w:w="1100" w:type="dxa"/>
            <w:tcBorders>
              <w:top w:val="single" w:sz="6" w:space="0" w:color="auto"/>
              <w:left w:val="single" w:sz="6" w:space="0" w:color="auto"/>
              <w:bottom w:val="single" w:sz="6" w:space="0" w:color="auto"/>
              <w:right w:val="single" w:sz="6" w:space="0" w:color="auto"/>
            </w:tcBorders>
          </w:tcPr>
          <w:p w14:paraId="79B1DF39"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37CD8452"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625A05F1"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32A2EBAF"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2F385917"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1FBE89E5"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6BBCD50E"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46466323"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16F81A4F" w14:textId="77777777">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14:paraId="1FB12281"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Сума чистого прибутку на матеріальне заохочення </w:t>
            </w:r>
          </w:p>
        </w:tc>
        <w:tc>
          <w:tcPr>
            <w:tcW w:w="1250" w:type="dxa"/>
            <w:tcBorders>
              <w:top w:val="single" w:sz="6" w:space="0" w:color="auto"/>
              <w:left w:val="single" w:sz="6" w:space="0" w:color="auto"/>
              <w:bottom w:val="single" w:sz="6" w:space="0" w:color="auto"/>
              <w:right w:val="single" w:sz="6" w:space="0" w:color="auto"/>
            </w:tcBorders>
          </w:tcPr>
          <w:p w14:paraId="6985742B"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4225</w:t>
            </w:r>
          </w:p>
        </w:tc>
        <w:tc>
          <w:tcPr>
            <w:tcW w:w="1100" w:type="dxa"/>
            <w:tcBorders>
              <w:top w:val="single" w:sz="6" w:space="0" w:color="auto"/>
              <w:left w:val="single" w:sz="6" w:space="0" w:color="auto"/>
              <w:bottom w:val="single" w:sz="6" w:space="0" w:color="auto"/>
              <w:right w:val="single" w:sz="6" w:space="0" w:color="auto"/>
            </w:tcBorders>
          </w:tcPr>
          <w:p w14:paraId="3FC69680"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40887029"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4D43AF8F"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38B2D28C"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3F441748"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323DF781"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0E4CDB3F"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3583A906"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007125C5" w14:textId="77777777">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14:paraId="4715F4FB"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Внески учасників: </w:t>
            </w:r>
          </w:p>
          <w:p w14:paraId="30642870"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Внески до капіталу </w:t>
            </w:r>
          </w:p>
        </w:tc>
        <w:tc>
          <w:tcPr>
            <w:tcW w:w="1250" w:type="dxa"/>
            <w:tcBorders>
              <w:top w:val="single" w:sz="6" w:space="0" w:color="auto"/>
              <w:left w:val="single" w:sz="6" w:space="0" w:color="auto"/>
              <w:bottom w:val="single" w:sz="6" w:space="0" w:color="auto"/>
              <w:right w:val="single" w:sz="6" w:space="0" w:color="auto"/>
            </w:tcBorders>
          </w:tcPr>
          <w:p w14:paraId="0D700FB5"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4240</w:t>
            </w:r>
          </w:p>
        </w:tc>
        <w:tc>
          <w:tcPr>
            <w:tcW w:w="1100" w:type="dxa"/>
            <w:tcBorders>
              <w:top w:val="single" w:sz="6" w:space="0" w:color="auto"/>
              <w:left w:val="single" w:sz="6" w:space="0" w:color="auto"/>
              <w:bottom w:val="single" w:sz="6" w:space="0" w:color="auto"/>
              <w:right w:val="single" w:sz="6" w:space="0" w:color="auto"/>
            </w:tcBorders>
          </w:tcPr>
          <w:p w14:paraId="1F173D04"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598C8703"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7F245FA5"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317629D0"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1D2EE78F"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2B760801"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6A1DEAE6"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18C95FE9"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789B1F01" w14:textId="77777777">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14:paraId="0FC2ABEB"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Погашення заборгованості з капіталу </w:t>
            </w:r>
          </w:p>
        </w:tc>
        <w:tc>
          <w:tcPr>
            <w:tcW w:w="1250" w:type="dxa"/>
            <w:tcBorders>
              <w:top w:val="single" w:sz="6" w:space="0" w:color="auto"/>
              <w:left w:val="single" w:sz="6" w:space="0" w:color="auto"/>
              <w:bottom w:val="single" w:sz="6" w:space="0" w:color="auto"/>
              <w:right w:val="single" w:sz="6" w:space="0" w:color="auto"/>
            </w:tcBorders>
          </w:tcPr>
          <w:p w14:paraId="3A4A1670"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4245</w:t>
            </w:r>
          </w:p>
        </w:tc>
        <w:tc>
          <w:tcPr>
            <w:tcW w:w="1100" w:type="dxa"/>
            <w:tcBorders>
              <w:top w:val="single" w:sz="6" w:space="0" w:color="auto"/>
              <w:left w:val="single" w:sz="6" w:space="0" w:color="auto"/>
              <w:bottom w:val="single" w:sz="6" w:space="0" w:color="auto"/>
              <w:right w:val="single" w:sz="6" w:space="0" w:color="auto"/>
            </w:tcBorders>
          </w:tcPr>
          <w:p w14:paraId="474B9147"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391136FF"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6477A52F"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5D08E007"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38875239"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3A6A1AD7"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1394848C"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43ADAB8D"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2779F6CE" w14:textId="77777777">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14:paraId="720160F2"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Вилучення капіталу: </w:t>
            </w:r>
          </w:p>
          <w:p w14:paraId="39F12039"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Викуп акцій  </w:t>
            </w:r>
          </w:p>
        </w:tc>
        <w:tc>
          <w:tcPr>
            <w:tcW w:w="1250" w:type="dxa"/>
            <w:tcBorders>
              <w:top w:val="single" w:sz="6" w:space="0" w:color="auto"/>
              <w:left w:val="single" w:sz="6" w:space="0" w:color="auto"/>
              <w:bottom w:val="single" w:sz="6" w:space="0" w:color="auto"/>
              <w:right w:val="single" w:sz="6" w:space="0" w:color="auto"/>
            </w:tcBorders>
          </w:tcPr>
          <w:p w14:paraId="726DEB5E"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4260</w:t>
            </w:r>
          </w:p>
        </w:tc>
        <w:tc>
          <w:tcPr>
            <w:tcW w:w="1100" w:type="dxa"/>
            <w:tcBorders>
              <w:top w:val="single" w:sz="6" w:space="0" w:color="auto"/>
              <w:left w:val="single" w:sz="6" w:space="0" w:color="auto"/>
              <w:bottom w:val="single" w:sz="6" w:space="0" w:color="auto"/>
              <w:right w:val="single" w:sz="6" w:space="0" w:color="auto"/>
            </w:tcBorders>
          </w:tcPr>
          <w:p w14:paraId="7DEB6BFB"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4B9A7FAF"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01212E07"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70EF60A9"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2A5C3459"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2E511093"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76F5B3DC"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4B0204AB"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6FA9B5BF" w14:textId="77777777">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14:paraId="0CFDF8C8"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Перепродаж викуплених акцій </w:t>
            </w:r>
          </w:p>
        </w:tc>
        <w:tc>
          <w:tcPr>
            <w:tcW w:w="1250" w:type="dxa"/>
            <w:tcBorders>
              <w:top w:val="single" w:sz="6" w:space="0" w:color="auto"/>
              <w:left w:val="single" w:sz="6" w:space="0" w:color="auto"/>
              <w:bottom w:val="single" w:sz="6" w:space="0" w:color="auto"/>
              <w:right w:val="single" w:sz="6" w:space="0" w:color="auto"/>
            </w:tcBorders>
          </w:tcPr>
          <w:p w14:paraId="063DD020"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4265</w:t>
            </w:r>
          </w:p>
        </w:tc>
        <w:tc>
          <w:tcPr>
            <w:tcW w:w="1100" w:type="dxa"/>
            <w:tcBorders>
              <w:top w:val="single" w:sz="6" w:space="0" w:color="auto"/>
              <w:left w:val="single" w:sz="6" w:space="0" w:color="auto"/>
              <w:bottom w:val="single" w:sz="6" w:space="0" w:color="auto"/>
              <w:right w:val="single" w:sz="6" w:space="0" w:color="auto"/>
            </w:tcBorders>
          </w:tcPr>
          <w:p w14:paraId="0C660956"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4180D413"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0654C0B6"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7C71B77E"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31995183"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61D8E86D"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595995A2"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5CCE413D"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0AA6AD18" w14:textId="77777777">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14:paraId="5CAE5280"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Анулювання викуплених акцій </w:t>
            </w:r>
          </w:p>
        </w:tc>
        <w:tc>
          <w:tcPr>
            <w:tcW w:w="1250" w:type="dxa"/>
            <w:tcBorders>
              <w:top w:val="single" w:sz="6" w:space="0" w:color="auto"/>
              <w:left w:val="single" w:sz="6" w:space="0" w:color="auto"/>
              <w:bottom w:val="single" w:sz="6" w:space="0" w:color="auto"/>
              <w:right w:val="single" w:sz="6" w:space="0" w:color="auto"/>
            </w:tcBorders>
          </w:tcPr>
          <w:p w14:paraId="269FEAEB"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4270</w:t>
            </w:r>
          </w:p>
        </w:tc>
        <w:tc>
          <w:tcPr>
            <w:tcW w:w="1100" w:type="dxa"/>
            <w:tcBorders>
              <w:top w:val="single" w:sz="6" w:space="0" w:color="auto"/>
              <w:left w:val="single" w:sz="6" w:space="0" w:color="auto"/>
              <w:bottom w:val="single" w:sz="6" w:space="0" w:color="auto"/>
              <w:right w:val="single" w:sz="6" w:space="0" w:color="auto"/>
            </w:tcBorders>
          </w:tcPr>
          <w:p w14:paraId="6003FADB"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13BB9A53"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1F1C11CF"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12E3F9C2"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4EF14CDC"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1A1E7568"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1D8AD653"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724CE2D3"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6AEEF22F" w14:textId="77777777">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14:paraId="374B2FAF"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Вилучення частки в капіталі </w:t>
            </w:r>
          </w:p>
        </w:tc>
        <w:tc>
          <w:tcPr>
            <w:tcW w:w="1250" w:type="dxa"/>
            <w:tcBorders>
              <w:top w:val="single" w:sz="6" w:space="0" w:color="auto"/>
              <w:left w:val="single" w:sz="6" w:space="0" w:color="auto"/>
              <w:bottom w:val="single" w:sz="6" w:space="0" w:color="auto"/>
              <w:right w:val="single" w:sz="6" w:space="0" w:color="auto"/>
            </w:tcBorders>
          </w:tcPr>
          <w:p w14:paraId="5A712EBB"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4275</w:t>
            </w:r>
          </w:p>
        </w:tc>
        <w:tc>
          <w:tcPr>
            <w:tcW w:w="1100" w:type="dxa"/>
            <w:tcBorders>
              <w:top w:val="single" w:sz="6" w:space="0" w:color="auto"/>
              <w:left w:val="single" w:sz="6" w:space="0" w:color="auto"/>
              <w:bottom w:val="single" w:sz="6" w:space="0" w:color="auto"/>
              <w:right w:val="single" w:sz="6" w:space="0" w:color="auto"/>
            </w:tcBorders>
          </w:tcPr>
          <w:p w14:paraId="431A93D3"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6DA5E1F6"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0FDA922E"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4F26B345"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1AB83FA0"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296DA3A2"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6E2B54C4"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0F5FD805"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7C9F6E20" w14:textId="77777777">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14:paraId="6BCDE205"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Зменшення номінальної вартості акцій </w:t>
            </w:r>
          </w:p>
        </w:tc>
        <w:tc>
          <w:tcPr>
            <w:tcW w:w="1250" w:type="dxa"/>
            <w:tcBorders>
              <w:top w:val="single" w:sz="6" w:space="0" w:color="auto"/>
              <w:left w:val="single" w:sz="6" w:space="0" w:color="auto"/>
              <w:bottom w:val="single" w:sz="6" w:space="0" w:color="auto"/>
              <w:right w:val="single" w:sz="6" w:space="0" w:color="auto"/>
            </w:tcBorders>
          </w:tcPr>
          <w:p w14:paraId="5464B7DA"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4280</w:t>
            </w:r>
          </w:p>
        </w:tc>
        <w:tc>
          <w:tcPr>
            <w:tcW w:w="1100" w:type="dxa"/>
            <w:tcBorders>
              <w:top w:val="single" w:sz="6" w:space="0" w:color="auto"/>
              <w:left w:val="single" w:sz="6" w:space="0" w:color="auto"/>
              <w:bottom w:val="single" w:sz="6" w:space="0" w:color="auto"/>
              <w:right w:val="single" w:sz="6" w:space="0" w:color="auto"/>
            </w:tcBorders>
          </w:tcPr>
          <w:p w14:paraId="36EDFE89"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634AAD87"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42EFF321"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0A4EFFB9"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13B521AB"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26D95F36"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7C265608"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65BF72AE"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17DBFDE7" w14:textId="77777777">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14:paraId="0B50B791"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Інші зміни в капіталі </w:t>
            </w:r>
          </w:p>
        </w:tc>
        <w:tc>
          <w:tcPr>
            <w:tcW w:w="1250" w:type="dxa"/>
            <w:tcBorders>
              <w:top w:val="single" w:sz="6" w:space="0" w:color="auto"/>
              <w:left w:val="single" w:sz="6" w:space="0" w:color="auto"/>
              <w:bottom w:val="single" w:sz="6" w:space="0" w:color="auto"/>
              <w:right w:val="single" w:sz="6" w:space="0" w:color="auto"/>
            </w:tcBorders>
          </w:tcPr>
          <w:p w14:paraId="329EE58E"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4290</w:t>
            </w:r>
          </w:p>
        </w:tc>
        <w:tc>
          <w:tcPr>
            <w:tcW w:w="1100" w:type="dxa"/>
            <w:tcBorders>
              <w:top w:val="single" w:sz="6" w:space="0" w:color="auto"/>
              <w:left w:val="single" w:sz="6" w:space="0" w:color="auto"/>
              <w:bottom w:val="single" w:sz="6" w:space="0" w:color="auto"/>
              <w:right w:val="single" w:sz="6" w:space="0" w:color="auto"/>
            </w:tcBorders>
          </w:tcPr>
          <w:p w14:paraId="14D9550D"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70A08CBE"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5 789</w:t>
            </w:r>
          </w:p>
        </w:tc>
        <w:tc>
          <w:tcPr>
            <w:tcW w:w="1300" w:type="dxa"/>
            <w:tcBorders>
              <w:top w:val="single" w:sz="6" w:space="0" w:color="auto"/>
              <w:left w:val="single" w:sz="6" w:space="0" w:color="auto"/>
              <w:bottom w:val="single" w:sz="6" w:space="0" w:color="auto"/>
              <w:right w:val="single" w:sz="6" w:space="0" w:color="auto"/>
            </w:tcBorders>
          </w:tcPr>
          <w:p w14:paraId="5A4437A1"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0616F6D4"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3A07E69A"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30 694</w:t>
            </w:r>
          </w:p>
        </w:tc>
        <w:tc>
          <w:tcPr>
            <w:tcW w:w="1500" w:type="dxa"/>
            <w:gridSpan w:val="2"/>
            <w:tcBorders>
              <w:top w:val="single" w:sz="6" w:space="0" w:color="auto"/>
              <w:left w:val="single" w:sz="6" w:space="0" w:color="auto"/>
              <w:bottom w:val="single" w:sz="6" w:space="0" w:color="auto"/>
              <w:right w:val="single" w:sz="6" w:space="0" w:color="auto"/>
            </w:tcBorders>
          </w:tcPr>
          <w:p w14:paraId="5C2675A4"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4A7BEA4C"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0ED837A9"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24 905</w:t>
            </w:r>
          </w:p>
        </w:tc>
      </w:tr>
      <w:tr w:rsidR="00000000" w14:paraId="7A331F03" w14:textId="77777777">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14:paraId="6DA84089"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Придбання (продаж) неконтрольованої частки в дочірньому підприємстві </w:t>
            </w:r>
          </w:p>
        </w:tc>
        <w:tc>
          <w:tcPr>
            <w:tcW w:w="1250" w:type="dxa"/>
            <w:tcBorders>
              <w:top w:val="single" w:sz="6" w:space="0" w:color="auto"/>
              <w:left w:val="single" w:sz="6" w:space="0" w:color="auto"/>
              <w:bottom w:val="single" w:sz="6" w:space="0" w:color="auto"/>
              <w:right w:val="single" w:sz="6" w:space="0" w:color="auto"/>
            </w:tcBorders>
          </w:tcPr>
          <w:p w14:paraId="6AC0BBC2"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4291</w:t>
            </w:r>
          </w:p>
        </w:tc>
        <w:tc>
          <w:tcPr>
            <w:tcW w:w="1100" w:type="dxa"/>
            <w:tcBorders>
              <w:top w:val="single" w:sz="6" w:space="0" w:color="auto"/>
              <w:left w:val="single" w:sz="6" w:space="0" w:color="auto"/>
              <w:bottom w:val="single" w:sz="6" w:space="0" w:color="auto"/>
              <w:right w:val="single" w:sz="6" w:space="0" w:color="auto"/>
            </w:tcBorders>
          </w:tcPr>
          <w:p w14:paraId="7EEFE235"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53C5F833"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6CCF9A8F"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73695E93"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2C5E2CB5"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33E5E69C"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15CCB3C2"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6918DF15"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14:paraId="19124061" w14:textId="77777777">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14:paraId="1639B5FF"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Разом змін у капіталі  </w:t>
            </w:r>
          </w:p>
        </w:tc>
        <w:tc>
          <w:tcPr>
            <w:tcW w:w="1250" w:type="dxa"/>
            <w:tcBorders>
              <w:top w:val="single" w:sz="6" w:space="0" w:color="auto"/>
              <w:left w:val="single" w:sz="6" w:space="0" w:color="auto"/>
              <w:bottom w:val="single" w:sz="6" w:space="0" w:color="auto"/>
              <w:right w:val="single" w:sz="6" w:space="0" w:color="auto"/>
            </w:tcBorders>
          </w:tcPr>
          <w:p w14:paraId="3F07AD83"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4295</w:t>
            </w:r>
          </w:p>
        </w:tc>
        <w:tc>
          <w:tcPr>
            <w:tcW w:w="1100" w:type="dxa"/>
            <w:tcBorders>
              <w:top w:val="single" w:sz="6" w:space="0" w:color="auto"/>
              <w:left w:val="single" w:sz="6" w:space="0" w:color="auto"/>
              <w:bottom w:val="single" w:sz="6" w:space="0" w:color="auto"/>
              <w:right w:val="single" w:sz="6" w:space="0" w:color="auto"/>
            </w:tcBorders>
          </w:tcPr>
          <w:p w14:paraId="24984512"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009E8C26"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5 789</w:t>
            </w:r>
          </w:p>
        </w:tc>
        <w:tc>
          <w:tcPr>
            <w:tcW w:w="1300" w:type="dxa"/>
            <w:tcBorders>
              <w:top w:val="single" w:sz="6" w:space="0" w:color="auto"/>
              <w:left w:val="single" w:sz="6" w:space="0" w:color="auto"/>
              <w:bottom w:val="single" w:sz="6" w:space="0" w:color="auto"/>
              <w:right w:val="single" w:sz="6" w:space="0" w:color="auto"/>
            </w:tcBorders>
          </w:tcPr>
          <w:p w14:paraId="5D7341A7"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29AA982F"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109D1353"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23 253</w:t>
            </w:r>
          </w:p>
        </w:tc>
        <w:tc>
          <w:tcPr>
            <w:tcW w:w="1500" w:type="dxa"/>
            <w:gridSpan w:val="2"/>
            <w:tcBorders>
              <w:top w:val="single" w:sz="6" w:space="0" w:color="auto"/>
              <w:left w:val="single" w:sz="6" w:space="0" w:color="auto"/>
              <w:bottom w:val="single" w:sz="6" w:space="0" w:color="auto"/>
              <w:right w:val="single" w:sz="6" w:space="0" w:color="auto"/>
            </w:tcBorders>
          </w:tcPr>
          <w:p w14:paraId="74FB1F3B"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60EA1098"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0E8B824B"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17 464</w:t>
            </w:r>
          </w:p>
        </w:tc>
      </w:tr>
      <w:tr w:rsidR="00000000" w14:paraId="0F7E4649" w14:textId="77777777">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14:paraId="6C3C8780"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Залишок на кінець року </w:t>
            </w:r>
          </w:p>
        </w:tc>
        <w:tc>
          <w:tcPr>
            <w:tcW w:w="1250" w:type="dxa"/>
            <w:tcBorders>
              <w:top w:val="single" w:sz="6" w:space="0" w:color="auto"/>
              <w:left w:val="single" w:sz="6" w:space="0" w:color="auto"/>
              <w:bottom w:val="single" w:sz="6" w:space="0" w:color="auto"/>
              <w:right w:val="single" w:sz="6" w:space="0" w:color="auto"/>
            </w:tcBorders>
          </w:tcPr>
          <w:p w14:paraId="69273787"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4300</w:t>
            </w:r>
          </w:p>
        </w:tc>
        <w:tc>
          <w:tcPr>
            <w:tcW w:w="1100" w:type="dxa"/>
            <w:tcBorders>
              <w:top w:val="single" w:sz="6" w:space="0" w:color="auto"/>
              <w:left w:val="single" w:sz="6" w:space="0" w:color="auto"/>
              <w:bottom w:val="single" w:sz="6" w:space="0" w:color="auto"/>
              <w:right w:val="single" w:sz="6" w:space="0" w:color="auto"/>
            </w:tcBorders>
          </w:tcPr>
          <w:p w14:paraId="208A23F7"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36 822</w:t>
            </w:r>
          </w:p>
        </w:tc>
        <w:tc>
          <w:tcPr>
            <w:tcW w:w="1350" w:type="dxa"/>
            <w:tcBorders>
              <w:top w:val="single" w:sz="6" w:space="0" w:color="auto"/>
              <w:left w:val="single" w:sz="6" w:space="0" w:color="auto"/>
              <w:bottom w:val="single" w:sz="6" w:space="0" w:color="auto"/>
              <w:right w:val="single" w:sz="6" w:space="0" w:color="auto"/>
            </w:tcBorders>
          </w:tcPr>
          <w:p w14:paraId="6E92801D"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61 954</w:t>
            </w:r>
          </w:p>
        </w:tc>
        <w:tc>
          <w:tcPr>
            <w:tcW w:w="1300" w:type="dxa"/>
            <w:tcBorders>
              <w:top w:val="single" w:sz="6" w:space="0" w:color="auto"/>
              <w:left w:val="single" w:sz="6" w:space="0" w:color="auto"/>
              <w:bottom w:val="single" w:sz="6" w:space="0" w:color="auto"/>
              <w:right w:val="single" w:sz="6" w:space="0" w:color="auto"/>
            </w:tcBorders>
          </w:tcPr>
          <w:p w14:paraId="0549BA05"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17 924</w:t>
            </w:r>
          </w:p>
        </w:tc>
        <w:tc>
          <w:tcPr>
            <w:tcW w:w="1200" w:type="dxa"/>
            <w:tcBorders>
              <w:top w:val="single" w:sz="6" w:space="0" w:color="auto"/>
              <w:left w:val="single" w:sz="6" w:space="0" w:color="auto"/>
              <w:bottom w:val="single" w:sz="6" w:space="0" w:color="auto"/>
              <w:right w:val="single" w:sz="6" w:space="0" w:color="auto"/>
            </w:tcBorders>
          </w:tcPr>
          <w:p w14:paraId="7872116D"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88 282</w:t>
            </w:r>
          </w:p>
        </w:tc>
        <w:tc>
          <w:tcPr>
            <w:tcW w:w="1300" w:type="dxa"/>
            <w:tcBorders>
              <w:top w:val="single" w:sz="6" w:space="0" w:color="auto"/>
              <w:left w:val="single" w:sz="6" w:space="0" w:color="auto"/>
              <w:bottom w:val="single" w:sz="6" w:space="0" w:color="auto"/>
              <w:right w:val="single" w:sz="6" w:space="0" w:color="auto"/>
            </w:tcBorders>
          </w:tcPr>
          <w:p w14:paraId="4B138AF7"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45 787</w:t>
            </w:r>
          </w:p>
        </w:tc>
        <w:tc>
          <w:tcPr>
            <w:tcW w:w="1500" w:type="dxa"/>
            <w:gridSpan w:val="2"/>
            <w:tcBorders>
              <w:top w:val="single" w:sz="6" w:space="0" w:color="auto"/>
              <w:left w:val="single" w:sz="6" w:space="0" w:color="auto"/>
              <w:bottom w:val="single" w:sz="6" w:space="0" w:color="auto"/>
              <w:right w:val="single" w:sz="6" w:space="0" w:color="auto"/>
            </w:tcBorders>
          </w:tcPr>
          <w:p w14:paraId="47C7160C"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3BA5AEEA"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5E3417B4"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250 769</w:t>
            </w:r>
          </w:p>
        </w:tc>
      </w:tr>
    </w:tbl>
    <w:p w14:paraId="7A5B1597"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p>
    <w:p w14:paraId="13582F1B"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Ананьєв Михайло Васильович</w:t>
      </w:r>
    </w:p>
    <w:p w14:paraId="3913CBFE"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p>
    <w:p w14:paraId="4785970E"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Зiнченко Юлiя В'ячеславiвна</w:t>
      </w:r>
    </w:p>
    <w:p w14:paraId="6B00CE5F" w14:textId="77777777" w:rsidR="00000000" w:rsidRDefault="00071665">
      <w:pPr>
        <w:widowControl w:val="0"/>
        <w:autoSpaceDE w:val="0"/>
        <w:autoSpaceDN w:val="0"/>
        <w:adjustRightInd w:val="0"/>
        <w:spacing w:after="0" w:line="240" w:lineRule="auto"/>
        <w:rPr>
          <w:rFonts w:ascii="Times New Roman CYR" w:hAnsi="Times New Roman CYR" w:cs="Times New Roman CYR"/>
        </w:rPr>
        <w:sectPr w:rsidR="00000000">
          <w:pgSz w:w="16838" w:h="11906" w:orient="landscape"/>
          <w:pgMar w:top="850" w:right="850" w:bottom="850" w:left="1400" w:header="720" w:footer="720" w:gutter="0"/>
          <w:cols w:space="720"/>
          <w:noEndnote/>
        </w:sectPr>
      </w:pPr>
    </w:p>
    <w:p w14:paraId="18FA0DFF" w14:textId="77777777" w:rsidR="00000000" w:rsidRDefault="00071665">
      <w:pPr>
        <w:widowControl w:val="0"/>
        <w:autoSpaceDE w:val="0"/>
        <w:autoSpaceDN w:val="0"/>
        <w:adjustRightInd w:val="0"/>
        <w:spacing w:after="0" w:line="240" w:lineRule="auto"/>
        <w:rPr>
          <w:rFonts w:ascii="Times New Roman CYR" w:hAnsi="Times New Roman CYR" w:cs="Times New Roman CYR"/>
        </w:rPr>
        <w:sectPr w:rsidR="00000000">
          <w:pgSz w:w="16838" w:h="11906" w:orient="landscape"/>
          <w:pgMar w:top="850" w:right="850" w:bottom="850" w:left="1400" w:header="720" w:footer="720" w:gutter="0"/>
          <w:cols w:space="720"/>
          <w:noEndnote/>
        </w:sectPr>
      </w:pPr>
    </w:p>
    <w:p w14:paraId="4BF7B04D"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Примітки до фінансової звітності, складеної відповідно до міжнародних стандартів фінансової звітності</w:t>
      </w:r>
    </w:p>
    <w:p w14:paraId="78334A71"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Примiтки до фiнансової звiтностi </w:t>
      </w:r>
    </w:p>
    <w:p w14:paraId="62BBD466"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тисячах гривень)</w:t>
      </w:r>
    </w:p>
    <w:p w14:paraId="5AD036ED"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Примiтка 1.</w:t>
      </w:r>
      <w:r>
        <w:rPr>
          <w:rFonts w:ascii="Times New Roman CYR" w:hAnsi="Times New Roman CYR" w:cs="Times New Roman CYR"/>
          <w:sz w:val="24"/>
          <w:szCs w:val="24"/>
        </w:rPr>
        <w:tab/>
        <w:t>Iнформацiя про Товариство</w:t>
      </w:r>
    </w:p>
    <w:p w14:paraId="00D81531"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ПРИВАТНЕ АКЦIОНЕРНЕ ТОВАРИСТВО "КИЇВСЬКЕ ЦЕНТРАЛЬНЕ КОНСТРУКТОРСЬКЕ БЮРО АРМАТУРОБУДУВАННЯ" (надалi - Товариство) було створене на пiдставi рiшення Установчих зборi</w:t>
      </w:r>
      <w:r>
        <w:rPr>
          <w:rFonts w:ascii="Times New Roman CYR" w:hAnsi="Times New Roman CYR" w:cs="Times New Roman CYR"/>
          <w:sz w:val="24"/>
          <w:szCs w:val="24"/>
        </w:rPr>
        <w:t xml:space="preserve">в Закритого акцiонерного товариства "Київське центральне конструкторське бюро арматуробудування" вiд 09.08.2004 р. </w:t>
      </w:r>
    </w:p>
    <w:p w14:paraId="7CB1AC46"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Загальна iнформацiя</w:t>
      </w:r>
    </w:p>
    <w:p w14:paraId="472AF177"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Код ЄДРПОУ:</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33096208</w:t>
      </w:r>
    </w:p>
    <w:p w14:paraId="557E4728"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Мiсцезнаходження: </w:t>
      </w:r>
      <w:r>
        <w:rPr>
          <w:rFonts w:ascii="Times New Roman CYR" w:hAnsi="Times New Roman CYR" w:cs="Times New Roman CYR"/>
          <w:sz w:val="24"/>
          <w:szCs w:val="24"/>
        </w:rPr>
        <w:tab/>
      </w:r>
      <w:r>
        <w:rPr>
          <w:rFonts w:ascii="Times New Roman CYR" w:hAnsi="Times New Roman CYR" w:cs="Times New Roman CYR"/>
          <w:sz w:val="24"/>
          <w:szCs w:val="24"/>
        </w:rPr>
        <w:tab/>
        <w:t>вул. полковника Шутова, буд.9, м. Київ,  03113,  Україна</w:t>
      </w:r>
    </w:p>
    <w:p w14:paraId="687CBD12"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Дата реєстрацiї: </w:t>
      </w:r>
      <w:r>
        <w:rPr>
          <w:rFonts w:ascii="Times New Roman CYR" w:hAnsi="Times New Roman CYR" w:cs="Times New Roman CYR"/>
          <w:sz w:val="24"/>
          <w:szCs w:val="24"/>
        </w:rPr>
        <w:tab/>
      </w:r>
      <w:r>
        <w:rPr>
          <w:rFonts w:ascii="Times New Roman CYR" w:hAnsi="Times New Roman CYR" w:cs="Times New Roman CYR"/>
          <w:sz w:val="24"/>
          <w:szCs w:val="24"/>
        </w:rPr>
        <w:tab/>
        <w:t>1</w:t>
      </w:r>
      <w:r>
        <w:rPr>
          <w:rFonts w:ascii="Times New Roman CYR" w:hAnsi="Times New Roman CYR" w:cs="Times New Roman CYR"/>
          <w:sz w:val="24"/>
          <w:szCs w:val="24"/>
        </w:rPr>
        <w:t>1.08.2004 р.</w:t>
      </w:r>
    </w:p>
    <w:p w14:paraId="146E38D4"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Розмiр статутного капiталу: 36 822 000,00 (тридцять шiсть мiльйонiв вiсiмсот двадцять двi тисячi) грн. 00 коп.</w:t>
      </w:r>
    </w:p>
    <w:p w14:paraId="6386D5F6"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Акцiонери: юридичнi особи - 1  ; фiзичнi особи  - 238 .</w:t>
      </w:r>
    </w:p>
    <w:p w14:paraId="46CB1A01"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Основним напрямком дiяльностi Товариства є </w:t>
      </w:r>
    </w:p>
    <w:p w14:paraId="78B177D2"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25.30</w:t>
      </w:r>
      <w:r>
        <w:rPr>
          <w:rFonts w:ascii="Times New Roman CYR" w:hAnsi="Times New Roman CYR" w:cs="Times New Roman CYR"/>
          <w:sz w:val="24"/>
          <w:szCs w:val="24"/>
        </w:rPr>
        <w:tab/>
        <w:t>Виробництво парових котлiв</w:t>
      </w:r>
      <w:r>
        <w:rPr>
          <w:rFonts w:ascii="Times New Roman CYR" w:hAnsi="Times New Roman CYR" w:cs="Times New Roman CYR"/>
          <w:sz w:val="24"/>
          <w:szCs w:val="24"/>
        </w:rPr>
        <w:t>, крiм котлiв центрального опалення</w:t>
      </w:r>
    </w:p>
    <w:p w14:paraId="4B4E9CDD"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28.14</w:t>
      </w:r>
      <w:r>
        <w:rPr>
          <w:rFonts w:ascii="Times New Roman CYR" w:hAnsi="Times New Roman CYR" w:cs="Times New Roman CYR"/>
          <w:sz w:val="24"/>
          <w:szCs w:val="24"/>
        </w:rPr>
        <w:tab/>
        <w:t>Виробництво iнших кранiв i клапанiв</w:t>
      </w:r>
    </w:p>
    <w:p w14:paraId="21E4A194"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28.11</w:t>
      </w:r>
      <w:r>
        <w:rPr>
          <w:rFonts w:ascii="Times New Roman CYR" w:hAnsi="Times New Roman CYR" w:cs="Times New Roman CYR"/>
          <w:sz w:val="24"/>
          <w:szCs w:val="24"/>
        </w:rPr>
        <w:tab/>
        <w:t>Виробництво двигунiв i турбiн, крiм авiацiйних, автотранспортних i мотоциклетних двигунiв</w:t>
      </w:r>
    </w:p>
    <w:p w14:paraId="5B1775B1"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30.30</w:t>
      </w:r>
      <w:r>
        <w:rPr>
          <w:rFonts w:ascii="Times New Roman CYR" w:hAnsi="Times New Roman CYR" w:cs="Times New Roman CYR"/>
          <w:sz w:val="24"/>
          <w:szCs w:val="24"/>
        </w:rPr>
        <w:tab/>
        <w:t>Виробництво повiтряних i космiчних лiтальних апаратiв, супутнього устаткован</w:t>
      </w:r>
      <w:r>
        <w:rPr>
          <w:rFonts w:ascii="Times New Roman CYR" w:hAnsi="Times New Roman CYR" w:cs="Times New Roman CYR"/>
          <w:sz w:val="24"/>
          <w:szCs w:val="24"/>
        </w:rPr>
        <w:t>ня</w:t>
      </w:r>
    </w:p>
    <w:p w14:paraId="2E0AF9B8"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Примiтка 2.</w:t>
      </w:r>
      <w:r>
        <w:rPr>
          <w:rFonts w:ascii="Times New Roman CYR" w:hAnsi="Times New Roman CYR" w:cs="Times New Roman CYR"/>
          <w:sz w:val="24"/>
          <w:szCs w:val="24"/>
        </w:rPr>
        <w:tab/>
        <w:t>Умови функцiонування</w:t>
      </w:r>
    </w:p>
    <w:p w14:paraId="761AC954"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p>
    <w:p w14:paraId="7CAA9246"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ПрАТ "КЦКБА"  - машинобудiвна компанiя, що спецiалiзується в областi розробки i виробництва арматури i пневмогiдроагрегатiв для об'єктiв атомної i теплової енергетики, хiмiчної промисловостi, нафтогазового комплексу, ав</w:t>
      </w:r>
      <w:r>
        <w:rPr>
          <w:rFonts w:ascii="Times New Roman CYR" w:hAnsi="Times New Roman CYR" w:cs="Times New Roman CYR"/>
          <w:sz w:val="24"/>
          <w:szCs w:val="24"/>
        </w:rPr>
        <w:t>iакосмiчної галузi та iнших. Наша мiсiя виробляти високоякiсну продукцiю для атомної, авiакосмiчної галузей i спецiальної технiки. Ми розробляємо новi види обладнання, застосовуємо i розвиваємо сучаснi технологiї для швидкого реагування на запити ринку, ви</w:t>
      </w:r>
      <w:r>
        <w:rPr>
          <w:rFonts w:ascii="Times New Roman CYR" w:hAnsi="Times New Roman CYR" w:cs="Times New Roman CYR"/>
          <w:sz w:val="24"/>
          <w:szCs w:val="24"/>
        </w:rPr>
        <w:t>користовуємо iндивiдуальний пiдхiд до кожного замовника.. Тому полiтика ПрАТ "КЦКБА" в областi якостi передбачає:</w:t>
      </w:r>
    </w:p>
    <w:p w14:paraId="36BA83E3"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Орiєнтацiя на споживача, пiдвищення рiвня безпеки та якостi продукцiї, що випускається</w:t>
      </w:r>
    </w:p>
    <w:p w14:paraId="2C626A11"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2. Боротьба з усiма видами втрат в потоцi створення </w:t>
      </w:r>
      <w:r>
        <w:rPr>
          <w:rFonts w:ascii="Times New Roman CYR" w:hAnsi="Times New Roman CYR" w:cs="Times New Roman CYR"/>
          <w:sz w:val="24"/>
          <w:szCs w:val="24"/>
        </w:rPr>
        <w:t>цiнностi (продукцiї)</w:t>
      </w:r>
    </w:p>
    <w:p w14:paraId="568BD668"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Постiйне вдосконалення системи менеджменту якостi (СМЯ)</w:t>
      </w:r>
    </w:p>
    <w:p w14:paraId="4DAD3184"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 Забезпечення диференцiйованої переваги номенклатури i розширення ринкiв збуту</w:t>
      </w:r>
    </w:p>
    <w:p w14:paraId="085177B6"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 Впровадження сучасних iнформацiйних технологiй</w:t>
      </w:r>
    </w:p>
    <w:p w14:paraId="386A4407"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6. Взаємовигiдна спiвпраця з партнерами, якi </w:t>
      </w:r>
      <w:r>
        <w:rPr>
          <w:rFonts w:ascii="Times New Roman CYR" w:hAnsi="Times New Roman CYR" w:cs="Times New Roman CYR"/>
          <w:sz w:val="24"/>
          <w:szCs w:val="24"/>
        </w:rPr>
        <w:t>мають достатнiй досвiд, високу квалiфiкацiю, i необхiдну дозвiльну документацiю</w:t>
      </w:r>
    </w:p>
    <w:p w14:paraId="5FC0A23F"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7. Пiдвищення рiвня квалiфiкацiї та соцiальної задоволеностi персоналу</w:t>
      </w:r>
    </w:p>
    <w:p w14:paraId="7C1D45B1"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Внаслiдок пандемiї коронавiрусу та введених карантинних заходiв обсяг реалiзацiї продукцiї дещо зменшився</w:t>
      </w:r>
      <w:r>
        <w:rPr>
          <w:rFonts w:ascii="Times New Roman CYR" w:hAnsi="Times New Roman CYR" w:cs="Times New Roman CYR"/>
          <w:sz w:val="24"/>
          <w:szCs w:val="24"/>
        </w:rPr>
        <w:t xml:space="preserve"> порiвняно з 2020 р. За цей час пiдприємство бiльшу увагу придiляло розробцi та впровадженню у виробництво нових видiв продукцiї для АЕС та авiацiйного напрямку, а також пiдвищенню рiвня безпеки та якостi продукцiї. В 2021р. пiдприємство пiдписало договорi</w:t>
      </w:r>
      <w:r>
        <w:rPr>
          <w:rFonts w:ascii="Times New Roman CYR" w:hAnsi="Times New Roman CYR" w:cs="Times New Roman CYR"/>
          <w:sz w:val="24"/>
          <w:szCs w:val="24"/>
        </w:rPr>
        <w:t>в та контрактiв на суму в еквiвалентi бiльше 20 млн. дол. США. За звiтний перiод пiдприємство удосконалив технологiю виробництва великогабаритної арматури з дiаметром умовного проходу 500 мм та 600 мм, та готує останню партiю виробiв до вiдвантаження. В 20</w:t>
      </w:r>
      <w:r>
        <w:rPr>
          <w:rFonts w:ascii="Times New Roman CYR" w:hAnsi="Times New Roman CYR" w:cs="Times New Roman CYR"/>
          <w:sz w:val="24"/>
          <w:szCs w:val="24"/>
        </w:rPr>
        <w:t>21р. пiдприємство продовжило приймати участь в тендерах на китайських площадцi. Також пiдприємство збiльшило обсяг нових конструкторсько-технологiчних розробок, що очiкувано має принести прибутки в подальшому.</w:t>
      </w:r>
    </w:p>
    <w:p w14:paraId="0A078C58"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Примiтка 3.</w:t>
      </w:r>
      <w:r>
        <w:rPr>
          <w:rFonts w:ascii="Times New Roman CYR" w:hAnsi="Times New Roman CYR" w:cs="Times New Roman CYR"/>
          <w:sz w:val="24"/>
          <w:szCs w:val="24"/>
        </w:rPr>
        <w:tab/>
        <w:t>Концептуальна основа складання звiтностi</w:t>
      </w:r>
    </w:p>
    <w:p w14:paraId="5E9FB4F4"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Концептуальною основою фiнансової звiтностi за рiк, що закiнчився 31.12.2021 р., є МСФЗ.</w:t>
      </w:r>
    </w:p>
    <w:p w14:paraId="2FEDDC31"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Примiтка 4.</w:t>
      </w:r>
      <w:r>
        <w:rPr>
          <w:rFonts w:ascii="Times New Roman CYR" w:hAnsi="Times New Roman CYR" w:cs="Times New Roman CYR"/>
          <w:sz w:val="24"/>
          <w:szCs w:val="24"/>
        </w:rPr>
        <w:tab/>
        <w:t>Основнi положення облiкової полiтики</w:t>
      </w:r>
    </w:p>
    <w:p w14:paraId="53251EB0"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Облiкова полiтика Товариства розроблена на пiдставi Законi Україн</w:t>
      </w:r>
      <w:r>
        <w:rPr>
          <w:rFonts w:ascii="Times New Roman CYR" w:hAnsi="Times New Roman CYR" w:cs="Times New Roman CYR"/>
          <w:sz w:val="24"/>
          <w:szCs w:val="24"/>
        </w:rPr>
        <w:t xml:space="preserve">и "Про бухгалтерський облiк та фiнансову звiтнiсть в Українi" вiд 16.07.1999 р. № 996-ХII (зi змiнами та доповненнями), Мiжнародних стандартiв фiнансової звiтностi (МСФЗ), Податкового кодексу України i Статуту пiдприємства з метою дотримання пiдприємством </w:t>
      </w:r>
      <w:r>
        <w:rPr>
          <w:rFonts w:ascii="Times New Roman CYR" w:hAnsi="Times New Roman CYR" w:cs="Times New Roman CYR"/>
          <w:sz w:val="24"/>
          <w:szCs w:val="24"/>
        </w:rPr>
        <w:t>єдиної методики вiдображення операцiй та забезпечення своєчасного надання достовiрної iнформацiї користувачам фiнансової звiтностi.</w:t>
      </w:r>
    </w:p>
    <w:p w14:paraId="52172C70"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своїй облiковiй полiтицi Товариство керується принципами автономностi, обачностi, достовiрностi, повноти висвiтлення, прев</w:t>
      </w:r>
      <w:r>
        <w:rPr>
          <w:rFonts w:ascii="Times New Roman CYR" w:hAnsi="Times New Roman CYR" w:cs="Times New Roman CYR"/>
          <w:sz w:val="24"/>
          <w:szCs w:val="24"/>
        </w:rPr>
        <w:t xml:space="preserve">алювання сутностi над формою, послiдовностi, обачностi, нарахування i вiдповiдностi доходiв i витрат, перiодичностi, iсторичної (фактичної) собiвартостi та єдиного грошового вимiрника. </w:t>
      </w:r>
    </w:p>
    <w:p w14:paraId="5E10B11B"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Актив (зобов'язання) класифiкується як поточний, якщо планується його </w:t>
      </w:r>
      <w:r>
        <w:rPr>
          <w:rFonts w:ascii="Times New Roman CYR" w:hAnsi="Times New Roman CYR" w:cs="Times New Roman CYR"/>
          <w:sz w:val="24"/>
          <w:szCs w:val="24"/>
        </w:rPr>
        <w:t>реалiзацiя (погашення), або якщо планується його продаж чи використання протягом 12 мiсяцiв пiсля звiтної дати. Iншi активи (зобов'язання) класифiкуються як довгостроковi.</w:t>
      </w:r>
    </w:p>
    <w:p w14:paraId="416752A4"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Функцiональною валютою i валютою представлення фiнансової звiтностi Товариства є нац</w:t>
      </w:r>
      <w:r>
        <w:rPr>
          <w:rFonts w:ascii="Times New Roman CYR" w:hAnsi="Times New Roman CYR" w:cs="Times New Roman CYR"/>
          <w:sz w:val="24"/>
          <w:szCs w:val="24"/>
        </w:rPr>
        <w:t xml:space="preserve">iональна валюта України - гривня. Фiнансова звiтнiсть Товариства складається в тисячах гривень. </w:t>
      </w:r>
    </w:p>
    <w:p w14:paraId="33DA44C1"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Ведення бухгалтерського облiку покладено на бухгалтерiю пiдприємства, яку очолює головний бухгалтер. </w:t>
      </w:r>
    </w:p>
    <w:p w14:paraId="578C7E86"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Транспортно-заготiвельнi витрати облiковуються на окремом</w:t>
      </w:r>
      <w:r>
        <w:rPr>
          <w:rFonts w:ascii="Times New Roman CYR" w:hAnsi="Times New Roman CYR" w:cs="Times New Roman CYR"/>
          <w:sz w:val="24"/>
          <w:szCs w:val="24"/>
        </w:rPr>
        <w:t>у рахунку облiку запасiв з послiдуючим розподiлом . При вiдпуску запасiв у виробництво, у продаж iншому вибуттi, оцiнка їх здiйснюється за методом середньозваженої собiвартостi.</w:t>
      </w:r>
    </w:p>
    <w:p w14:paraId="43DEAF6C"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Витрати операцiйної дiяльностi групуються по елементах з застосуванням рахункi</w:t>
      </w:r>
      <w:r>
        <w:rPr>
          <w:rFonts w:ascii="Times New Roman CYR" w:hAnsi="Times New Roman CYR" w:cs="Times New Roman CYR"/>
          <w:sz w:val="24"/>
          <w:szCs w:val="24"/>
        </w:rPr>
        <w:t>в 9 класу. Класифiкацiя витрат здiйснюється у вiдповiдностi з затвердженим перелiком i складом статей калькулювання виробничої собiвартостi продукцiї (робiт, послуг), розробленими на пiдприємствi.</w:t>
      </w:r>
    </w:p>
    <w:p w14:paraId="50FCACC8"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Собiвартiсть виготовлених та реалiзованих товарiв, виконани</w:t>
      </w:r>
      <w:r>
        <w:rPr>
          <w:rFonts w:ascii="Times New Roman CYR" w:hAnsi="Times New Roman CYR" w:cs="Times New Roman CYR"/>
          <w:sz w:val="24"/>
          <w:szCs w:val="24"/>
        </w:rPr>
        <w:t>х робiт, наданих послуг складається з витрат, прямо пов'язаних з виробництвом таких товарiв, робiт послуг.</w:t>
      </w:r>
    </w:p>
    <w:p w14:paraId="087D59BD"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 23.05.2020 р. вартiсна ознака об'єктiв, що належать до основних засобiв, прийнята в розмiрi, що перевищує 20 тис. грн. без ПДВ.</w:t>
      </w:r>
    </w:p>
    <w:p w14:paraId="4BE85C69"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Для нарахування амо</w:t>
      </w:r>
      <w:r>
        <w:rPr>
          <w:rFonts w:ascii="Times New Roman CYR" w:hAnsi="Times New Roman CYR" w:cs="Times New Roman CYR"/>
          <w:sz w:val="24"/>
          <w:szCs w:val="24"/>
        </w:rPr>
        <w:t>ртизацiї установленi такi строки корисного використання груп основних засобiв (з урахуванням вимог ст. 138.3.3 ПК):.</w:t>
      </w:r>
    </w:p>
    <w:p w14:paraId="2C2DFD31"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Класифiкацiя груп основних засобiв та iнших необоротних активiв</w:t>
      </w:r>
    </w:p>
    <w:p w14:paraId="7B56FA7E"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i мiнiмально допустимих строкiв їх амортизацiї</w:t>
      </w:r>
    </w:p>
    <w:p w14:paraId="52D4AEBB"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Групи</w:t>
      </w:r>
      <w:r>
        <w:rPr>
          <w:rFonts w:ascii="Times New Roman CYR" w:hAnsi="Times New Roman CYR" w:cs="Times New Roman CYR"/>
          <w:sz w:val="24"/>
          <w:szCs w:val="24"/>
        </w:rPr>
        <w:tab/>
        <w:t xml:space="preserve">Мiнiмально допустимi </w:t>
      </w:r>
      <w:r>
        <w:rPr>
          <w:rFonts w:ascii="Times New Roman CYR" w:hAnsi="Times New Roman CYR" w:cs="Times New Roman CYR"/>
          <w:sz w:val="24"/>
          <w:szCs w:val="24"/>
        </w:rPr>
        <w:t xml:space="preserve">строки корисного використання, рокiв </w:t>
      </w:r>
    </w:p>
    <w:p w14:paraId="4440189F"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Група 1</w:t>
      </w:r>
      <w:r>
        <w:rPr>
          <w:rFonts w:ascii="Times New Roman CYR" w:hAnsi="Times New Roman CYR" w:cs="Times New Roman CYR"/>
          <w:sz w:val="24"/>
          <w:szCs w:val="24"/>
        </w:rPr>
        <w:tab/>
        <w:t>Земельнi дiлянки</w:t>
      </w:r>
      <w:r>
        <w:rPr>
          <w:rFonts w:ascii="Times New Roman CYR" w:hAnsi="Times New Roman CYR" w:cs="Times New Roman CYR"/>
          <w:sz w:val="24"/>
          <w:szCs w:val="24"/>
        </w:rPr>
        <w:tab/>
        <w:t>Амортизацiя не нараховується</w:t>
      </w:r>
    </w:p>
    <w:p w14:paraId="69FD59AF"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Група 2</w:t>
      </w:r>
      <w:r>
        <w:rPr>
          <w:rFonts w:ascii="Times New Roman CYR" w:hAnsi="Times New Roman CYR" w:cs="Times New Roman CYR"/>
          <w:sz w:val="24"/>
          <w:szCs w:val="24"/>
        </w:rPr>
        <w:tab/>
        <w:t>Капiтальнi витрати на полiпшення земель, не пов'язанi з будiвництвом</w:t>
      </w:r>
      <w:r>
        <w:rPr>
          <w:rFonts w:ascii="Times New Roman CYR" w:hAnsi="Times New Roman CYR" w:cs="Times New Roman CYR"/>
          <w:sz w:val="24"/>
          <w:szCs w:val="24"/>
        </w:rPr>
        <w:tab/>
        <w:t>15</w:t>
      </w:r>
    </w:p>
    <w:p w14:paraId="37668B2E"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Група 3</w:t>
      </w:r>
      <w:r>
        <w:rPr>
          <w:rFonts w:ascii="Times New Roman CYR" w:hAnsi="Times New Roman CYR" w:cs="Times New Roman CYR"/>
          <w:sz w:val="24"/>
          <w:szCs w:val="24"/>
        </w:rPr>
        <w:tab/>
        <w:t>будiвлi</w:t>
      </w:r>
      <w:r>
        <w:rPr>
          <w:rFonts w:ascii="Times New Roman CYR" w:hAnsi="Times New Roman CYR" w:cs="Times New Roman CYR"/>
          <w:sz w:val="24"/>
          <w:szCs w:val="24"/>
        </w:rPr>
        <w:tab/>
        <w:t>20</w:t>
      </w:r>
    </w:p>
    <w:p w14:paraId="73F6402B"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споруди</w:t>
      </w:r>
      <w:r>
        <w:rPr>
          <w:rFonts w:ascii="Times New Roman CYR" w:hAnsi="Times New Roman CYR" w:cs="Times New Roman CYR"/>
          <w:sz w:val="24"/>
          <w:szCs w:val="24"/>
        </w:rPr>
        <w:tab/>
        <w:t>15</w:t>
      </w:r>
    </w:p>
    <w:p w14:paraId="4908B75E"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Передавальнi пристрої</w:t>
      </w:r>
      <w:r>
        <w:rPr>
          <w:rFonts w:ascii="Times New Roman CYR" w:hAnsi="Times New Roman CYR" w:cs="Times New Roman CYR"/>
          <w:sz w:val="24"/>
          <w:szCs w:val="24"/>
        </w:rPr>
        <w:tab/>
        <w:t>10</w:t>
      </w:r>
    </w:p>
    <w:p w14:paraId="6E6F73D4"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Група 4</w:t>
      </w:r>
      <w:r>
        <w:rPr>
          <w:rFonts w:ascii="Times New Roman CYR" w:hAnsi="Times New Roman CYR" w:cs="Times New Roman CYR"/>
          <w:sz w:val="24"/>
          <w:szCs w:val="24"/>
        </w:rPr>
        <w:tab/>
        <w:t>Машини та обладнанн</w:t>
      </w:r>
      <w:r>
        <w:rPr>
          <w:rFonts w:ascii="Times New Roman CYR" w:hAnsi="Times New Roman CYR" w:cs="Times New Roman CYR"/>
          <w:sz w:val="24"/>
          <w:szCs w:val="24"/>
        </w:rPr>
        <w:t>я</w:t>
      </w:r>
      <w:r>
        <w:rPr>
          <w:rFonts w:ascii="Times New Roman CYR" w:hAnsi="Times New Roman CYR" w:cs="Times New Roman CYR"/>
          <w:sz w:val="24"/>
          <w:szCs w:val="24"/>
        </w:rPr>
        <w:tab/>
        <w:t>5</w:t>
      </w:r>
    </w:p>
    <w:p w14:paraId="44BB6E52"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З них: електронно-обчислювальнi машини, iншi машини для автоматичного оброблення iнформацiї, пов'язанi з ними засоби зчитування або друку iнформацiї, пов'язанi з ними комп'ютернi програми (крiм програм, витрати на придбання яких визнаються роялтi, та/</w:t>
      </w:r>
      <w:r>
        <w:rPr>
          <w:rFonts w:ascii="Times New Roman CYR" w:hAnsi="Times New Roman CYR" w:cs="Times New Roman CYR"/>
          <w:sz w:val="24"/>
          <w:szCs w:val="24"/>
        </w:rPr>
        <w:t>або програм, якi визнаються нематерiальним активом), iншi iнформацiйнi системи, комутатори, маршрутизатори, модулi, модеми, джерела безперебiйного живлення та засоби їх пiдключення до телекомунiкацiйних мереж, телефони (в тому числi стiльниковi), мiкрофони</w:t>
      </w:r>
      <w:r>
        <w:rPr>
          <w:rFonts w:ascii="Times New Roman CYR" w:hAnsi="Times New Roman CYR" w:cs="Times New Roman CYR"/>
          <w:sz w:val="24"/>
          <w:szCs w:val="24"/>
        </w:rPr>
        <w:t xml:space="preserve"> i рацiї, вартiсть яких перевищує 20000 гривень</w:t>
      </w:r>
      <w:r>
        <w:rPr>
          <w:rFonts w:ascii="Times New Roman CYR" w:hAnsi="Times New Roman CYR" w:cs="Times New Roman CYR"/>
          <w:sz w:val="24"/>
          <w:szCs w:val="24"/>
        </w:rPr>
        <w:tab/>
        <w:t>2</w:t>
      </w:r>
    </w:p>
    <w:p w14:paraId="6584259D"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Група 5</w:t>
      </w:r>
      <w:r>
        <w:rPr>
          <w:rFonts w:ascii="Times New Roman CYR" w:hAnsi="Times New Roman CYR" w:cs="Times New Roman CYR"/>
          <w:sz w:val="24"/>
          <w:szCs w:val="24"/>
        </w:rPr>
        <w:tab/>
        <w:t xml:space="preserve">Транспортнi засоби </w:t>
      </w:r>
      <w:r>
        <w:rPr>
          <w:rFonts w:ascii="Times New Roman CYR" w:hAnsi="Times New Roman CYR" w:cs="Times New Roman CYR"/>
          <w:sz w:val="24"/>
          <w:szCs w:val="24"/>
        </w:rPr>
        <w:tab/>
        <w:t>5</w:t>
      </w:r>
    </w:p>
    <w:p w14:paraId="19A3F278"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Група 6</w:t>
      </w:r>
      <w:r>
        <w:rPr>
          <w:rFonts w:ascii="Times New Roman CYR" w:hAnsi="Times New Roman CYR" w:cs="Times New Roman CYR"/>
          <w:sz w:val="24"/>
          <w:szCs w:val="24"/>
        </w:rPr>
        <w:tab/>
        <w:t>Iнструменти, прилади, iнвентар, меблi</w:t>
      </w:r>
      <w:r>
        <w:rPr>
          <w:rFonts w:ascii="Times New Roman CYR" w:hAnsi="Times New Roman CYR" w:cs="Times New Roman CYR"/>
          <w:sz w:val="24"/>
          <w:szCs w:val="24"/>
        </w:rPr>
        <w:tab/>
        <w:t>4</w:t>
      </w:r>
    </w:p>
    <w:p w14:paraId="4199B7CA"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Група 9</w:t>
      </w:r>
      <w:r>
        <w:rPr>
          <w:rFonts w:ascii="Times New Roman CYR" w:hAnsi="Times New Roman CYR" w:cs="Times New Roman CYR"/>
          <w:sz w:val="24"/>
          <w:szCs w:val="24"/>
        </w:rPr>
        <w:tab/>
        <w:t>Iншi основнi засоби</w:t>
      </w:r>
      <w:r>
        <w:rPr>
          <w:rFonts w:ascii="Times New Roman CYR" w:hAnsi="Times New Roman CYR" w:cs="Times New Roman CYR"/>
          <w:sz w:val="24"/>
          <w:szCs w:val="24"/>
        </w:rPr>
        <w:tab/>
        <w:t>12</w:t>
      </w:r>
    </w:p>
    <w:p w14:paraId="412CA430"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Група 10</w:t>
      </w:r>
      <w:r>
        <w:rPr>
          <w:rFonts w:ascii="Times New Roman CYR" w:hAnsi="Times New Roman CYR" w:cs="Times New Roman CYR"/>
          <w:sz w:val="24"/>
          <w:szCs w:val="24"/>
        </w:rPr>
        <w:tab/>
        <w:t>Бiблiотечнi фонди</w:t>
      </w:r>
      <w:r>
        <w:rPr>
          <w:rFonts w:ascii="Times New Roman CYR" w:hAnsi="Times New Roman CYR" w:cs="Times New Roman CYR"/>
          <w:sz w:val="24"/>
          <w:szCs w:val="24"/>
        </w:rPr>
        <w:tab/>
        <w:t>Нараховується в першому мiсяцi використання об'єктiв у розмiрi 100% їх</w:t>
      </w:r>
      <w:r>
        <w:rPr>
          <w:rFonts w:ascii="Times New Roman CYR" w:hAnsi="Times New Roman CYR" w:cs="Times New Roman CYR"/>
          <w:sz w:val="24"/>
          <w:szCs w:val="24"/>
        </w:rPr>
        <w:t xml:space="preserve"> вартостi</w:t>
      </w:r>
    </w:p>
    <w:p w14:paraId="68A39D2D"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Група 11</w:t>
      </w:r>
      <w:r>
        <w:rPr>
          <w:rFonts w:ascii="Times New Roman CYR" w:hAnsi="Times New Roman CYR" w:cs="Times New Roman CYR"/>
          <w:sz w:val="24"/>
          <w:szCs w:val="24"/>
        </w:rPr>
        <w:tab/>
        <w:t>МНМА</w:t>
      </w:r>
      <w:r>
        <w:rPr>
          <w:rFonts w:ascii="Times New Roman CYR" w:hAnsi="Times New Roman CYR" w:cs="Times New Roman CYR"/>
          <w:sz w:val="24"/>
          <w:szCs w:val="24"/>
        </w:rPr>
        <w:tab/>
      </w:r>
    </w:p>
    <w:p w14:paraId="67D1BC15"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Група 14</w:t>
      </w:r>
      <w:r>
        <w:rPr>
          <w:rFonts w:ascii="Times New Roman CYR" w:hAnsi="Times New Roman CYR" w:cs="Times New Roman CYR"/>
          <w:sz w:val="24"/>
          <w:szCs w:val="24"/>
        </w:rPr>
        <w:tab/>
        <w:t>Iнвентарна тара</w:t>
      </w:r>
      <w:r>
        <w:rPr>
          <w:rFonts w:ascii="Times New Roman CYR" w:hAnsi="Times New Roman CYR" w:cs="Times New Roman CYR"/>
          <w:sz w:val="24"/>
          <w:szCs w:val="24"/>
        </w:rPr>
        <w:tab/>
        <w:t>6</w:t>
      </w:r>
    </w:p>
    <w:p w14:paraId="742971AE"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p>
    <w:p w14:paraId="74FB0A4E"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Облiк вартостi основних засобiв, яка амортизується, в податковому облiку ведеться за кожним об'єктом, що входить до складу окремої групи основних засобiв та нематерiальних активiв. Амортизацiя об'єкта основних засобiв нараховується  протягом строку його ко</w:t>
      </w:r>
      <w:r>
        <w:rPr>
          <w:rFonts w:ascii="Times New Roman CYR" w:hAnsi="Times New Roman CYR" w:cs="Times New Roman CYR"/>
          <w:sz w:val="24"/>
          <w:szCs w:val="24"/>
        </w:rPr>
        <w:t xml:space="preserve">рисного використання, але не менше мiнiмально припустимого строку, встановленого пунктом 138.3.3 ПК. </w:t>
      </w:r>
    </w:p>
    <w:p w14:paraId="5DC75A54"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Амортизацiя нараховується в податковому та бухгалтерському облiку по основним засобам, якi вiдносяться до групи 4 "Машини та обладнання" та групи 5 "Транс</w:t>
      </w:r>
      <w:r>
        <w:rPr>
          <w:rFonts w:ascii="Times New Roman CYR" w:hAnsi="Times New Roman CYR" w:cs="Times New Roman CYR"/>
          <w:sz w:val="24"/>
          <w:szCs w:val="24"/>
        </w:rPr>
        <w:t xml:space="preserve">портнi засоби", за методом прискореного зменшення залишкової вартостi. За всiма iншими групами основних засобiв у бухгалтерському облiку амортизацiя нараховується з використанням прямолiнiйного методу (IAS 16). За групами 2, 3, 6, 9, 14 основних засобiв у </w:t>
      </w:r>
      <w:r>
        <w:rPr>
          <w:rFonts w:ascii="Times New Roman CYR" w:hAnsi="Times New Roman CYR" w:cs="Times New Roman CYR"/>
          <w:sz w:val="24"/>
          <w:szCs w:val="24"/>
        </w:rPr>
        <w:t>податковому облiку нараховується амортизацiя за прямолiнiйним методом.</w:t>
      </w:r>
    </w:p>
    <w:p w14:paraId="43E13C6E"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При проведеннi первинної переоцiнки основних засобiв граничнi критерiї iндексу переоцiнки у межах вiд 0,5 до 2 разiв, округляючи отриманий iндекс переоцiнки до шести знакiв пiсля коми. </w:t>
      </w:r>
      <w:r>
        <w:rPr>
          <w:rFonts w:ascii="Times New Roman CYR" w:hAnsi="Times New Roman CYR" w:cs="Times New Roman CYR"/>
          <w:sz w:val="24"/>
          <w:szCs w:val="24"/>
        </w:rPr>
        <w:t>Пiсля переоцiнки основних засобiв, що вiдносяться до груп "Машини та обладнання", "Транспортнi засоби" амортизацiя по цим группам нараховується прямолiнiйним методом.</w:t>
      </w:r>
    </w:p>
    <w:p w14:paraId="32D821BA"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Основнi засоби облiковуються за iсторичною собiвартiстю крiм основних засобiв групи 3 "Бу</w:t>
      </w:r>
      <w:r>
        <w:rPr>
          <w:rFonts w:ascii="Times New Roman CYR" w:hAnsi="Times New Roman CYR" w:cs="Times New Roman CYR"/>
          <w:sz w:val="24"/>
          <w:szCs w:val="24"/>
        </w:rPr>
        <w:t xml:space="preserve">динки та споруди", котрi облiковуються за справедливою вартiстю. </w:t>
      </w:r>
    </w:p>
    <w:p w14:paraId="2892A747"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Лiквiдацiйна вартiсть необоротних активiв для цiлей нарахування амортизацiї дорiвнює нулю.</w:t>
      </w:r>
    </w:p>
    <w:p w14:paraId="1D2805F1"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Одиницею облiку нематерiальних активiв визнається окремий об'єкт (IAS 38 "Нематерiальнi активи"). А</w:t>
      </w:r>
      <w:r>
        <w:rPr>
          <w:rFonts w:ascii="Times New Roman CYR" w:hAnsi="Times New Roman CYR" w:cs="Times New Roman CYR"/>
          <w:sz w:val="24"/>
          <w:szCs w:val="24"/>
        </w:rPr>
        <w:t>мортизацiя нематерiальних активiв нараховується прямолiнiйним методом. Термiн корисного використання кожного об'єкта вiдображається в актi, складеному комiсiєю, виходячи з очiкуваного морального зносу та правових обмежень щодо їх використання.</w:t>
      </w:r>
    </w:p>
    <w:p w14:paraId="2378BC67"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Амортизацiя </w:t>
      </w:r>
      <w:r>
        <w:rPr>
          <w:rFonts w:ascii="Times New Roman CYR" w:hAnsi="Times New Roman CYR" w:cs="Times New Roman CYR"/>
          <w:sz w:val="24"/>
          <w:szCs w:val="24"/>
        </w:rPr>
        <w:t>малоцiнних необоротних матерiальних активiв нараховується в першому мiсяцi використання об'єкта у розмiрi 100 вiдсоткiв його вартостi.</w:t>
      </w:r>
    </w:p>
    <w:p w14:paraId="69E08AB1"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Облiк iнвестицiйної нерухомостi проводиться за первiсною вартiстю, зменшеною на суму нарахованої амортизацiї з урахування</w:t>
      </w:r>
      <w:r>
        <w:rPr>
          <w:rFonts w:ascii="Times New Roman CYR" w:hAnsi="Times New Roman CYR" w:cs="Times New Roman CYR"/>
          <w:sz w:val="24"/>
          <w:szCs w:val="24"/>
        </w:rPr>
        <w:t>м витрат вiд зменшення корисностi та вигод вiд її вiдновлення.</w:t>
      </w:r>
    </w:p>
    <w:p w14:paraId="663588E2"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Запаси, якi не принесуть економiчних вигод у майбутньому, вважаються нелiквiдними i списуються в бухгалтерському облiку.</w:t>
      </w:r>
    </w:p>
    <w:p w14:paraId="2ED1251D"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Готова продукцiя та незавершене виробництво вiдображається в бухгалтерсь</w:t>
      </w:r>
      <w:r>
        <w:rPr>
          <w:rFonts w:ascii="Times New Roman CYR" w:hAnsi="Times New Roman CYR" w:cs="Times New Roman CYR"/>
          <w:sz w:val="24"/>
          <w:szCs w:val="24"/>
        </w:rPr>
        <w:t>кому облiку та балансi за фактичною виробничою собiвартiстю.</w:t>
      </w:r>
    </w:p>
    <w:p w14:paraId="2889894D"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Перевищення сум попереднiх дооцiнок об'єкта основних засобiв над сумою залишкової вартостi цього об'єкта щокварталу у сумi пропорцiйнiй нарахуванню амортизацiї, включається до складу нерозподiлен</w:t>
      </w:r>
      <w:r>
        <w:rPr>
          <w:rFonts w:ascii="Times New Roman CYR" w:hAnsi="Times New Roman CYR" w:cs="Times New Roman CYR"/>
          <w:sz w:val="24"/>
          <w:szCs w:val="24"/>
        </w:rPr>
        <w:t>ого прибутку з одночасним зменшенням додаткового капiталу (IAS 16 "Основнi засоби").</w:t>
      </w:r>
    </w:p>
    <w:p w14:paraId="3F65188D"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Для матерiальних цiнностей якi облiковуються на рахунку 22 "Малоцiннi та швидкозношуванi предмети" ПАТ "КЦКБА" встановлено максимальний строк використання до 1-го року та </w:t>
      </w:r>
      <w:r>
        <w:rPr>
          <w:rFonts w:ascii="Times New Roman CYR" w:hAnsi="Times New Roman CYR" w:cs="Times New Roman CYR"/>
          <w:sz w:val="24"/>
          <w:szCs w:val="24"/>
        </w:rPr>
        <w:t>максимальну вартiсть - 20 000,00 гривень. Вартiсть малоцiнних та швидкозношуваних предметiв, при передачi в експлуатацiю, вилучається iз складу активiв (списуються з балансу) з подальшим веденням оперативного кiлькiсного облiку МШП за мiсяцем їх експлуатац</w:t>
      </w:r>
      <w:r>
        <w:rPr>
          <w:rFonts w:ascii="Times New Roman CYR" w:hAnsi="Times New Roman CYR" w:cs="Times New Roman CYR"/>
          <w:sz w:val="24"/>
          <w:szCs w:val="24"/>
        </w:rPr>
        <w:t xml:space="preserve">iї протягом  строку їх фактичного використання (IAS 2). </w:t>
      </w:r>
    </w:p>
    <w:p w14:paraId="246BC14D"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Дебiторська заборгованiсть визнається активом тодi, коли Товариство стає стороною договору та, внаслiдок цього, набуває юридичне право вимоги до дебiтора. При  первiсному визнаннi торговельна дебiтор</w:t>
      </w:r>
      <w:r>
        <w:rPr>
          <w:rFonts w:ascii="Times New Roman CYR" w:hAnsi="Times New Roman CYR" w:cs="Times New Roman CYR"/>
          <w:sz w:val="24"/>
          <w:szCs w:val="24"/>
        </w:rPr>
        <w:t xml:space="preserve">ська  заборгованiсть оцiнюється за цiною операцiї (IFRS 9). У подальшому дебiторська заборгованостi оцiнюється за амортизованою собiвартiстю. Станом на кожну звiтну дату Товариство оцiнює, чи зазнав кредитний ризик за дебiторською заборгованiстю значного </w:t>
      </w:r>
      <w:r>
        <w:rPr>
          <w:rFonts w:ascii="Times New Roman CYR" w:hAnsi="Times New Roman CYR" w:cs="Times New Roman CYR"/>
          <w:sz w:val="24"/>
          <w:szCs w:val="24"/>
        </w:rPr>
        <w:lastRenderedPageBreak/>
        <w:t>з</w:t>
      </w:r>
      <w:r>
        <w:rPr>
          <w:rFonts w:ascii="Times New Roman CYR" w:hAnsi="Times New Roman CYR" w:cs="Times New Roman CYR"/>
          <w:sz w:val="24"/>
          <w:szCs w:val="24"/>
        </w:rPr>
        <w:t>ростання з моменту первiсного визнання, i формує резерв пiд кредитнi збитки за весь строк її дiї. Очiкуванi кредитнi збитки заборгованiстю оцiнюються на iндивiдуальнiй основi.</w:t>
      </w:r>
    </w:p>
    <w:p w14:paraId="54E365E9"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Нарахування заробiтної плати працiвникам, її виплату та iншi розрахунки з працюю</w:t>
      </w:r>
      <w:r>
        <w:rPr>
          <w:rFonts w:ascii="Times New Roman CYR" w:hAnsi="Times New Roman CYR" w:cs="Times New Roman CYR"/>
          <w:sz w:val="24"/>
          <w:szCs w:val="24"/>
        </w:rPr>
        <w:t>чими проводяться згiдно (IAS 19, IAS 26) та вiдповiдно до чинного законодавства з урахуванням штатного розпису та наказiв товариства.</w:t>
      </w:r>
    </w:p>
    <w:p w14:paraId="32C98BAA"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Облiк операцiй з зовнiшньоекономiчної дiяльностi ведеться згiдно з IAS 21, валютного законодавства та Податкового кодексу </w:t>
      </w:r>
      <w:r>
        <w:rPr>
          <w:rFonts w:ascii="Times New Roman CYR" w:hAnsi="Times New Roman CYR" w:cs="Times New Roman CYR"/>
          <w:sz w:val="24"/>
          <w:szCs w:val="24"/>
        </w:rPr>
        <w:t>України.</w:t>
      </w:r>
    </w:p>
    <w:p w14:paraId="78FFC16F"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Облiк реалiзацiї готової продукцiї, робiт, послуг, товарiв проводиться  згiдно з IFRS 15 та вiдповiдно до Податкового кодексу України.</w:t>
      </w:r>
    </w:p>
    <w:p w14:paraId="06ACC6E0"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Примiтка 5.</w:t>
      </w:r>
      <w:r>
        <w:rPr>
          <w:rFonts w:ascii="Times New Roman CYR" w:hAnsi="Times New Roman CYR" w:cs="Times New Roman CYR"/>
          <w:sz w:val="24"/>
          <w:szCs w:val="24"/>
        </w:rPr>
        <w:tab/>
        <w:t>Основнi засоби</w:t>
      </w:r>
    </w:p>
    <w:p w14:paraId="2D56231E"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Товариство використовує у виробничiй дiяльностi повнiстю амортизованi основнi засоби </w:t>
      </w:r>
      <w:r>
        <w:rPr>
          <w:rFonts w:ascii="Times New Roman CYR" w:hAnsi="Times New Roman CYR" w:cs="Times New Roman CYR"/>
          <w:sz w:val="24"/>
          <w:szCs w:val="24"/>
        </w:rPr>
        <w:t>первiсною вартiстю 64507,8 тис грн. При вiдображеннi у фiнансовiй звiтностi первинна вартiсть та знос основних засобiв скоригованi на вартiсть таких актив.</w:t>
      </w:r>
    </w:p>
    <w:p w14:paraId="5C8E0206"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Примiтка 6.</w:t>
      </w:r>
      <w:r>
        <w:rPr>
          <w:rFonts w:ascii="Times New Roman CYR" w:hAnsi="Times New Roman CYR" w:cs="Times New Roman CYR"/>
          <w:sz w:val="24"/>
          <w:szCs w:val="24"/>
        </w:rPr>
        <w:tab/>
        <w:t>Виручка вiд реалiзацiї</w:t>
      </w:r>
    </w:p>
    <w:p w14:paraId="4EF08EFF"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Операцiйний дохiд Товариства за звiтний i попереднiй перiоди форм</w:t>
      </w:r>
      <w:r>
        <w:rPr>
          <w:rFonts w:ascii="Times New Roman CYR" w:hAnsi="Times New Roman CYR" w:cs="Times New Roman CYR"/>
          <w:sz w:val="24"/>
          <w:szCs w:val="24"/>
        </w:rPr>
        <w:t>увався в основному за рахунок дiяльностi, пов'язаної з виробництвом парових котлiв, крiм котлiв центрального опалення.</w:t>
      </w:r>
    </w:p>
    <w:p w14:paraId="7DAABF46"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p>
    <w:p w14:paraId="1A78DD30"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p>
    <w:p w14:paraId="29CA3E8D"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Рiк, що закiнчився</w:t>
      </w:r>
    </w:p>
    <w:p w14:paraId="4ECE5EF8"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31 грудня 2021</w:t>
      </w:r>
      <w:r>
        <w:rPr>
          <w:rFonts w:ascii="Times New Roman CYR" w:hAnsi="Times New Roman CYR" w:cs="Times New Roman CYR"/>
          <w:sz w:val="24"/>
          <w:szCs w:val="24"/>
        </w:rPr>
        <w:tab/>
        <w:t>Рiк, що закiнчився</w:t>
      </w:r>
    </w:p>
    <w:p w14:paraId="5E1E2F53"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31 грудня 2020</w:t>
      </w:r>
      <w:r>
        <w:rPr>
          <w:rFonts w:ascii="Times New Roman CYR" w:hAnsi="Times New Roman CYR" w:cs="Times New Roman CYR"/>
          <w:sz w:val="24"/>
          <w:szCs w:val="24"/>
        </w:rPr>
        <w:tab/>
        <w:t>Рiк, що закiнчився</w:t>
      </w:r>
    </w:p>
    <w:p w14:paraId="470A7E2F"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31 грудня 2019</w:t>
      </w:r>
    </w:p>
    <w:p w14:paraId="7897B4A7"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Дохiд вiд реалiзацiї готової продукцiї на територiї України</w:t>
      </w:r>
      <w:r>
        <w:rPr>
          <w:rFonts w:ascii="Times New Roman CYR" w:hAnsi="Times New Roman CYR" w:cs="Times New Roman CYR"/>
          <w:sz w:val="24"/>
          <w:szCs w:val="24"/>
        </w:rPr>
        <w:tab/>
        <w:t>60 497</w:t>
      </w:r>
      <w:r>
        <w:rPr>
          <w:rFonts w:ascii="Times New Roman CYR" w:hAnsi="Times New Roman CYR" w:cs="Times New Roman CYR"/>
          <w:sz w:val="24"/>
          <w:szCs w:val="24"/>
        </w:rPr>
        <w:tab/>
        <w:t>80 934</w:t>
      </w:r>
      <w:r>
        <w:rPr>
          <w:rFonts w:ascii="Times New Roman CYR" w:hAnsi="Times New Roman CYR" w:cs="Times New Roman CYR"/>
          <w:sz w:val="24"/>
          <w:szCs w:val="24"/>
        </w:rPr>
        <w:tab/>
        <w:t>102 769</w:t>
      </w:r>
    </w:p>
    <w:p w14:paraId="6EFA53DD"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Дохiд вiд реалiзацiї готової продукцiї за межами територiї України</w:t>
      </w:r>
      <w:r>
        <w:rPr>
          <w:rFonts w:ascii="Times New Roman CYR" w:hAnsi="Times New Roman CYR" w:cs="Times New Roman CYR"/>
          <w:sz w:val="24"/>
          <w:szCs w:val="24"/>
        </w:rPr>
        <w:tab/>
        <w:t>55 237</w:t>
      </w:r>
      <w:r>
        <w:rPr>
          <w:rFonts w:ascii="Times New Roman CYR" w:hAnsi="Times New Roman CYR" w:cs="Times New Roman CYR"/>
          <w:sz w:val="24"/>
          <w:szCs w:val="24"/>
        </w:rPr>
        <w:tab/>
        <w:t>57 209</w:t>
      </w:r>
      <w:r>
        <w:rPr>
          <w:rFonts w:ascii="Times New Roman CYR" w:hAnsi="Times New Roman CYR" w:cs="Times New Roman CYR"/>
          <w:sz w:val="24"/>
          <w:szCs w:val="24"/>
        </w:rPr>
        <w:tab/>
        <w:t>55 777</w:t>
      </w:r>
    </w:p>
    <w:p w14:paraId="14704664"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Дохiд вiд реалiзацiї товару на територiї України</w:t>
      </w:r>
      <w:r>
        <w:rPr>
          <w:rFonts w:ascii="Times New Roman CYR" w:hAnsi="Times New Roman CYR" w:cs="Times New Roman CYR"/>
          <w:sz w:val="24"/>
          <w:szCs w:val="24"/>
        </w:rPr>
        <w:tab/>
        <w:t>10 997</w:t>
      </w:r>
      <w:r>
        <w:rPr>
          <w:rFonts w:ascii="Times New Roman CYR" w:hAnsi="Times New Roman CYR" w:cs="Times New Roman CYR"/>
          <w:sz w:val="24"/>
          <w:szCs w:val="24"/>
        </w:rPr>
        <w:tab/>
        <w:t>1 973</w:t>
      </w:r>
      <w:r>
        <w:rPr>
          <w:rFonts w:ascii="Times New Roman CYR" w:hAnsi="Times New Roman CYR" w:cs="Times New Roman CYR"/>
          <w:sz w:val="24"/>
          <w:szCs w:val="24"/>
        </w:rPr>
        <w:tab/>
        <w:t>44 229</w:t>
      </w:r>
    </w:p>
    <w:p w14:paraId="32491C9B"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Дохiд вiд реалiза</w:t>
      </w:r>
      <w:r>
        <w:rPr>
          <w:rFonts w:ascii="Times New Roman CYR" w:hAnsi="Times New Roman CYR" w:cs="Times New Roman CYR"/>
          <w:sz w:val="24"/>
          <w:szCs w:val="24"/>
        </w:rPr>
        <w:t>цiї товару за межами територiї України</w:t>
      </w:r>
      <w:r>
        <w:rPr>
          <w:rFonts w:ascii="Times New Roman CYR" w:hAnsi="Times New Roman CYR" w:cs="Times New Roman CYR"/>
          <w:sz w:val="24"/>
          <w:szCs w:val="24"/>
        </w:rPr>
        <w:tab/>
        <w:t>23</w:t>
      </w:r>
      <w:r>
        <w:rPr>
          <w:rFonts w:ascii="Times New Roman CYR" w:hAnsi="Times New Roman CYR" w:cs="Times New Roman CYR"/>
          <w:sz w:val="24"/>
          <w:szCs w:val="24"/>
        </w:rPr>
        <w:tab/>
        <w:t>-</w:t>
      </w:r>
      <w:r>
        <w:rPr>
          <w:rFonts w:ascii="Times New Roman CYR" w:hAnsi="Times New Roman CYR" w:cs="Times New Roman CYR"/>
          <w:sz w:val="24"/>
          <w:szCs w:val="24"/>
        </w:rPr>
        <w:tab/>
        <w:t>-</w:t>
      </w:r>
    </w:p>
    <w:p w14:paraId="39DB3B94"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Дохiд вiд реалiзацiї послуг на територiї України</w:t>
      </w:r>
      <w:r>
        <w:rPr>
          <w:rFonts w:ascii="Times New Roman CYR" w:hAnsi="Times New Roman CYR" w:cs="Times New Roman CYR"/>
          <w:sz w:val="24"/>
          <w:szCs w:val="24"/>
        </w:rPr>
        <w:tab/>
        <w:t>2 134</w:t>
      </w:r>
      <w:r>
        <w:rPr>
          <w:rFonts w:ascii="Times New Roman CYR" w:hAnsi="Times New Roman CYR" w:cs="Times New Roman CYR"/>
          <w:sz w:val="24"/>
          <w:szCs w:val="24"/>
        </w:rPr>
        <w:tab/>
        <w:t>1 128</w:t>
      </w:r>
      <w:r>
        <w:rPr>
          <w:rFonts w:ascii="Times New Roman CYR" w:hAnsi="Times New Roman CYR" w:cs="Times New Roman CYR"/>
          <w:sz w:val="24"/>
          <w:szCs w:val="24"/>
        </w:rPr>
        <w:tab/>
        <w:t>535</w:t>
      </w:r>
    </w:p>
    <w:p w14:paraId="2A896B5E"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Дохiд вiд реалiзацiї послуг за межами територiї України</w:t>
      </w:r>
      <w:r>
        <w:rPr>
          <w:rFonts w:ascii="Times New Roman CYR" w:hAnsi="Times New Roman CYR" w:cs="Times New Roman CYR"/>
          <w:sz w:val="24"/>
          <w:szCs w:val="24"/>
        </w:rPr>
        <w:tab/>
        <w:t>24 181</w:t>
      </w:r>
      <w:r>
        <w:rPr>
          <w:rFonts w:ascii="Times New Roman CYR" w:hAnsi="Times New Roman CYR" w:cs="Times New Roman CYR"/>
          <w:sz w:val="24"/>
          <w:szCs w:val="24"/>
        </w:rPr>
        <w:tab/>
        <w:t>2 847</w:t>
      </w:r>
      <w:r>
        <w:rPr>
          <w:rFonts w:ascii="Times New Roman CYR" w:hAnsi="Times New Roman CYR" w:cs="Times New Roman CYR"/>
          <w:sz w:val="24"/>
          <w:szCs w:val="24"/>
        </w:rPr>
        <w:tab/>
        <w:t>829</w:t>
      </w:r>
    </w:p>
    <w:p w14:paraId="74E8BD60"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Всього</w:t>
      </w:r>
      <w:r>
        <w:rPr>
          <w:rFonts w:ascii="Times New Roman CYR" w:hAnsi="Times New Roman CYR" w:cs="Times New Roman CYR"/>
          <w:sz w:val="24"/>
          <w:szCs w:val="24"/>
        </w:rPr>
        <w:tab/>
        <w:t>153 069</w:t>
      </w:r>
      <w:r>
        <w:rPr>
          <w:rFonts w:ascii="Times New Roman CYR" w:hAnsi="Times New Roman CYR" w:cs="Times New Roman CYR"/>
          <w:sz w:val="24"/>
          <w:szCs w:val="24"/>
        </w:rPr>
        <w:tab/>
        <w:t>144 091</w:t>
      </w:r>
      <w:r>
        <w:rPr>
          <w:rFonts w:ascii="Times New Roman CYR" w:hAnsi="Times New Roman CYR" w:cs="Times New Roman CYR"/>
          <w:sz w:val="24"/>
          <w:szCs w:val="24"/>
        </w:rPr>
        <w:tab/>
        <w:t>204 139</w:t>
      </w:r>
    </w:p>
    <w:p w14:paraId="1FB60FFA"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Примiтка 7.</w:t>
      </w:r>
      <w:r>
        <w:rPr>
          <w:rFonts w:ascii="Times New Roman CYR" w:hAnsi="Times New Roman CYR" w:cs="Times New Roman CYR"/>
          <w:sz w:val="24"/>
          <w:szCs w:val="24"/>
        </w:rPr>
        <w:tab/>
        <w:t>Iншi  операцiйнi доходи</w:t>
      </w:r>
    </w:p>
    <w:p w14:paraId="268FA64A"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Рiк,</w:t>
      </w:r>
      <w:r>
        <w:rPr>
          <w:rFonts w:ascii="Times New Roman CYR" w:hAnsi="Times New Roman CYR" w:cs="Times New Roman CYR"/>
          <w:sz w:val="24"/>
          <w:szCs w:val="24"/>
        </w:rPr>
        <w:t xml:space="preserve"> що закiнчився</w:t>
      </w:r>
    </w:p>
    <w:p w14:paraId="6FEB2EC2"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31 грудня 2021</w:t>
      </w:r>
      <w:r>
        <w:rPr>
          <w:rFonts w:ascii="Times New Roman CYR" w:hAnsi="Times New Roman CYR" w:cs="Times New Roman CYR"/>
          <w:sz w:val="24"/>
          <w:szCs w:val="24"/>
        </w:rPr>
        <w:tab/>
        <w:t>Рiк, що закiнчився</w:t>
      </w:r>
    </w:p>
    <w:p w14:paraId="2C6DCC6D"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31 грудня 2020</w:t>
      </w:r>
      <w:r>
        <w:rPr>
          <w:rFonts w:ascii="Times New Roman CYR" w:hAnsi="Times New Roman CYR" w:cs="Times New Roman CYR"/>
          <w:sz w:val="24"/>
          <w:szCs w:val="24"/>
        </w:rPr>
        <w:tab/>
        <w:t>Рiк, що закiнчився</w:t>
      </w:r>
    </w:p>
    <w:p w14:paraId="0B48467F"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31 грудня 2019</w:t>
      </w:r>
    </w:p>
    <w:p w14:paraId="6EC521E4"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Дохiд вiд реалiзацiї iноземної валюти</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134</w:t>
      </w:r>
    </w:p>
    <w:p w14:paraId="1BB22B08"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Дохiд вiд реалiзацiї iнших оборотних активiв</w:t>
      </w:r>
      <w:r>
        <w:rPr>
          <w:rFonts w:ascii="Times New Roman CYR" w:hAnsi="Times New Roman CYR" w:cs="Times New Roman CYR"/>
          <w:sz w:val="24"/>
          <w:szCs w:val="24"/>
        </w:rPr>
        <w:tab/>
        <w:t>961</w:t>
      </w:r>
      <w:r>
        <w:rPr>
          <w:rFonts w:ascii="Times New Roman CYR" w:hAnsi="Times New Roman CYR" w:cs="Times New Roman CYR"/>
          <w:sz w:val="24"/>
          <w:szCs w:val="24"/>
        </w:rPr>
        <w:tab/>
        <w:t>623</w:t>
      </w:r>
      <w:r>
        <w:rPr>
          <w:rFonts w:ascii="Times New Roman CYR" w:hAnsi="Times New Roman CYR" w:cs="Times New Roman CYR"/>
          <w:sz w:val="24"/>
          <w:szCs w:val="24"/>
        </w:rPr>
        <w:tab/>
        <w:t>827</w:t>
      </w:r>
    </w:p>
    <w:p w14:paraId="1D29877C"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Дохiд вiд операцiйної оренди</w:t>
      </w:r>
      <w:r>
        <w:rPr>
          <w:rFonts w:ascii="Times New Roman CYR" w:hAnsi="Times New Roman CYR" w:cs="Times New Roman CYR"/>
          <w:sz w:val="24"/>
          <w:szCs w:val="24"/>
        </w:rPr>
        <w:tab/>
        <w:t>1154</w:t>
      </w:r>
      <w:r>
        <w:rPr>
          <w:rFonts w:ascii="Times New Roman CYR" w:hAnsi="Times New Roman CYR" w:cs="Times New Roman CYR"/>
          <w:sz w:val="24"/>
          <w:szCs w:val="24"/>
        </w:rPr>
        <w:tab/>
        <w:t>1 245</w:t>
      </w:r>
      <w:r>
        <w:rPr>
          <w:rFonts w:ascii="Times New Roman CYR" w:hAnsi="Times New Roman CYR" w:cs="Times New Roman CYR"/>
          <w:sz w:val="24"/>
          <w:szCs w:val="24"/>
        </w:rPr>
        <w:tab/>
        <w:t>1 632</w:t>
      </w:r>
    </w:p>
    <w:p w14:paraId="5D3F4EA7"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Дохiд вiд о</w:t>
      </w:r>
      <w:r>
        <w:rPr>
          <w:rFonts w:ascii="Times New Roman CYR" w:hAnsi="Times New Roman CYR" w:cs="Times New Roman CYR"/>
          <w:sz w:val="24"/>
          <w:szCs w:val="24"/>
        </w:rPr>
        <w:t>ренди обладнання</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14:paraId="60B935C2"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Дохiд вiд операцiйних курсових рiзниць</w:t>
      </w:r>
      <w:r>
        <w:rPr>
          <w:rFonts w:ascii="Times New Roman CYR" w:hAnsi="Times New Roman CYR" w:cs="Times New Roman CYR"/>
          <w:sz w:val="24"/>
          <w:szCs w:val="24"/>
        </w:rPr>
        <w:tab/>
      </w:r>
      <w:r>
        <w:rPr>
          <w:rFonts w:ascii="Times New Roman CYR" w:hAnsi="Times New Roman CYR" w:cs="Times New Roman CYR"/>
          <w:sz w:val="24"/>
          <w:szCs w:val="24"/>
        </w:rPr>
        <w:tab/>
        <w:t>17 546</w:t>
      </w:r>
      <w:r>
        <w:rPr>
          <w:rFonts w:ascii="Times New Roman CYR" w:hAnsi="Times New Roman CYR" w:cs="Times New Roman CYR"/>
          <w:sz w:val="24"/>
          <w:szCs w:val="24"/>
        </w:rPr>
        <w:tab/>
        <w:t>20 195</w:t>
      </w:r>
    </w:p>
    <w:p w14:paraId="3C502C31"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Дохiд вiд списання кредиторської заборгованостi</w:t>
      </w:r>
      <w:r>
        <w:rPr>
          <w:rFonts w:ascii="Times New Roman CYR" w:hAnsi="Times New Roman CYR" w:cs="Times New Roman CYR"/>
          <w:sz w:val="24"/>
          <w:szCs w:val="24"/>
        </w:rPr>
        <w:tab/>
        <w:t>638</w:t>
      </w:r>
      <w:r>
        <w:rPr>
          <w:rFonts w:ascii="Times New Roman CYR" w:hAnsi="Times New Roman CYR" w:cs="Times New Roman CYR"/>
          <w:sz w:val="24"/>
          <w:szCs w:val="24"/>
        </w:rPr>
        <w:tab/>
        <w:t>5 357</w:t>
      </w:r>
      <w:r>
        <w:rPr>
          <w:rFonts w:ascii="Times New Roman CYR" w:hAnsi="Times New Roman CYR" w:cs="Times New Roman CYR"/>
          <w:sz w:val="24"/>
          <w:szCs w:val="24"/>
        </w:rPr>
        <w:tab/>
        <w:t>13</w:t>
      </w:r>
    </w:p>
    <w:p w14:paraId="6ABC3009"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доходи</w:t>
      </w:r>
      <w:r>
        <w:rPr>
          <w:rFonts w:ascii="Times New Roman CYR" w:hAnsi="Times New Roman CYR" w:cs="Times New Roman CYR"/>
          <w:sz w:val="24"/>
          <w:szCs w:val="24"/>
        </w:rPr>
        <w:tab/>
        <w:t>2 865</w:t>
      </w:r>
      <w:r>
        <w:rPr>
          <w:rFonts w:ascii="Times New Roman CYR" w:hAnsi="Times New Roman CYR" w:cs="Times New Roman CYR"/>
          <w:sz w:val="24"/>
          <w:szCs w:val="24"/>
        </w:rPr>
        <w:tab/>
        <w:t>458</w:t>
      </w:r>
      <w:r>
        <w:rPr>
          <w:rFonts w:ascii="Times New Roman CYR" w:hAnsi="Times New Roman CYR" w:cs="Times New Roman CYR"/>
          <w:sz w:val="24"/>
          <w:szCs w:val="24"/>
        </w:rPr>
        <w:tab/>
        <w:t>293</w:t>
      </w:r>
    </w:p>
    <w:p w14:paraId="508BBA1C"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Вiдшкодування за теплову енергiю</w:t>
      </w:r>
      <w:r>
        <w:rPr>
          <w:rFonts w:ascii="Times New Roman CYR" w:hAnsi="Times New Roman CYR" w:cs="Times New Roman CYR"/>
          <w:sz w:val="24"/>
          <w:szCs w:val="24"/>
        </w:rPr>
        <w:tab/>
        <w:t>667</w:t>
      </w:r>
      <w:r>
        <w:rPr>
          <w:rFonts w:ascii="Times New Roman CYR" w:hAnsi="Times New Roman CYR" w:cs="Times New Roman CYR"/>
          <w:sz w:val="24"/>
          <w:szCs w:val="24"/>
        </w:rPr>
        <w:tab/>
        <w:t>389</w:t>
      </w:r>
      <w:r>
        <w:rPr>
          <w:rFonts w:ascii="Times New Roman CYR" w:hAnsi="Times New Roman CYR" w:cs="Times New Roman CYR"/>
          <w:sz w:val="24"/>
          <w:szCs w:val="24"/>
        </w:rPr>
        <w:tab/>
        <w:t>632</w:t>
      </w:r>
    </w:p>
    <w:p w14:paraId="1B6FB325"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Нарахованi банком вiдсотки на залишок коштiв</w:t>
      </w:r>
      <w:r>
        <w:rPr>
          <w:rFonts w:ascii="Times New Roman CYR" w:hAnsi="Times New Roman CYR" w:cs="Times New Roman CYR"/>
          <w:sz w:val="24"/>
          <w:szCs w:val="24"/>
        </w:rPr>
        <w:tab/>
        <w:t>62</w:t>
      </w:r>
      <w:r>
        <w:rPr>
          <w:rFonts w:ascii="Times New Roman CYR" w:hAnsi="Times New Roman CYR" w:cs="Times New Roman CYR"/>
          <w:sz w:val="24"/>
          <w:szCs w:val="24"/>
        </w:rPr>
        <w:tab/>
        <w:t>39</w:t>
      </w:r>
      <w:r>
        <w:rPr>
          <w:rFonts w:ascii="Times New Roman CYR" w:hAnsi="Times New Roman CYR" w:cs="Times New Roman CYR"/>
          <w:sz w:val="24"/>
          <w:szCs w:val="24"/>
        </w:rPr>
        <w:t>4</w:t>
      </w:r>
      <w:r>
        <w:rPr>
          <w:rFonts w:ascii="Times New Roman CYR" w:hAnsi="Times New Roman CYR" w:cs="Times New Roman CYR"/>
          <w:sz w:val="24"/>
          <w:szCs w:val="24"/>
        </w:rPr>
        <w:tab/>
        <w:t>507</w:t>
      </w:r>
    </w:p>
    <w:p w14:paraId="2738464B"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Вiдшкодування за електроенергiю</w:t>
      </w:r>
      <w:r>
        <w:rPr>
          <w:rFonts w:ascii="Times New Roman CYR" w:hAnsi="Times New Roman CYR" w:cs="Times New Roman CYR"/>
          <w:sz w:val="24"/>
          <w:szCs w:val="24"/>
        </w:rPr>
        <w:tab/>
        <w:t>630</w:t>
      </w:r>
      <w:r>
        <w:rPr>
          <w:rFonts w:ascii="Times New Roman CYR" w:hAnsi="Times New Roman CYR" w:cs="Times New Roman CYR"/>
          <w:sz w:val="24"/>
          <w:szCs w:val="24"/>
        </w:rPr>
        <w:tab/>
        <w:t>404</w:t>
      </w:r>
      <w:r>
        <w:rPr>
          <w:rFonts w:ascii="Times New Roman CYR" w:hAnsi="Times New Roman CYR" w:cs="Times New Roman CYR"/>
          <w:sz w:val="24"/>
          <w:szCs w:val="24"/>
        </w:rPr>
        <w:tab/>
        <w:t>694</w:t>
      </w:r>
    </w:p>
    <w:p w14:paraId="34ED7966"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Всього</w:t>
      </w:r>
      <w:r>
        <w:rPr>
          <w:rFonts w:ascii="Times New Roman CYR" w:hAnsi="Times New Roman CYR" w:cs="Times New Roman CYR"/>
          <w:sz w:val="24"/>
          <w:szCs w:val="24"/>
        </w:rPr>
        <w:tab/>
        <w:t>6 977</w:t>
      </w:r>
      <w:r>
        <w:rPr>
          <w:rFonts w:ascii="Times New Roman CYR" w:hAnsi="Times New Roman CYR" w:cs="Times New Roman CYR"/>
          <w:sz w:val="24"/>
          <w:szCs w:val="24"/>
        </w:rPr>
        <w:tab/>
        <w:t>8 870</w:t>
      </w:r>
      <w:r>
        <w:rPr>
          <w:rFonts w:ascii="Times New Roman CYR" w:hAnsi="Times New Roman CYR" w:cs="Times New Roman CYR"/>
          <w:sz w:val="24"/>
          <w:szCs w:val="24"/>
        </w:rPr>
        <w:tab/>
        <w:t>24 927</w:t>
      </w:r>
    </w:p>
    <w:p w14:paraId="155702D7"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Позитивнi курсовi рiзницi станом на 31.12.2021 р. розгорнуто становлять 12 487 тис. грн.</w:t>
      </w:r>
    </w:p>
    <w:p w14:paraId="4614C234"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Примiтка 8.</w:t>
      </w:r>
      <w:r>
        <w:rPr>
          <w:rFonts w:ascii="Times New Roman CYR" w:hAnsi="Times New Roman CYR" w:cs="Times New Roman CYR"/>
          <w:sz w:val="24"/>
          <w:szCs w:val="24"/>
        </w:rPr>
        <w:tab/>
        <w:t>Iншi  операцiйнi витрати</w:t>
      </w:r>
    </w:p>
    <w:p w14:paraId="256B2566"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Рiк, що закiнчився</w:t>
      </w:r>
    </w:p>
    <w:p w14:paraId="1A869219"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31 грудня 2021</w:t>
      </w:r>
      <w:r>
        <w:rPr>
          <w:rFonts w:ascii="Times New Roman CYR" w:hAnsi="Times New Roman CYR" w:cs="Times New Roman CYR"/>
          <w:sz w:val="24"/>
          <w:szCs w:val="24"/>
        </w:rPr>
        <w:tab/>
        <w:t>Рiк, що закiнчився</w:t>
      </w:r>
    </w:p>
    <w:p w14:paraId="379F8CF8"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31 грудня 2020</w:t>
      </w:r>
      <w:r>
        <w:rPr>
          <w:rFonts w:ascii="Times New Roman CYR" w:hAnsi="Times New Roman CYR" w:cs="Times New Roman CYR"/>
          <w:sz w:val="24"/>
          <w:szCs w:val="24"/>
        </w:rPr>
        <w:tab/>
        <w:t>Рiк, що закiнчився</w:t>
      </w:r>
    </w:p>
    <w:p w14:paraId="7EEFCF4C"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31 грудня 2019</w:t>
      </w:r>
    </w:p>
    <w:p w14:paraId="50F08235"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Сумнiвнi борги</w:t>
      </w:r>
      <w:r>
        <w:rPr>
          <w:rFonts w:ascii="Times New Roman CYR" w:hAnsi="Times New Roman CYR" w:cs="Times New Roman CYR"/>
          <w:sz w:val="24"/>
          <w:szCs w:val="24"/>
        </w:rPr>
        <w:tab/>
        <w:t>8</w:t>
      </w:r>
      <w:r>
        <w:rPr>
          <w:rFonts w:ascii="Times New Roman CYR" w:hAnsi="Times New Roman CYR" w:cs="Times New Roman CYR"/>
          <w:sz w:val="24"/>
          <w:szCs w:val="24"/>
        </w:rPr>
        <w:tab/>
        <w:t>128</w:t>
      </w:r>
      <w:r>
        <w:rPr>
          <w:rFonts w:ascii="Times New Roman CYR" w:hAnsi="Times New Roman CYR" w:cs="Times New Roman CYR"/>
          <w:sz w:val="24"/>
          <w:szCs w:val="24"/>
        </w:rPr>
        <w:tab/>
        <w:t>4</w:t>
      </w:r>
    </w:p>
    <w:p w14:paraId="35BFFECD"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Негативнi курсовi рiзницi</w:t>
      </w:r>
      <w:r>
        <w:rPr>
          <w:rFonts w:ascii="Times New Roman CYR" w:hAnsi="Times New Roman CYR" w:cs="Times New Roman CYR"/>
          <w:sz w:val="24"/>
          <w:szCs w:val="24"/>
        </w:rPr>
        <w:tab/>
        <w:t>1 689</w:t>
      </w:r>
      <w:r>
        <w:rPr>
          <w:rFonts w:ascii="Times New Roman CYR" w:hAnsi="Times New Roman CYR" w:cs="Times New Roman CYR"/>
          <w:sz w:val="24"/>
          <w:szCs w:val="24"/>
        </w:rPr>
        <w:tab/>
        <w:t>3 626</w:t>
      </w:r>
      <w:r>
        <w:rPr>
          <w:rFonts w:ascii="Times New Roman CYR" w:hAnsi="Times New Roman CYR" w:cs="Times New Roman CYR"/>
          <w:sz w:val="24"/>
          <w:szCs w:val="24"/>
        </w:rPr>
        <w:tab/>
        <w:t>19 102</w:t>
      </w:r>
    </w:p>
    <w:p w14:paraId="219EC642"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Втрати вiд знецiнення запасiв</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784</w:t>
      </w:r>
    </w:p>
    <w:p w14:paraId="632885E6"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Штрафи, пенi </w:t>
      </w:r>
      <w:r>
        <w:rPr>
          <w:rFonts w:ascii="Times New Roman CYR" w:hAnsi="Times New Roman CYR" w:cs="Times New Roman CYR"/>
          <w:sz w:val="24"/>
          <w:szCs w:val="24"/>
        </w:rPr>
        <w:tab/>
        <w:t>1 827</w:t>
      </w:r>
      <w:r>
        <w:rPr>
          <w:rFonts w:ascii="Times New Roman CYR" w:hAnsi="Times New Roman CYR" w:cs="Times New Roman CYR"/>
          <w:sz w:val="24"/>
          <w:szCs w:val="24"/>
        </w:rPr>
        <w:tab/>
        <w:t>431</w:t>
      </w:r>
      <w:r>
        <w:rPr>
          <w:rFonts w:ascii="Times New Roman CYR" w:hAnsi="Times New Roman CYR" w:cs="Times New Roman CYR"/>
          <w:sz w:val="24"/>
          <w:szCs w:val="24"/>
        </w:rPr>
        <w:tab/>
        <w:t>519</w:t>
      </w:r>
    </w:p>
    <w:p w14:paraId="24A5C40A"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Утримання бази вiдпочинку</w:t>
      </w:r>
      <w:r>
        <w:rPr>
          <w:rFonts w:ascii="Times New Roman CYR" w:hAnsi="Times New Roman CYR" w:cs="Times New Roman CYR"/>
          <w:sz w:val="24"/>
          <w:szCs w:val="24"/>
        </w:rPr>
        <w:tab/>
        <w:t>222</w:t>
      </w:r>
      <w:r>
        <w:rPr>
          <w:rFonts w:ascii="Times New Roman CYR" w:hAnsi="Times New Roman CYR" w:cs="Times New Roman CYR"/>
          <w:sz w:val="24"/>
          <w:szCs w:val="24"/>
        </w:rPr>
        <w:tab/>
        <w:t>210</w:t>
      </w:r>
      <w:r>
        <w:rPr>
          <w:rFonts w:ascii="Times New Roman CYR" w:hAnsi="Times New Roman CYR" w:cs="Times New Roman CYR"/>
          <w:sz w:val="24"/>
          <w:szCs w:val="24"/>
        </w:rPr>
        <w:tab/>
        <w:t>201</w:t>
      </w:r>
    </w:p>
    <w:p w14:paraId="065E744D"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w:t>
      </w:r>
      <w:r>
        <w:rPr>
          <w:rFonts w:ascii="Times New Roman CYR" w:hAnsi="Times New Roman CYR" w:cs="Times New Roman CYR"/>
          <w:sz w:val="24"/>
          <w:szCs w:val="24"/>
        </w:rPr>
        <w:t>рати на вiдрядження</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14:paraId="70A05814"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Технiчна документацiя</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14:paraId="525FFA9D"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Страхування фiнансових ризикiв</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14:paraId="471E42E9"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Оренда </w:t>
      </w:r>
      <w:r>
        <w:rPr>
          <w:rFonts w:ascii="Times New Roman CYR" w:hAnsi="Times New Roman CYR" w:cs="Times New Roman CYR"/>
          <w:sz w:val="24"/>
          <w:szCs w:val="24"/>
        </w:rPr>
        <w:tab/>
      </w:r>
      <w:r>
        <w:rPr>
          <w:rFonts w:ascii="Times New Roman CYR" w:hAnsi="Times New Roman CYR" w:cs="Times New Roman CYR"/>
          <w:sz w:val="24"/>
          <w:szCs w:val="24"/>
        </w:rPr>
        <w:tab/>
        <w:t>119</w:t>
      </w:r>
      <w:r>
        <w:rPr>
          <w:rFonts w:ascii="Times New Roman CYR" w:hAnsi="Times New Roman CYR" w:cs="Times New Roman CYR"/>
          <w:sz w:val="24"/>
          <w:szCs w:val="24"/>
        </w:rPr>
        <w:tab/>
        <w:t>118</w:t>
      </w:r>
    </w:p>
    <w:p w14:paraId="6EF9B15E"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Науково-дослiднi випробування</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14:paraId="7C166359"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Собiвартiсть реалiзованих запасiв</w:t>
      </w:r>
      <w:r>
        <w:rPr>
          <w:rFonts w:ascii="Times New Roman CYR" w:hAnsi="Times New Roman CYR" w:cs="Times New Roman CYR"/>
          <w:sz w:val="24"/>
          <w:szCs w:val="24"/>
        </w:rPr>
        <w:tab/>
        <w:t>418</w:t>
      </w:r>
      <w:r>
        <w:rPr>
          <w:rFonts w:ascii="Times New Roman CYR" w:hAnsi="Times New Roman CYR" w:cs="Times New Roman CYR"/>
          <w:sz w:val="24"/>
          <w:szCs w:val="24"/>
        </w:rPr>
        <w:tab/>
        <w:t>374</w:t>
      </w:r>
      <w:r>
        <w:rPr>
          <w:rFonts w:ascii="Times New Roman CYR" w:hAnsi="Times New Roman CYR" w:cs="Times New Roman CYR"/>
          <w:sz w:val="24"/>
          <w:szCs w:val="24"/>
        </w:rPr>
        <w:tab/>
        <w:t>278</w:t>
      </w:r>
    </w:p>
    <w:p w14:paraId="01EE4572"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Лiкарнянi першi 5 днiв</w:t>
      </w:r>
      <w:r>
        <w:rPr>
          <w:rFonts w:ascii="Times New Roman CYR" w:hAnsi="Times New Roman CYR" w:cs="Times New Roman CYR"/>
          <w:sz w:val="24"/>
          <w:szCs w:val="24"/>
        </w:rPr>
        <w:tab/>
        <w:t>439</w:t>
      </w:r>
      <w:r>
        <w:rPr>
          <w:rFonts w:ascii="Times New Roman CYR" w:hAnsi="Times New Roman CYR" w:cs="Times New Roman CYR"/>
          <w:sz w:val="24"/>
          <w:szCs w:val="24"/>
        </w:rPr>
        <w:tab/>
        <w:t>472</w:t>
      </w:r>
      <w:r>
        <w:rPr>
          <w:rFonts w:ascii="Times New Roman CYR" w:hAnsi="Times New Roman CYR" w:cs="Times New Roman CYR"/>
          <w:sz w:val="24"/>
          <w:szCs w:val="24"/>
        </w:rPr>
        <w:tab/>
        <w:t>445</w:t>
      </w:r>
    </w:p>
    <w:p w14:paraId="2CEAE07C"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Вiдшкодування по пiльговим, науковим пенсiя</w:t>
      </w:r>
      <w:r>
        <w:rPr>
          <w:rFonts w:ascii="Times New Roman CYR" w:hAnsi="Times New Roman CYR" w:cs="Times New Roman CYR"/>
          <w:sz w:val="24"/>
          <w:szCs w:val="24"/>
        </w:rPr>
        <w:t>м</w:t>
      </w:r>
      <w:r>
        <w:rPr>
          <w:rFonts w:ascii="Times New Roman CYR" w:hAnsi="Times New Roman CYR" w:cs="Times New Roman CYR"/>
          <w:sz w:val="24"/>
          <w:szCs w:val="24"/>
        </w:rPr>
        <w:tab/>
        <w:t>75</w:t>
      </w:r>
      <w:r>
        <w:rPr>
          <w:rFonts w:ascii="Times New Roman CYR" w:hAnsi="Times New Roman CYR" w:cs="Times New Roman CYR"/>
          <w:sz w:val="24"/>
          <w:szCs w:val="24"/>
        </w:rPr>
        <w:tab/>
        <w:t>65</w:t>
      </w:r>
      <w:r>
        <w:rPr>
          <w:rFonts w:ascii="Times New Roman CYR" w:hAnsi="Times New Roman CYR" w:cs="Times New Roman CYR"/>
          <w:sz w:val="24"/>
          <w:szCs w:val="24"/>
        </w:rPr>
        <w:tab/>
        <w:t>105</w:t>
      </w:r>
    </w:p>
    <w:p w14:paraId="49B2C61F"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Утримання квартир їх амортизацiя</w:t>
      </w:r>
      <w:r>
        <w:rPr>
          <w:rFonts w:ascii="Times New Roman CYR" w:hAnsi="Times New Roman CYR" w:cs="Times New Roman CYR"/>
          <w:sz w:val="24"/>
          <w:szCs w:val="24"/>
        </w:rPr>
        <w:tab/>
      </w:r>
      <w:r>
        <w:rPr>
          <w:rFonts w:ascii="Times New Roman CYR" w:hAnsi="Times New Roman CYR" w:cs="Times New Roman CYR"/>
          <w:sz w:val="24"/>
          <w:szCs w:val="24"/>
        </w:rPr>
        <w:tab/>
        <w:t>68</w:t>
      </w:r>
      <w:r>
        <w:rPr>
          <w:rFonts w:ascii="Times New Roman CYR" w:hAnsi="Times New Roman CYR" w:cs="Times New Roman CYR"/>
          <w:sz w:val="24"/>
          <w:szCs w:val="24"/>
        </w:rPr>
        <w:tab/>
        <w:t>62</w:t>
      </w:r>
    </w:p>
    <w:p w14:paraId="6A677245"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Допомога працiвникам неоподатковувана</w:t>
      </w:r>
      <w:r>
        <w:rPr>
          <w:rFonts w:ascii="Times New Roman CYR" w:hAnsi="Times New Roman CYR" w:cs="Times New Roman CYR"/>
          <w:sz w:val="24"/>
          <w:szCs w:val="24"/>
        </w:rPr>
        <w:tab/>
        <w:t>42</w:t>
      </w:r>
      <w:r>
        <w:rPr>
          <w:rFonts w:ascii="Times New Roman CYR" w:hAnsi="Times New Roman CYR" w:cs="Times New Roman CYR"/>
          <w:sz w:val="24"/>
          <w:szCs w:val="24"/>
        </w:rPr>
        <w:tab/>
        <w:t>39</w:t>
      </w:r>
      <w:r>
        <w:rPr>
          <w:rFonts w:ascii="Times New Roman CYR" w:hAnsi="Times New Roman CYR" w:cs="Times New Roman CYR"/>
          <w:sz w:val="24"/>
          <w:szCs w:val="24"/>
        </w:rPr>
        <w:tab/>
        <w:t>36</w:t>
      </w:r>
    </w:p>
    <w:p w14:paraId="1D97A732"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Нецiльова матерiальна допомога</w:t>
      </w:r>
      <w:r>
        <w:rPr>
          <w:rFonts w:ascii="Times New Roman CYR" w:hAnsi="Times New Roman CYR" w:cs="Times New Roman CYR"/>
          <w:sz w:val="24"/>
          <w:szCs w:val="24"/>
        </w:rPr>
        <w:tab/>
        <w:t>39</w:t>
      </w:r>
      <w:r>
        <w:rPr>
          <w:rFonts w:ascii="Times New Roman CYR" w:hAnsi="Times New Roman CYR" w:cs="Times New Roman CYR"/>
          <w:sz w:val="24"/>
          <w:szCs w:val="24"/>
        </w:rPr>
        <w:tab/>
        <w:t>17</w:t>
      </w:r>
      <w:r>
        <w:rPr>
          <w:rFonts w:ascii="Times New Roman CYR" w:hAnsi="Times New Roman CYR" w:cs="Times New Roman CYR"/>
          <w:sz w:val="24"/>
          <w:szCs w:val="24"/>
        </w:rPr>
        <w:tab/>
        <w:t>224</w:t>
      </w:r>
    </w:p>
    <w:p w14:paraId="5DF5F2BE"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Вихiдна допомога</w:t>
      </w:r>
      <w:r>
        <w:rPr>
          <w:rFonts w:ascii="Times New Roman CYR" w:hAnsi="Times New Roman CYR" w:cs="Times New Roman CYR"/>
          <w:sz w:val="24"/>
          <w:szCs w:val="24"/>
        </w:rPr>
        <w:tab/>
      </w:r>
      <w:r>
        <w:rPr>
          <w:rFonts w:ascii="Times New Roman CYR" w:hAnsi="Times New Roman CYR" w:cs="Times New Roman CYR"/>
          <w:sz w:val="24"/>
          <w:szCs w:val="24"/>
        </w:rPr>
        <w:tab/>
        <w:t>-</w:t>
      </w:r>
      <w:r>
        <w:rPr>
          <w:rFonts w:ascii="Times New Roman CYR" w:hAnsi="Times New Roman CYR" w:cs="Times New Roman CYR"/>
          <w:sz w:val="24"/>
          <w:szCs w:val="24"/>
        </w:rPr>
        <w:tab/>
        <w:t>659</w:t>
      </w:r>
    </w:p>
    <w:p w14:paraId="3F6E4B19"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Ритуальнi послуги</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14:paraId="0543E364"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Витрати вiд браку</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14:paraId="1877169F"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Витрати вiд продажу валюти</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342</w:t>
      </w:r>
    </w:p>
    <w:p w14:paraId="2BAB9A72"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Транзит тепло/еле</w:t>
      </w:r>
      <w:r>
        <w:rPr>
          <w:rFonts w:ascii="Times New Roman CYR" w:hAnsi="Times New Roman CYR" w:cs="Times New Roman CYR"/>
          <w:sz w:val="24"/>
          <w:szCs w:val="24"/>
        </w:rPr>
        <w:t>ктроенергiї</w:t>
      </w:r>
      <w:r>
        <w:rPr>
          <w:rFonts w:ascii="Times New Roman CYR" w:hAnsi="Times New Roman CYR" w:cs="Times New Roman CYR"/>
          <w:sz w:val="24"/>
          <w:szCs w:val="24"/>
        </w:rPr>
        <w:tab/>
        <w:t>1 925</w:t>
      </w:r>
      <w:r>
        <w:rPr>
          <w:rFonts w:ascii="Times New Roman CYR" w:hAnsi="Times New Roman CYR" w:cs="Times New Roman CYR"/>
          <w:sz w:val="24"/>
          <w:szCs w:val="24"/>
        </w:rPr>
        <w:tab/>
        <w:t>1 196</w:t>
      </w:r>
      <w:r>
        <w:rPr>
          <w:rFonts w:ascii="Times New Roman CYR" w:hAnsi="Times New Roman CYR" w:cs="Times New Roman CYR"/>
          <w:sz w:val="24"/>
          <w:szCs w:val="24"/>
        </w:rPr>
        <w:tab/>
        <w:t>1 564</w:t>
      </w:r>
    </w:p>
    <w:p w14:paraId="7150C23B"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Утилiзацiя вiдходiв виробництва</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14:paraId="423841D4"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Приймання дощових та снiгових вод</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14:paraId="0342272E"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Утримання фельширського здоровпункту</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14:paraId="1BE5B5ED"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Iнтернет</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14:paraId="56811100"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Благодiйна допомога</w:t>
      </w:r>
      <w:r>
        <w:rPr>
          <w:rFonts w:ascii="Times New Roman CYR" w:hAnsi="Times New Roman CYR" w:cs="Times New Roman CYR"/>
          <w:sz w:val="24"/>
          <w:szCs w:val="24"/>
        </w:rPr>
        <w:tab/>
        <w:t>10</w:t>
      </w:r>
      <w:r>
        <w:rPr>
          <w:rFonts w:ascii="Times New Roman CYR" w:hAnsi="Times New Roman CYR" w:cs="Times New Roman CYR"/>
          <w:sz w:val="24"/>
          <w:szCs w:val="24"/>
        </w:rPr>
        <w:tab/>
      </w:r>
      <w:r>
        <w:rPr>
          <w:rFonts w:ascii="Times New Roman CYR" w:hAnsi="Times New Roman CYR" w:cs="Times New Roman CYR"/>
          <w:sz w:val="24"/>
          <w:szCs w:val="24"/>
        </w:rPr>
        <w:tab/>
      </w:r>
    </w:p>
    <w:p w14:paraId="30761DEB"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Коригування ПДВ</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14:paraId="3E668FF2"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Вiдсотки за користування коштами</w:t>
      </w:r>
      <w:r>
        <w:rPr>
          <w:rFonts w:ascii="Times New Roman CYR" w:hAnsi="Times New Roman CYR" w:cs="Times New Roman CYR"/>
          <w:sz w:val="24"/>
          <w:szCs w:val="24"/>
        </w:rPr>
        <w:tab/>
      </w:r>
      <w:r>
        <w:rPr>
          <w:rFonts w:ascii="Times New Roman CYR" w:hAnsi="Times New Roman CYR" w:cs="Times New Roman CYR"/>
          <w:sz w:val="24"/>
          <w:szCs w:val="24"/>
        </w:rPr>
        <w:tab/>
        <w:t>1 125</w:t>
      </w:r>
      <w:r>
        <w:rPr>
          <w:rFonts w:ascii="Times New Roman CYR" w:hAnsi="Times New Roman CYR" w:cs="Times New Roman CYR"/>
          <w:sz w:val="24"/>
          <w:szCs w:val="24"/>
        </w:rPr>
        <w:tab/>
      </w:r>
    </w:p>
    <w:p w14:paraId="7FAD0D01"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витрати</w:t>
      </w:r>
      <w:r>
        <w:rPr>
          <w:rFonts w:ascii="Times New Roman CYR" w:hAnsi="Times New Roman CYR" w:cs="Times New Roman CYR"/>
          <w:sz w:val="24"/>
          <w:szCs w:val="24"/>
        </w:rPr>
        <w:tab/>
        <w:t>1 125</w:t>
      </w:r>
      <w:r>
        <w:rPr>
          <w:rFonts w:ascii="Times New Roman CYR" w:hAnsi="Times New Roman CYR" w:cs="Times New Roman CYR"/>
          <w:sz w:val="24"/>
          <w:szCs w:val="24"/>
        </w:rPr>
        <w:tab/>
        <w:t>1 017</w:t>
      </w:r>
      <w:r>
        <w:rPr>
          <w:rFonts w:ascii="Times New Roman CYR" w:hAnsi="Times New Roman CYR" w:cs="Times New Roman CYR"/>
          <w:sz w:val="24"/>
          <w:szCs w:val="24"/>
        </w:rPr>
        <w:tab/>
        <w:t>215</w:t>
      </w:r>
    </w:p>
    <w:p w14:paraId="2CD8D441"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Всього</w:t>
      </w:r>
      <w:r>
        <w:rPr>
          <w:rFonts w:ascii="Times New Roman CYR" w:hAnsi="Times New Roman CYR" w:cs="Times New Roman CYR"/>
          <w:sz w:val="24"/>
          <w:szCs w:val="24"/>
        </w:rPr>
        <w:tab/>
        <w:t>7 819</w:t>
      </w:r>
      <w:r>
        <w:rPr>
          <w:rFonts w:ascii="Times New Roman CYR" w:hAnsi="Times New Roman CYR" w:cs="Times New Roman CYR"/>
          <w:sz w:val="24"/>
          <w:szCs w:val="24"/>
        </w:rPr>
        <w:tab/>
        <w:t>8 819</w:t>
      </w:r>
      <w:r>
        <w:rPr>
          <w:rFonts w:ascii="Times New Roman CYR" w:hAnsi="Times New Roman CYR" w:cs="Times New Roman CYR"/>
          <w:sz w:val="24"/>
          <w:szCs w:val="24"/>
        </w:rPr>
        <w:tab/>
        <w:t>24 596</w:t>
      </w:r>
    </w:p>
    <w:p w14:paraId="155382E1"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Негативнi курсовi рiзницi станом на 31.12.2021 р. розгорнуто становлять 14 176 тис. грн. </w:t>
      </w:r>
    </w:p>
    <w:p w14:paraId="3FD0AD3B"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Результат вiд курсових рiзниць вiдповiдно до МСБО 1 вiдображений на не</w:t>
      </w:r>
      <w:r>
        <w:rPr>
          <w:rFonts w:ascii="Times New Roman CYR" w:hAnsi="Times New Roman CYR" w:cs="Times New Roman CYR"/>
          <w:sz w:val="24"/>
          <w:szCs w:val="24"/>
        </w:rPr>
        <w:t>тто-основi станом на 31.12.2021 р. в сумi 1 689 тис. грн.</w:t>
      </w:r>
    </w:p>
    <w:p w14:paraId="439292D1"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Примiтка 9.</w:t>
      </w:r>
      <w:r>
        <w:rPr>
          <w:rFonts w:ascii="Times New Roman CYR" w:hAnsi="Times New Roman CYR" w:cs="Times New Roman CYR"/>
          <w:sz w:val="24"/>
          <w:szCs w:val="24"/>
        </w:rPr>
        <w:tab/>
        <w:t xml:space="preserve"> Виробничi запаси</w:t>
      </w:r>
    </w:p>
    <w:p w14:paraId="6917225B"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31 грудня 2021</w:t>
      </w:r>
      <w:r>
        <w:rPr>
          <w:rFonts w:ascii="Times New Roman CYR" w:hAnsi="Times New Roman CYR" w:cs="Times New Roman CYR"/>
          <w:sz w:val="24"/>
          <w:szCs w:val="24"/>
        </w:rPr>
        <w:tab/>
        <w:t>31 грудня 2020</w:t>
      </w:r>
      <w:r>
        <w:rPr>
          <w:rFonts w:ascii="Times New Roman CYR" w:hAnsi="Times New Roman CYR" w:cs="Times New Roman CYR"/>
          <w:sz w:val="24"/>
          <w:szCs w:val="24"/>
        </w:rPr>
        <w:tab/>
        <w:t>31 грудня 2019</w:t>
      </w:r>
    </w:p>
    <w:p w14:paraId="378DF35F"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Матерiали</w:t>
      </w:r>
      <w:r>
        <w:rPr>
          <w:rFonts w:ascii="Times New Roman CYR" w:hAnsi="Times New Roman CYR" w:cs="Times New Roman CYR"/>
          <w:sz w:val="24"/>
          <w:szCs w:val="24"/>
        </w:rPr>
        <w:tab/>
        <w:t>33 918</w:t>
      </w:r>
      <w:r>
        <w:rPr>
          <w:rFonts w:ascii="Times New Roman CYR" w:hAnsi="Times New Roman CYR" w:cs="Times New Roman CYR"/>
          <w:sz w:val="24"/>
          <w:szCs w:val="24"/>
        </w:rPr>
        <w:tab/>
        <w:t>32 204</w:t>
      </w:r>
      <w:r>
        <w:rPr>
          <w:rFonts w:ascii="Times New Roman CYR" w:hAnsi="Times New Roman CYR" w:cs="Times New Roman CYR"/>
          <w:sz w:val="24"/>
          <w:szCs w:val="24"/>
        </w:rPr>
        <w:tab/>
        <w:t>26 658</w:t>
      </w:r>
    </w:p>
    <w:p w14:paraId="5BBE5615"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Комплектуючi</w:t>
      </w:r>
      <w:r>
        <w:rPr>
          <w:rFonts w:ascii="Times New Roman CYR" w:hAnsi="Times New Roman CYR" w:cs="Times New Roman CYR"/>
          <w:sz w:val="24"/>
          <w:szCs w:val="24"/>
        </w:rPr>
        <w:tab/>
        <w:t>6 606</w:t>
      </w:r>
      <w:r>
        <w:rPr>
          <w:rFonts w:ascii="Times New Roman CYR" w:hAnsi="Times New Roman CYR" w:cs="Times New Roman CYR"/>
          <w:sz w:val="24"/>
          <w:szCs w:val="24"/>
        </w:rPr>
        <w:tab/>
        <w:t>4 875</w:t>
      </w:r>
      <w:r>
        <w:rPr>
          <w:rFonts w:ascii="Times New Roman CYR" w:hAnsi="Times New Roman CYR" w:cs="Times New Roman CYR"/>
          <w:sz w:val="24"/>
          <w:szCs w:val="24"/>
        </w:rPr>
        <w:tab/>
        <w:t>4 951</w:t>
      </w:r>
    </w:p>
    <w:p w14:paraId="2FF943EA"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Паливо</w:t>
      </w:r>
      <w:r>
        <w:rPr>
          <w:rFonts w:ascii="Times New Roman CYR" w:hAnsi="Times New Roman CYR" w:cs="Times New Roman CYR"/>
          <w:sz w:val="24"/>
          <w:szCs w:val="24"/>
        </w:rPr>
        <w:tab/>
        <w:t>173</w:t>
      </w:r>
      <w:r>
        <w:rPr>
          <w:rFonts w:ascii="Times New Roman CYR" w:hAnsi="Times New Roman CYR" w:cs="Times New Roman CYR"/>
          <w:sz w:val="24"/>
          <w:szCs w:val="24"/>
        </w:rPr>
        <w:tab/>
        <w:t>257</w:t>
      </w:r>
      <w:r>
        <w:rPr>
          <w:rFonts w:ascii="Times New Roman CYR" w:hAnsi="Times New Roman CYR" w:cs="Times New Roman CYR"/>
          <w:sz w:val="24"/>
          <w:szCs w:val="24"/>
        </w:rPr>
        <w:tab/>
        <w:t>217</w:t>
      </w:r>
    </w:p>
    <w:p w14:paraId="08AF2B26"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Тара</w:t>
      </w:r>
      <w:r>
        <w:rPr>
          <w:rFonts w:ascii="Times New Roman CYR" w:hAnsi="Times New Roman CYR" w:cs="Times New Roman CYR"/>
          <w:sz w:val="24"/>
          <w:szCs w:val="24"/>
        </w:rPr>
        <w:tab/>
        <w:t>14</w:t>
      </w:r>
      <w:r>
        <w:rPr>
          <w:rFonts w:ascii="Times New Roman CYR" w:hAnsi="Times New Roman CYR" w:cs="Times New Roman CYR"/>
          <w:sz w:val="24"/>
          <w:szCs w:val="24"/>
        </w:rPr>
        <w:tab/>
        <w:t>57</w:t>
      </w:r>
      <w:r>
        <w:rPr>
          <w:rFonts w:ascii="Times New Roman CYR" w:hAnsi="Times New Roman CYR" w:cs="Times New Roman CYR"/>
          <w:sz w:val="24"/>
          <w:szCs w:val="24"/>
        </w:rPr>
        <w:tab/>
        <w:t>55</w:t>
      </w:r>
    </w:p>
    <w:p w14:paraId="4316FAB1"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Будiвельнi матерiали</w:t>
      </w:r>
      <w:r>
        <w:rPr>
          <w:rFonts w:ascii="Times New Roman CYR" w:hAnsi="Times New Roman CYR" w:cs="Times New Roman CYR"/>
          <w:sz w:val="24"/>
          <w:szCs w:val="24"/>
        </w:rPr>
        <w:tab/>
        <w:t>6</w:t>
      </w:r>
      <w:r>
        <w:rPr>
          <w:rFonts w:ascii="Times New Roman CYR" w:hAnsi="Times New Roman CYR" w:cs="Times New Roman CYR"/>
          <w:sz w:val="24"/>
          <w:szCs w:val="24"/>
        </w:rPr>
        <w:tab/>
        <w:t>11</w:t>
      </w:r>
      <w:r>
        <w:rPr>
          <w:rFonts w:ascii="Times New Roman CYR" w:hAnsi="Times New Roman CYR" w:cs="Times New Roman CYR"/>
          <w:sz w:val="24"/>
          <w:szCs w:val="24"/>
        </w:rPr>
        <w:tab/>
      </w:r>
      <w:r>
        <w:rPr>
          <w:rFonts w:ascii="Times New Roman CYR" w:hAnsi="Times New Roman CYR" w:cs="Times New Roman CYR"/>
          <w:sz w:val="24"/>
          <w:szCs w:val="24"/>
        </w:rPr>
        <w:t>9</w:t>
      </w:r>
    </w:p>
    <w:p w14:paraId="639C2061"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Давальницька сировина</w:t>
      </w:r>
      <w:r>
        <w:rPr>
          <w:rFonts w:ascii="Times New Roman CYR" w:hAnsi="Times New Roman CYR" w:cs="Times New Roman CYR"/>
          <w:sz w:val="24"/>
          <w:szCs w:val="24"/>
        </w:rPr>
        <w:tab/>
        <w:t>749</w:t>
      </w:r>
      <w:r>
        <w:rPr>
          <w:rFonts w:ascii="Times New Roman CYR" w:hAnsi="Times New Roman CYR" w:cs="Times New Roman CYR"/>
          <w:sz w:val="24"/>
          <w:szCs w:val="24"/>
        </w:rPr>
        <w:tab/>
        <w:t>752</w:t>
      </w:r>
      <w:r>
        <w:rPr>
          <w:rFonts w:ascii="Times New Roman CYR" w:hAnsi="Times New Roman CYR" w:cs="Times New Roman CYR"/>
          <w:sz w:val="24"/>
          <w:szCs w:val="24"/>
        </w:rPr>
        <w:tab/>
        <w:t>766</w:t>
      </w:r>
    </w:p>
    <w:p w14:paraId="77931F66"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Запаснi частини</w:t>
      </w:r>
      <w:r>
        <w:rPr>
          <w:rFonts w:ascii="Times New Roman CYR" w:hAnsi="Times New Roman CYR" w:cs="Times New Roman CYR"/>
          <w:sz w:val="24"/>
          <w:szCs w:val="24"/>
        </w:rPr>
        <w:tab/>
        <w:t>592</w:t>
      </w:r>
      <w:r>
        <w:rPr>
          <w:rFonts w:ascii="Times New Roman CYR" w:hAnsi="Times New Roman CYR" w:cs="Times New Roman CYR"/>
          <w:sz w:val="24"/>
          <w:szCs w:val="24"/>
        </w:rPr>
        <w:tab/>
        <w:t>505</w:t>
      </w:r>
      <w:r>
        <w:rPr>
          <w:rFonts w:ascii="Times New Roman CYR" w:hAnsi="Times New Roman CYR" w:cs="Times New Roman CYR"/>
          <w:sz w:val="24"/>
          <w:szCs w:val="24"/>
        </w:rPr>
        <w:tab/>
        <w:t>550</w:t>
      </w:r>
    </w:p>
    <w:p w14:paraId="6228770D"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матерiали</w:t>
      </w:r>
      <w:r>
        <w:rPr>
          <w:rFonts w:ascii="Times New Roman CYR" w:hAnsi="Times New Roman CYR" w:cs="Times New Roman CYR"/>
          <w:sz w:val="24"/>
          <w:szCs w:val="24"/>
        </w:rPr>
        <w:tab/>
        <w:t>6 434</w:t>
      </w:r>
      <w:r>
        <w:rPr>
          <w:rFonts w:ascii="Times New Roman CYR" w:hAnsi="Times New Roman CYR" w:cs="Times New Roman CYR"/>
          <w:sz w:val="24"/>
          <w:szCs w:val="24"/>
        </w:rPr>
        <w:tab/>
        <w:t>205</w:t>
      </w:r>
      <w:r>
        <w:rPr>
          <w:rFonts w:ascii="Times New Roman CYR" w:hAnsi="Times New Roman CYR" w:cs="Times New Roman CYR"/>
          <w:sz w:val="24"/>
          <w:szCs w:val="24"/>
        </w:rPr>
        <w:tab/>
        <w:t>202</w:t>
      </w:r>
    </w:p>
    <w:p w14:paraId="456C163F"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МШП</w:t>
      </w:r>
      <w:r>
        <w:rPr>
          <w:rFonts w:ascii="Times New Roman CYR" w:hAnsi="Times New Roman CYR" w:cs="Times New Roman CYR"/>
          <w:sz w:val="24"/>
          <w:szCs w:val="24"/>
        </w:rPr>
        <w:tab/>
        <w:t>3 240</w:t>
      </w:r>
      <w:r>
        <w:rPr>
          <w:rFonts w:ascii="Times New Roman CYR" w:hAnsi="Times New Roman CYR" w:cs="Times New Roman CYR"/>
          <w:sz w:val="24"/>
          <w:szCs w:val="24"/>
        </w:rPr>
        <w:tab/>
        <w:t>1 868</w:t>
      </w:r>
      <w:r>
        <w:rPr>
          <w:rFonts w:ascii="Times New Roman CYR" w:hAnsi="Times New Roman CYR" w:cs="Times New Roman CYR"/>
          <w:sz w:val="24"/>
          <w:szCs w:val="24"/>
        </w:rPr>
        <w:tab/>
        <w:t>788</w:t>
      </w:r>
    </w:p>
    <w:p w14:paraId="5E9E57A3"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Всього </w:t>
      </w:r>
      <w:r>
        <w:rPr>
          <w:rFonts w:ascii="Times New Roman CYR" w:hAnsi="Times New Roman CYR" w:cs="Times New Roman CYR"/>
          <w:sz w:val="24"/>
          <w:szCs w:val="24"/>
        </w:rPr>
        <w:tab/>
        <w:t>51 732</w:t>
      </w:r>
      <w:r>
        <w:rPr>
          <w:rFonts w:ascii="Times New Roman CYR" w:hAnsi="Times New Roman CYR" w:cs="Times New Roman CYR"/>
          <w:sz w:val="24"/>
          <w:szCs w:val="24"/>
        </w:rPr>
        <w:tab/>
        <w:t>40 734</w:t>
      </w:r>
      <w:r>
        <w:rPr>
          <w:rFonts w:ascii="Times New Roman CYR" w:hAnsi="Times New Roman CYR" w:cs="Times New Roman CYR"/>
          <w:sz w:val="24"/>
          <w:szCs w:val="24"/>
        </w:rPr>
        <w:tab/>
        <w:t>34 196</w:t>
      </w:r>
    </w:p>
    <w:p w14:paraId="7B94DF81"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Примiтка 10.</w:t>
      </w:r>
      <w:r>
        <w:rPr>
          <w:rFonts w:ascii="Times New Roman CYR" w:hAnsi="Times New Roman CYR" w:cs="Times New Roman CYR"/>
          <w:sz w:val="24"/>
          <w:szCs w:val="24"/>
        </w:rPr>
        <w:tab/>
        <w:t xml:space="preserve">Поточна дебiторська заборгованiсть </w:t>
      </w:r>
    </w:p>
    <w:p w14:paraId="194F4928"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31 грудня 2021</w:t>
      </w:r>
      <w:r>
        <w:rPr>
          <w:rFonts w:ascii="Times New Roman CYR" w:hAnsi="Times New Roman CYR" w:cs="Times New Roman CYR"/>
          <w:sz w:val="24"/>
          <w:szCs w:val="24"/>
        </w:rPr>
        <w:tab/>
        <w:t>31 грудня 2020</w:t>
      </w:r>
      <w:r>
        <w:rPr>
          <w:rFonts w:ascii="Times New Roman CYR" w:hAnsi="Times New Roman CYR" w:cs="Times New Roman CYR"/>
          <w:sz w:val="24"/>
          <w:szCs w:val="24"/>
        </w:rPr>
        <w:tab/>
        <w:t>31 грудня 2019</w:t>
      </w:r>
    </w:p>
    <w:p w14:paraId="11B64F96"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Заборгованiсть за </w:t>
      </w:r>
      <w:r>
        <w:rPr>
          <w:rFonts w:ascii="Times New Roman CYR" w:hAnsi="Times New Roman CYR" w:cs="Times New Roman CYR"/>
          <w:sz w:val="24"/>
          <w:szCs w:val="24"/>
        </w:rPr>
        <w:t>авансами виданими</w:t>
      </w:r>
      <w:r>
        <w:rPr>
          <w:rFonts w:ascii="Times New Roman CYR" w:hAnsi="Times New Roman CYR" w:cs="Times New Roman CYR"/>
          <w:sz w:val="24"/>
          <w:szCs w:val="24"/>
        </w:rPr>
        <w:tab/>
        <w:t>12 459</w:t>
      </w:r>
      <w:r>
        <w:rPr>
          <w:rFonts w:ascii="Times New Roman CYR" w:hAnsi="Times New Roman CYR" w:cs="Times New Roman CYR"/>
          <w:sz w:val="24"/>
          <w:szCs w:val="24"/>
        </w:rPr>
        <w:tab/>
        <w:t>4 389</w:t>
      </w:r>
      <w:r>
        <w:rPr>
          <w:rFonts w:ascii="Times New Roman CYR" w:hAnsi="Times New Roman CYR" w:cs="Times New Roman CYR"/>
          <w:sz w:val="24"/>
          <w:szCs w:val="24"/>
        </w:rPr>
        <w:tab/>
        <w:t>5 187</w:t>
      </w:r>
    </w:p>
    <w:p w14:paraId="1A17EEFB"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Заборгованiсть продукцiю, товари, роботи, послуги</w:t>
      </w:r>
      <w:r>
        <w:rPr>
          <w:rFonts w:ascii="Times New Roman CYR" w:hAnsi="Times New Roman CYR" w:cs="Times New Roman CYR"/>
          <w:sz w:val="24"/>
          <w:szCs w:val="24"/>
        </w:rPr>
        <w:tab/>
        <w:t>164 611</w:t>
      </w:r>
      <w:r>
        <w:rPr>
          <w:rFonts w:ascii="Times New Roman CYR" w:hAnsi="Times New Roman CYR" w:cs="Times New Roman CYR"/>
          <w:sz w:val="24"/>
          <w:szCs w:val="24"/>
        </w:rPr>
        <w:tab/>
        <w:t>177 546</w:t>
      </w:r>
      <w:r>
        <w:rPr>
          <w:rFonts w:ascii="Times New Roman CYR" w:hAnsi="Times New Roman CYR" w:cs="Times New Roman CYR"/>
          <w:sz w:val="24"/>
          <w:szCs w:val="24"/>
        </w:rPr>
        <w:tab/>
        <w:t>121 926</w:t>
      </w:r>
    </w:p>
    <w:p w14:paraId="2337E395"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Iнша поточна дебiторська заборгованiсть</w:t>
      </w:r>
      <w:r>
        <w:rPr>
          <w:rFonts w:ascii="Times New Roman CYR" w:hAnsi="Times New Roman CYR" w:cs="Times New Roman CYR"/>
          <w:sz w:val="24"/>
          <w:szCs w:val="24"/>
        </w:rPr>
        <w:tab/>
        <w:t>2 880</w:t>
      </w:r>
      <w:r>
        <w:rPr>
          <w:rFonts w:ascii="Times New Roman CYR" w:hAnsi="Times New Roman CYR" w:cs="Times New Roman CYR"/>
          <w:sz w:val="24"/>
          <w:szCs w:val="24"/>
        </w:rPr>
        <w:tab/>
        <w:t>976</w:t>
      </w:r>
      <w:r>
        <w:rPr>
          <w:rFonts w:ascii="Times New Roman CYR" w:hAnsi="Times New Roman CYR" w:cs="Times New Roman CYR"/>
          <w:sz w:val="24"/>
          <w:szCs w:val="24"/>
        </w:rPr>
        <w:tab/>
        <w:t>1 479</w:t>
      </w:r>
    </w:p>
    <w:p w14:paraId="3222A126"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Заборгованiсть за розрахунками з бюджетом</w:t>
      </w:r>
      <w:r>
        <w:rPr>
          <w:rFonts w:ascii="Times New Roman CYR" w:hAnsi="Times New Roman CYR" w:cs="Times New Roman CYR"/>
          <w:sz w:val="24"/>
          <w:szCs w:val="24"/>
        </w:rPr>
        <w:tab/>
        <w:t>1 271</w:t>
      </w:r>
      <w:r>
        <w:rPr>
          <w:rFonts w:ascii="Times New Roman CYR" w:hAnsi="Times New Roman CYR" w:cs="Times New Roman CYR"/>
          <w:sz w:val="24"/>
          <w:szCs w:val="24"/>
        </w:rPr>
        <w:tab/>
        <w:t>15</w:t>
      </w:r>
      <w:r>
        <w:rPr>
          <w:rFonts w:ascii="Times New Roman CYR" w:hAnsi="Times New Roman CYR" w:cs="Times New Roman CYR"/>
          <w:sz w:val="24"/>
          <w:szCs w:val="24"/>
        </w:rPr>
        <w:tab/>
        <w:t>1</w:t>
      </w:r>
    </w:p>
    <w:p w14:paraId="758CF65C"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Всього</w:t>
      </w:r>
      <w:r>
        <w:rPr>
          <w:rFonts w:ascii="Times New Roman CYR" w:hAnsi="Times New Roman CYR" w:cs="Times New Roman CYR"/>
          <w:sz w:val="24"/>
          <w:szCs w:val="24"/>
        </w:rPr>
        <w:tab/>
        <w:t>181 221</w:t>
      </w:r>
      <w:r>
        <w:rPr>
          <w:rFonts w:ascii="Times New Roman CYR" w:hAnsi="Times New Roman CYR" w:cs="Times New Roman CYR"/>
          <w:sz w:val="24"/>
          <w:szCs w:val="24"/>
        </w:rPr>
        <w:tab/>
        <w:t>182 926</w:t>
      </w:r>
      <w:r>
        <w:rPr>
          <w:rFonts w:ascii="Times New Roman CYR" w:hAnsi="Times New Roman CYR" w:cs="Times New Roman CYR"/>
          <w:sz w:val="24"/>
          <w:szCs w:val="24"/>
        </w:rPr>
        <w:tab/>
        <w:t>128 593</w:t>
      </w:r>
    </w:p>
    <w:p w14:paraId="3BD4132B"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Примiтка 11.</w:t>
      </w:r>
      <w:r>
        <w:rPr>
          <w:rFonts w:ascii="Times New Roman CYR" w:hAnsi="Times New Roman CYR" w:cs="Times New Roman CYR"/>
          <w:sz w:val="24"/>
          <w:szCs w:val="24"/>
        </w:rPr>
        <w:tab/>
        <w:t xml:space="preserve">Iнша дебiторська заборгованiсть </w:t>
      </w:r>
    </w:p>
    <w:p w14:paraId="51F03A40"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31 грудня 2021</w:t>
      </w:r>
      <w:r>
        <w:rPr>
          <w:rFonts w:ascii="Times New Roman CYR" w:hAnsi="Times New Roman CYR" w:cs="Times New Roman CYR"/>
          <w:sz w:val="24"/>
          <w:szCs w:val="24"/>
        </w:rPr>
        <w:tab/>
        <w:t>31 грудня 2020</w:t>
      </w:r>
      <w:r>
        <w:rPr>
          <w:rFonts w:ascii="Times New Roman CYR" w:hAnsi="Times New Roman CYR" w:cs="Times New Roman CYR"/>
          <w:sz w:val="24"/>
          <w:szCs w:val="24"/>
        </w:rPr>
        <w:tab/>
        <w:t>31 грудня 2019</w:t>
      </w:r>
    </w:p>
    <w:p w14:paraId="07F79D18"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Поворотна фiнансова допомога</w:t>
      </w:r>
      <w:r>
        <w:rPr>
          <w:rFonts w:ascii="Times New Roman CYR" w:hAnsi="Times New Roman CYR" w:cs="Times New Roman CYR"/>
          <w:sz w:val="24"/>
          <w:szCs w:val="24"/>
        </w:rPr>
        <w:tab/>
        <w:t>191</w:t>
      </w:r>
      <w:r>
        <w:rPr>
          <w:rFonts w:ascii="Times New Roman CYR" w:hAnsi="Times New Roman CYR" w:cs="Times New Roman CYR"/>
          <w:sz w:val="24"/>
          <w:szCs w:val="24"/>
        </w:rPr>
        <w:tab/>
        <w:t>2</w:t>
      </w:r>
      <w:r>
        <w:rPr>
          <w:rFonts w:ascii="Times New Roman CYR" w:hAnsi="Times New Roman CYR" w:cs="Times New Roman CYR"/>
          <w:sz w:val="24"/>
          <w:szCs w:val="24"/>
        </w:rPr>
        <w:tab/>
        <w:t>136</w:t>
      </w:r>
    </w:p>
    <w:p w14:paraId="41524E27"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Аванси виданi по митним послугам</w:t>
      </w:r>
      <w:r>
        <w:rPr>
          <w:rFonts w:ascii="Times New Roman CYR" w:hAnsi="Times New Roman CYR" w:cs="Times New Roman CYR"/>
          <w:sz w:val="24"/>
          <w:szCs w:val="24"/>
        </w:rPr>
        <w:tab/>
        <w:t>38</w:t>
      </w:r>
      <w:r>
        <w:rPr>
          <w:rFonts w:ascii="Times New Roman CYR" w:hAnsi="Times New Roman CYR" w:cs="Times New Roman CYR"/>
          <w:sz w:val="24"/>
          <w:szCs w:val="24"/>
        </w:rPr>
        <w:tab/>
        <w:t>-</w:t>
      </w:r>
      <w:r>
        <w:rPr>
          <w:rFonts w:ascii="Times New Roman CYR" w:hAnsi="Times New Roman CYR" w:cs="Times New Roman CYR"/>
          <w:sz w:val="24"/>
          <w:szCs w:val="24"/>
        </w:rPr>
        <w:tab/>
        <w:t>96</w:t>
      </w:r>
    </w:p>
    <w:p w14:paraId="0D8CFCFF"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Лiкарнянi</w:t>
      </w:r>
      <w:r>
        <w:rPr>
          <w:rFonts w:ascii="Times New Roman CYR" w:hAnsi="Times New Roman CYR" w:cs="Times New Roman CYR"/>
          <w:sz w:val="24"/>
          <w:szCs w:val="24"/>
        </w:rPr>
        <w:tab/>
        <w:t>230</w:t>
      </w:r>
      <w:r>
        <w:rPr>
          <w:rFonts w:ascii="Times New Roman CYR" w:hAnsi="Times New Roman CYR" w:cs="Times New Roman CYR"/>
          <w:sz w:val="24"/>
          <w:szCs w:val="24"/>
        </w:rPr>
        <w:tab/>
        <w:t>214</w:t>
      </w:r>
      <w:r>
        <w:rPr>
          <w:rFonts w:ascii="Times New Roman CYR" w:hAnsi="Times New Roman CYR" w:cs="Times New Roman CYR"/>
          <w:sz w:val="24"/>
          <w:szCs w:val="24"/>
        </w:rPr>
        <w:tab/>
        <w:t>48</w:t>
      </w:r>
    </w:p>
    <w:p w14:paraId="74D27968"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Розрахунки з iншими дебiторами</w:t>
      </w:r>
      <w:r>
        <w:rPr>
          <w:rFonts w:ascii="Times New Roman CYR" w:hAnsi="Times New Roman CYR" w:cs="Times New Roman CYR"/>
          <w:sz w:val="24"/>
          <w:szCs w:val="24"/>
        </w:rPr>
        <w:tab/>
      </w:r>
      <w:r>
        <w:rPr>
          <w:rFonts w:ascii="Times New Roman CYR" w:hAnsi="Times New Roman CYR" w:cs="Times New Roman CYR"/>
          <w:sz w:val="24"/>
          <w:szCs w:val="24"/>
        </w:rPr>
        <w:t>2 421</w:t>
      </w:r>
      <w:r>
        <w:rPr>
          <w:rFonts w:ascii="Times New Roman CYR" w:hAnsi="Times New Roman CYR" w:cs="Times New Roman CYR"/>
          <w:sz w:val="24"/>
          <w:szCs w:val="24"/>
        </w:rPr>
        <w:tab/>
        <w:t>760</w:t>
      </w:r>
      <w:r>
        <w:rPr>
          <w:rFonts w:ascii="Times New Roman CYR" w:hAnsi="Times New Roman CYR" w:cs="Times New Roman CYR"/>
          <w:sz w:val="24"/>
          <w:szCs w:val="24"/>
        </w:rPr>
        <w:tab/>
        <w:t>1 199</w:t>
      </w:r>
    </w:p>
    <w:p w14:paraId="49888284"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Витрати майбутнiх перiодiв</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w:t>
      </w:r>
    </w:p>
    <w:p w14:paraId="1503E5FC"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Вiдрядження</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w:t>
      </w:r>
    </w:p>
    <w:p w14:paraId="519ABAD4"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Розрахунки за вiдшкодуванням завданих збиткiв</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w:t>
      </w:r>
    </w:p>
    <w:p w14:paraId="37FE3F64"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Всього</w:t>
      </w:r>
      <w:r>
        <w:rPr>
          <w:rFonts w:ascii="Times New Roman CYR" w:hAnsi="Times New Roman CYR" w:cs="Times New Roman CYR"/>
          <w:sz w:val="24"/>
          <w:szCs w:val="24"/>
        </w:rPr>
        <w:tab/>
        <w:t>2 880</w:t>
      </w:r>
      <w:r>
        <w:rPr>
          <w:rFonts w:ascii="Times New Roman CYR" w:hAnsi="Times New Roman CYR" w:cs="Times New Roman CYR"/>
          <w:sz w:val="24"/>
          <w:szCs w:val="24"/>
        </w:rPr>
        <w:tab/>
        <w:t>976</w:t>
      </w:r>
      <w:r>
        <w:rPr>
          <w:rFonts w:ascii="Times New Roman CYR" w:hAnsi="Times New Roman CYR" w:cs="Times New Roman CYR"/>
          <w:sz w:val="24"/>
          <w:szCs w:val="24"/>
        </w:rPr>
        <w:tab/>
        <w:t>1 479</w:t>
      </w:r>
    </w:p>
    <w:p w14:paraId="2FD2BA24"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Примiтка 12.</w:t>
      </w:r>
      <w:r>
        <w:rPr>
          <w:rFonts w:ascii="Times New Roman CYR" w:hAnsi="Times New Roman CYR" w:cs="Times New Roman CYR"/>
          <w:sz w:val="24"/>
          <w:szCs w:val="24"/>
        </w:rPr>
        <w:tab/>
        <w:t>Власний капiтал</w:t>
      </w:r>
    </w:p>
    <w:p w14:paraId="423BD69D"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31 грудня 2021</w:t>
      </w:r>
      <w:r>
        <w:rPr>
          <w:rFonts w:ascii="Times New Roman CYR" w:hAnsi="Times New Roman CYR" w:cs="Times New Roman CYR"/>
          <w:sz w:val="24"/>
          <w:szCs w:val="24"/>
        </w:rPr>
        <w:tab/>
        <w:t>31 грудня 2020</w:t>
      </w:r>
      <w:r>
        <w:rPr>
          <w:rFonts w:ascii="Times New Roman CYR" w:hAnsi="Times New Roman CYR" w:cs="Times New Roman CYR"/>
          <w:sz w:val="24"/>
          <w:szCs w:val="24"/>
        </w:rPr>
        <w:tab/>
        <w:t>31 грудня 2019</w:t>
      </w:r>
    </w:p>
    <w:p w14:paraId="0CA50F38"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Статутний капiтал</w:t>
      </w:r>
      <w:r>
        <w:rPr>
          <w:rFonts w:ascii="Times New Roman CYR" w:hAnsi="Times New Roman CYR" w:cs="Times New Roman CYR"/>
          <w:sz w:val="24"/>
          <w:szCs w:val="24"/>
        </w:rPr>
        <w:tab/>
        <w:t>36 822</w:t>
      </w:r>
      <w:r>
        <w:rPr>
          <w:rFonts w:ascii="Times New Roman CYR" w:hAnsi="Times New Roman CYR" w:cs="Times New Roman CYR"/>
          <w:sz w:val="24"/>
          <w:szCs w:val="24"/>
        </w:rPr>
        <w:tab/>
        <w:t>36 822</w:t>
      </w:r>
      <w:r>
        <w:rPr>
          <w:rFonts w:ascii="Times New Roman CYR" w:hAnsi="Times New Roman CYR" w:cs="Times New Roman CYR"/>
          <w:sz w:val="24"/>
          <w:szCs w:val="24"/>
        </w:rPr>
        <w:tab/>
        <w:t>36 822</w:t>
      </w:r>
    </w:p>
    <w:p w14:paraId="33458414"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Дооцiнка виробничих корпусiв</w:t>
      </w:r>
      <w:r>
        <w:rPr>
          <w:rFonts w:ascii="Times New Roman CYR" w:hAnsi="Times New Roman CYR" w:cs="Times New Roman CYR"/>
          <w:sz w:val="24"/>
          <w:szCs w:val="24"/>
        </w:rPr>
        <w:tab/>
        <w:t>61 954</w:t>
      </w:r>
      <w:r>
        <w:rPr>
          <w:rFonts w:ascii="Times New Roman CYR" w:hAnsi="Times New Roman CYR" w:cs="Times New Roman CYR"/>
          <w:sz w:val="24"/>
          <w:szCs w:val="24"/>
        </w:rPr>
        <w:tab/>
        <w:t>67 743</w:t>
      </w:r>
      <w:r>
        <w:rPr>
          <w:rFonts w:ascii="Times New Roman CYR" w:hAnsi="Times New Roman CYR" w:cs="Times New Roman CYR"/>
          <w:sz w:val="24"/>
          <w:szCs w:val="24"/>
        </w:rPr>
        <w:tab/>
        <w:t>73 531</w:t>
      </w:r>
    </w:p>
    <w:p w14:paraId="0CE8B79B"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Додатковий капiтал</w:t>
      </w:r>
      <w:r>
        <w:rPr>
          <w:rFonts w:ascii="Times New Roman CYR" w:hAnsi="Times New Roman CYR" w:cs="Times New Roman CYR"/>
          <w:sz w:val="24"/>
          <w:szCs w:val="24"/>
        </w:rPr>
        <w:tab/>
        <w:t>17 924</w:t>
      </w:r>
      <w:r>
        <w:rPr>
          <w:rFonts w:ascii="Times New Roman CYR" w:hAnsi="Times New Roman CYR" w:cs="Times New Roman CYR"/>
          <w:sz w:val="24"/>
          <w:szCs w:val="24"/>
        </w:rPr>
        <w:tab/>
        <w:t>17 924</w:t>
      </w:r>
      <w:r>
        <w:rPr>
          <w:rFonts w:ascii="Times New Roman CYR" w:hAnsi="Times New Roman CYR" w:cs="Times New Roman CYR"/>
          <w:sz w:val="24"/>
          <w:szCs w:val="24"/>
        </w:rPr>
        <w:tab/>
        <w:t>17 924</w:t>
      </w:r>
    </w:p>
    <w:p w14:paraId="56D85B99"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Резервний капiтал</w:t>
      </w:r>
      <w:r>
        <w:rPr>
          <w:rFonts w:ascii="Times New Roman CYR" w:hAnsi="Times New Roman CYR" w:cs="Times New Roman CYR"/>
          <w:sz w:val="24"/>
          <w:szCs w:val="24"/>
        </w:rPr>
        <w:tab/>
        <w:t>88 282</w:t>
      </w:r>
      <w:r>
        <w:rPr>
          <w:rFonts w:ascii="Times New Roman CYR" w:hAnsi="Times New Roman CYR" w:cs="Times New Roman CYR"/>
          <w:sz w:val="24"/>
          <w:szCs w:val="24"/>
        </w:rPr>
        <w:tab/>
        <w:t>88 282</w:t>
      </w:r>
      <w:r>
        <w:rPr>
          <w:rFonts w:ascii="Times New Roman CYR" w:hAnsi="Times New Roman CYR" w:cs="Times New Roman CYR"/>
          <w:sz w:val="24"/>
          <w:szCs w:val="24"/>
        </w:rPr>
        <w:tab/>
        <w:t>82 815</w:t>
      </w:r>
    </w:p>
    <w:p w14:paraId="453ECF74"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Нерозподiлений прибуток</w:t>
      </w:r>
      <w:r>
        <w:rPr>
          <w:rFonts w:ascii="Times New Roman CYR" w:hAnsi="Times New Roman CYR" w:cs="Times New Roman CYR"/>
          <w:sz w:val="24"/>
          <w:szCs w:val="24"/>
        </w:rPr>
        <w:tab/>
        <w:t>45 787</w:t>
      </w:r>
      <w:r>
        <w:rPr>
          <w:rFonts w:ascii="Times New Roman CYR" w:hAnsi="Times New Roman CYR" w:cs="Times New Roman CYR"/>
          <w:sz w:val="24"/>
          <w:szCs w:val="24"/>
        </w:rPr>
        <w:tab/>
        <w:t>22 534</w:t>
      </w:r>
      <w:r>
        <w:rPr>
          <w:rFonts w:ascii="Times New Roman CYR" w:hAnsi="Times New Roman CYR" w:cs="Times New Roman CYR"/>
          <w:sz w:val="24"/>
          <w:szCs w:val="24"/>
        </w:rPr>
        <w:tab/>
        <w:t>20 054</w:t>
      </w:r>
    </w:p>
    <w:p w14:paraId="15A96AF0"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Всього</w:t>
      </w:r>
      <w:r>
        <w:rPr>
          <w:rFonts w:ascii="Times New Roman CYR" w:hAnsi="Times New Roman CYR" w:cs="Times New Roman CYR"/>
          <w:sz w:val="24"/>
          <w:szCs w:val="24"/>
        </w:rPr>
        <w:tab/>
        <w:t>250 769</w:t>
      </w:r>
      <w:r>
        <w:rPr>
          <w:rFonts w:ascii="Times New Roman CYR" w:hAnsi="Times New Roman CYR" w:cs="Times New Roman CYR"/>
          <w:sz w:val="24"/>
          <w:szCs w:val="24"/>
        </w:rPr>
        <w:tab/>
        <w:t>233 305</w:t>
      </w:r>
      <w:r>
        <w:rPr>
          <w:rFonts w:ascii="Times New Roman CYR" w:hAnsi="Times New Roman CYR" w:cs="Times New Roman CYR"/>
          <w:sz w:val="24"/>
          <w:szCs w:val="24"/>
        </w:rPr>
        <w:tab/>
        <w:t>231 146</w:t>
      </w:r>
    </w:p>
    <w:p w14:paraId="1F782BD7"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Примiтка 13.</w:t>
      </w:r>
      <w:r>
        <w:rPr>
          <w:rFonts w:ascii="Times New Roman CYR" w:hAnsi="Times New Roman CYR" w:cs="Times New Roman CYR"/>
          <w:sz w:val="24"/>
          <w:szCs w:val="24"/>
        </w:rPr>
        <w:tab/>
        <w:t xml:space="preserve">Короткостроковi кредити банкiв </w:t>
      </w:r>
    </w:p>
    <w:p w14:paraId="6036A8DA"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скла</w:t>
      </w:r>
      <w:r>
        <w:rPr>
          <w:rFonts w:ascii="Times New Roman CYR" w:hAnsi="Times New Roman CYR" w:cs="Times New Roman CYR"/>
          <w:sz w:val="24"/>
          <w:szCs w:val="24"/>
        </w:rPr>
        <w:t>дi заборгованостi Товариства за короткостроковими банкiвськими кредитами облiковується заборгованiсть виключно перед банкiвською установою. Кредити наданi пiд 7,5% рiчних у сумi 3 003 тис. євро, що в еквiвалентi станом на 31.12.2021 р. становить 92 849 тис</w:t>
      </w:r>
      <w:r>
        <w:rPr>
          <w:rFonts w:ascii="Times New Roman CYR" w:hAnsi="Times New Roman CYR" w:cs="Times New Roman CYR"/>
          <w:sz w:val="24"/>
          <w:szCs w:val="24"/>
        </w:rPr>
        <w:t>. грн. (рядок 1600 Балансу Товариства). З термiном погашення не пiзнiше 269 календарних днiв пiсля видачi.</w:t>
      </w:r>
    </w:p>
    <w:p w14:paraId="2BF8938E"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Примiтка 14.</w:t>
      </w:r>
      <w:r>
        <w:rPr>
          <w:rFonts w:ascii="Times New Roman CYR" w:hAnsi="Times New Roman CYR" w:cs="Times New Roman CYR"/>
          <w:sz w:val="24"/>
          <w:szCs w:val="24"/>
        </w:rPr>
        <w:tab/>
        <w:t>Iнша поточна кредиторська заборгованiсть</w:t>
      </w:r>
    </w:p>
    <w:p w14:paraId="7A4178B0"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31 грудня 2021</w:t>
      </w:r>
      <w:r>
        <w:rPr>
          <w:rFonts w:ascii="Times New Roman CYR" w:hAnsi="Times New Roman CYR" w:cs="Times New Roman CYR"/>
          <w:sz w:val="24"/>
          <w:szCs w:val="24"/>
        </w:rPr>
        <w:tab/>
        <w:t>31 грудня 2020</w:t>
      </w:r>
      <w:r>
        <w:rPr>
          <w:rFonts w:ascii="Times New Roman CYR" w:hAnsi="Times New Roman CYR" w:cs="Times New Roman CYR"/>
          <w:sz w:val="24"/>
          <w:szCs w:val="24"/>
        </w:rPr>
        <w:tab/>
        <w:t>31 грудня 2019</w:t>
      </w:r>
    </w:p>
    <w:p w14:paraId="3CBFEA6E"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Позика</w:t>
      </w:r>
      <w:r>
        <w:rPr>
          <w:rFonts w:ascii="Times New Roman CYR" w:hAnsi="Times New Roman CYR" w:cs="Times New Roman CYR"/>
          <w:sz w:val="24"/>
          <w:szCs w:val="24"/>
        </w:rPr>
        <w:tab/>
        <w:t>36 768</w:t>
      </w:r>
      <w:r>
        <w:rPr>
          <w:rFonts w:ascii="Times New Roman CYR" w:hAnsi="Times New Roman CYR" w:cs="Times New Roman CYR"/>
          <w:sz w:val="24"/>
          <w:szCs w:val="24"/>
        </w:rPr>
        <w:tab/>
        <w:t>39 988</w:t>
      </w:r>
      <w:r>
        <w:rPr>
          <w:rFonts w:ascii="Times New Roman CYR" w:hAnsi="Times New Roman CYR" w:cs="Times New Roman CYR"/>
          <w:sz w:val="24"/>
          <w:szCs w:val="24"/>
        </w:rPr>
        <w:tab/>
        <w:t>4 423</w:t>
      </w:r>
    </w:p>
    <w:p w14:paraId="2991466B"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Порука</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4 703</w:t>
      </w:r>
    </w:p>
    <w:p w14:paraId="45474326"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Розрах</w:t>
      </w:r>
      <w:r>
        <w:rPr>
          <w:rFonts w:ascii="Times New Roman CYR" w:hAnsi="Times New Roman CYR" w:cs="Times New Roman CYR"/>
          <w:sz w:val="24"/>
          <w:szCs w:val="24"/>
        </w:rPr>
        <w:t>унки з iншими кредиторами</w:t>
      </w:r>
      <w:r>
        <w:rPr>
          <w:rFonts w:ascii="Times New Roman CYR" w:hAnsi="Times New Roman CYR" w:cs="Times New Roman CYR"/>
          <w:sz w:val="24"/>
          <w:szCs w:val="24"/>
        </w:rPr>
        <w:tab/>
        <w:t>4 538</w:t>
      </w:r>
      <w:r>
        <w:rPr>
          <w:rFonts w:ascii="Times New Roman CYR" w:hAnsi="Times New Roman CYR" w:cs="Times New Roman CYR"/>
          <w:sz w:val="24"/>
          <w:szCs w:val="24"/>
        </w:rPr>
        <w:tab/>
        <w:t>5 433</w:t>
      </w:r>
      <w:r>
        <w:rPr>
          <w:rFonts w:ascii="Times New Roman CYR" w:hAnsi="Times New Roman CYR" w:cs="Times New Roman CYR"/>
          <w:sz w:val="24"/>
          <w:szCs w:val="24"/>
        </w:rPr>
        <w:tab/>
        <w:t>11 717</w:t>
      </w:r>
    </w:p>
    <w:p w14:paraId="59E7DF32"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Отриманi аванси не вiд основної дiяльностi </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14:paraId="2F6A6B90"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Всього</w:t>
      </w:r>
      <w:r>
        <w:rPr>
          <w:rFonts w:ascii="Times New Roman CYR" w:hAnsi="Times New Roman CYR" w:cs="Times New Roman CYR"/>
          <w:sz w:val="24"/>
          <w:szCs w:val="24"/>
        </w:rPr>
        <w:tab/>
        <w:t>41 306</w:t>
      </w:r>
      <w:r>
        <w:rPr>
          <w:rFonts w:ascii="Times New Roman CYR" w:hAnsi="Times New Roman CYR" w:cs="Times New Roman CYR"/>
          <w:sz w:val="24"/>
          <w:szCs w:val="24"/>
        </w:rPr>
        <w:tab/>
        <w:t>45 421</w:t>
      </w:r>
      <w:r>
        <w:rPr>
          <w:rFonts w:ascii="Times New Roman CYR" w:hAnsi="Times New Roman CYR" w:cs="Times New Roman CYR"/>
          <w:sz w:val="24"/>
          <w:szCs w:val="24"/>
        </w:rPr>
        <w:tab/>
        <w:t>20 843</w:t>
      </w:r>
    </w:p>
    <w:p w14:paraId="20AD4A75"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p>
    <w:p w14:paraId="330E277F"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2020 роцi було отримано позику вiд ТОВ "ПАРИТЕТ-ХОЛДИНГ" в розмiрi 32 000 тис. грн. згiдно договору №17/07-2020 вiд 17.07.2020 р. (термiн погашення 31.03.2022 р.) та у розмiрi 4 000 тис. грн. згiдно договору №14/09-2020 вiд 14.09.2020 р. (термiн погашенн</w:t>
      </w:r>
      <w:r>
        <w:rPr>
          <w:rFonts w:ascii="Times New Roman CYR" w:hAnsi="Times New Roman CYR" w:cs="Times New Roman CYR"/>
          <w:sz w:val="24"/>
          <w:szCs w:val="24"/>
        </w:rPr>
        <w:t xml:space="preserve">я 31.03.2022 р.). Станом на 31.12.2021 р. залишок заборгованостi 33 000 тис. грн. </w:t>
      </w:r>
    </w:p>
    <w:p w14:paraId="410E076E"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Також станом на 31.12.2021 р. у складi iншої поточної кредиторської заборгованостi є позика вiд нерезидента пiд 6% рiчних, що не є банкiвською установою, у розмiрi 130 тис. </w:t>
      </w:r>
      <w:r>
        <w:rPr>
          <w:rFonts w:ascii="Times New Roman CYR" w:hAnsi="Times New Roman CYR" w:cs="Times New Roman CYR"/>
          <w:sz w:val="24"/>
          <w:szCs w:val="24"/>
        </w:rPr>
        <w:t>дол. США, що в еквiвалентi становить 3 546 тис. грн. (термiн погашення 30.07.2022 р.)</w:t>
      </w:r>
    </w:p>
    <w:p w14:paraId="523FEE10"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p>
    <w:p w14:paraId="799CB340"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Примiтка 15.</w:t>
      </w:r>
      <w:r>
        <w:rPr>
          <w:rFonts w:ascii="Times New Roman CYR" w:hAnsi="Times New Roman CYR" w:cs="Times New Roman CYR"/>
          <w:sz w:val="24"/>
          <w:szCs w:val="24"/>
        </w:rPr>
        <w:tab/>
        <w:t>Операцiї з пов'язаними сторонами</w:t>
      </w:r>
    </w:p>
    <w:p w14:paraId="0B959D7B"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На 31 грудня 2019 р., 31 грудня 2020 р. та 31 грудня 2021 р. Товариство мало такi  пов'язанi  сторони: ТОВ "Панда-Iнвест". </w:t>
      </w:r>
    </w:p>
    <w:p w14:paraId="05C73BA6"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2018 роцi вiд ТОВ "Панда-Iнвест" отримано поворотну фiнансову допомогу у розмiрi 12 790 тис. грн. Строк повернення 07.07.2022 р. Станом на 31.12.2021 р. залишок заборгованостi 222 тис. грн.</w:t>
      </w:r>
    </w:p>
    <w:p w14:paraId="4747F91D"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Примiтка 16.</w:t>
      </w:r>
      <w:r>
        <w:rPr>
          <w:rFonts w:ascii="Times New Roman CYR" w:hAnsi="Times New Roman CYR" w:cs="Times New Roman CYR"/>
          <w:sz w:val="24"/>
          <w:szCs w:val="24"/>
        </w:rPr>
        <w:tab/>
        <w:t>Безперервнiсть дiяльностi</w:t>
      </w:r>
    </w:p>
    <w:p w14:paraId="2F2CB503"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Фiнансова звiтнiсть скла</w:t>
      </w:r>
      <w:r>
        <w:rPr>
          <w:rFonts w:ascii="Times New Roman CYR" w:hAnsi="Times New Roman CYR" w:cs="Times New Roman CYR"/>
          <w:sz w:val="24"/>
          <w:szCs w:val="24"/>
        </w:rPr>
        <w:t xml:space="preserve">дена на основi припущення про безперервнiсть дiяльностi. Згiдно з цим припущенням Товариство розглядається як таке, що продовжуватиме свою дiяльнiсть у </w:t>
      </w:r>
      <w:r>
        <w:rPr>
          <w:rFonts w:ascii="Times New Roman CYR" w:hAnsi="Times New Roman CYR" w:cs="Times New Roman CYR"/>
          <w:sz w:val="24"/>
          <w:szCs w:val="24"/>
        </w:rPr>
        <w:lastRenderedPageBreak/>
        <w:t>близькому майбутньому, не маючи нi намiру, нi потреби лiквiдуватися, припиняти дiяльнiсть або шукати зах</w:t>
      </w:r>
      <w:r>
        <w:rPr>
          <w:rFonts w:ascii="Times New Roman CYR" w:hAnsi="Times New Roman CYR" w:cs="Times New Roman CYR"/>
          <w:sz w:val="24"/>
          <w:szCs w:val="24"/>
        </w:rPr>
        <w:t>исту вiд кредиторiв згiдно iз законами або нормативними актами. Вiдповiдно, активи й зобов'язання облiковуються на тiй пiдставi, що суб'єкт господарювання буде здатним продати свої активи й погасити свої зобов'язання за умови звичайної дiяльностi.</w:t>
      </w:r>
    </w:p>
    <w:p w14:paraId="61290802"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p>
    <w:p w14:paraId="7E251F59"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Примiтк</w:t>
      </w:r>
      <w:r>
        <w:rPr>
          <w:rFonts w:ascii="Times New Roman CYR" w:hAnsi="Times New Roman CYR" w:cs="Times New Roman CYR"/>
          <w:sz w:val="24"/>
          <w:szCs w:val="24"/>
        </w:rPr>
        <w:t>а 17.</w:t>
      </w:r>
      <w:r>
        <w:rPr>
          <w:rFonts w:ascii="Times New Roman CYR" w:hAnsi="Times New Roman CYR" w:cs="Times New Roman CYR"/>
          <w:sz w:val="24"/>
          <w:szCs w:val="24"/>
        </w:rPr>
        <w:tab/>
        <w:t>Подiї пiсля дати балансу</w:t>
      </w:r>
    </w:p>
    <w:p w14:paraId="71308560"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Пiсля дати балансу, 18.02.2022 надiйшов  лист вiд Фонду державного майна України , з  зобов'язанням  поставити орендоване державне майно ЄМК в баланс пiдприємства.</w:t>
      </w:r>
    </w:p>
    <w:p w14:paraId="6D79B161"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p>
    <w:p w14:paraId="7096B9AA"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p>
    <w:p w14:paraId="615DB075"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Генеральный директор</w:t>
      </w:r>
      <w:r>
        <w:rPr>
          <w:rFonts w:ascii="Times New Roman CYR" w:hAnsi="Times New Roman CYR" w:cs="Times New Roman CYR"/>
          <w:sz w:val="24"/>
          <w:szCs w:val="24"/>
        </w:rPr>
        <w:tab/>
      </w:r>
      <w:r>
        <w:rPr>
          <w:rFonts w:ascii="Times New Roman CYR" w:hAnsi="Times New Roman CYR" w:cs="Times New Roman CYR"/>
          <w:sz w:val="24"/>
          <w:szCs w:val="24"/>
        </w:rPr>
        <w:tab/>
        <w:t>_______________</w:t>
      </w:r>
      <w:r>
        <w:rPr>
          <w:rFonts w:ascii="Times New Roman CYR" w:hAnsi="Times New Roman CYR" w:cs="Times New Roman CYR"/>
          <w:sz w:val="24"/>
          <w:szCs w:val="24"/>
        </w:rPr>
        <w:tab/>
        <w:t xml:space="preserve">    Михайло АНАНЬЄВ</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14:paraId="62476287"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Головний бухгалтер</w:t>
      </w:r>
      <w:r>
        <w:rPr>
          <w:rFonts w:ascii="Times New Roman CYR" w:hAnsi="Times New Roman CYR" w:cs="Times New Roman CYR"/>
          <w:sz w:val="24"/>
          <w:szCs w:val="24"/>
        </w:rPr>
        <w:tab/>
      </w:r>
      <w:r>
        <w:rPr>
          <w:rFonts w:ascii="Times New Roman CYR" w:hAnsi="Times New Roman CYR" w:cs="Times New Roman CYR"/>
          <w:sz w:val="24"/>
          <w:szCs w:val="24"/>
        </w:rPr>
        <w:tab/>
        <w:t>_______________</w:t>
      </w:r>
      <w:r>
        <w:rPr>
          <w:rFonts w:ascii="Times New Roman CYR" w:hAnsi="Times New Roman CYR" w:cs="Times New Roman CYR"/>
          <w:sz w:val="24"/>
          <w:szCs w:val="24"/>
        </w:rPr>
        <w:tab/>
        <w:t xml:space="preserve">    Юлiя ЗIНЧЕНКО</w:t>
      </w:r>
    </w:p>
    <w:p w14:paraId="679BAFB4"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14:paraId="5AB08459"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p>
    <w:p w14:paraId="40D2431E"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p>
    <w:p w14:paraId="5D65A83E"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sectPr w:rsidR="00000000">
          <w:pgSz w:w="12240" w:h="15840"/>
          <w:pgMar w:top="850" w:right="850" w:bottom="850" w:left="1400" w:header="720" w:footer="720" w:gutter="0"/>
          <w:cols w:space="720"/>
          <w:noEndnote/>
        </w:sectPr>
      </w:pPr>
    </w:p>
    <w:p w14:paraId="1FF44444"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sectPr w:rsidR="00000000">
          <w:pgSz w:w="12240" w:h="15840"/>
          <w:pgMar w:top="850" w:right="850" w:bottom="850" w:left="1400" w:header="720" w:footer="720" w:gutter="0"/>
          <w:cols w:space="720"/>
          <w:noEndnote/>
        </w:sectPr>
      </w:pPr>
    </w:p>
    <w:p w14:paraId="78EBB433"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XVI. Твердження щодо річної інформації</w:t>
      </w:r>
    </w:p>
    <w:p w14:paraId="056CFE05"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Наскiльки це менi вiдомо, рiчна фiнансова звiтнiсть, пiдготовлена вiдповiдно до стандартiв бухгалтерського облiку, що вимаг</w:t>
      </w:r>
      <w:r>
        <w:rPr>
          <w:rFonts w:ascii="Times New Roman CYR" w:hAnsi="Times New Roman CYR" w:cs="Times New Roman CYR"/>
          <w:sz w:val="24"/>
          <w:szCs w:val="24"/>
        </w:rPr>
        <w:t xml:space="preserve">аються згiдно iз Законом України "Про бухгалтерський облiк та фiнансову звiтнiсть в Українi", мiстить достовiрне та об'єктивне подання iнформацiї про стан активiв, пасивiв, фiнансовий стан, прибутки та збитки емiтента . Звiт керiвництва включає достовiрне </w:t>
      </w:r>
      <w:r>
        <w:rPr>
          <w:rFonts w:ascii="Times New Roman CYR" w:hAnsi="Times New Roman CYR" w:cs="Times New Roman CYR"/>
          <w:sz w:val="24"/>
          <w:szCs w:val="24"/>
        </w:rPr>
        <w:t>та об'єктивне подання iнформацiї про розвиток i здiйснення господарської дiяльностi i стан емiтента, разом з описом основних ризикiв та невизначеностей, з якими емiтент стикається у своїй господарськiй дiяльностi.</w:t>
      </w:r>
    </w:p>
    <w:p w14:paraId="4159B219"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Твердження Генерального директора Товариства  - Ананьєва М.В.</w:t>
      </w:r>
    </w:p>
    <w:p w14:paraId="29125056"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p>
    <w:p w14:paraId="3EA0B242"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p>
    <w:p w14:paraId="35E35E9A" w14:textId="77777777" w:rsidR="00000000" w:rsidRDefault="00071665">
      <w:pPr>
        <w:widowControl w:val="0"/>
        <w:autoSpaceDE w:val="0"/>
        <w:autoSpaceDN w:val="0"/>
        <w:adjustRightInd w:val="0"/>
        <w:spacing w:after="0" w:line="240" w:lineRule="auto"/>
        <w:jc w:val="both"/>
        <w:rPr>
          <w:rFonts w:ascii="Times New Roman CYR" w:hAnsi="Times New Roman CYR" w:cs="Times New Roman CYR"/>
          <w:sz w:val="24"/>
          <w:szCs w:val="24"/>
        </w:rPr>
      </w:pPr>
    </w:p>
    <w:p w14:paraId="6EB0FE81" w14:textId="77777777" w:rsidR="00000000" w:rsidRDefault="00071665">
      <w:pPr>
        <w:widowControl w:val="0"/>
        <w:autoSpaceDE w:val="0"/>
        <w:autoSpaceDN w:val="0"/>
        <w:adjustRightInd w:val="0"/>
        <w:spacing w:after="0" w:line="240" w:lineRule="auto"/>
        <w:rPr>
          <w:rFonts w:ascii="Times New Roman CYR" w:hAnsi="Times New Roman CYR" w:cs="Times New Roman CYR"/>
          <w:sz w:val="24"/>
          <w:szCs w:val="24"/>
        </w:rPr>
      </w:pPr>
    </w:p>
    <w:p w14:paraId="17207C6C"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XIX. Відомості щодо особливої інформації та інформації про іпотечні цінні папери, що виникал</w:t>
      </w:r>
      <w:r>
        <w:rPr>
          <w:rFonts w:ascii="Times New Roman CYR" w:hAnsi="Times New Roman CYR" w:cs="Times New Roman CYR"/>
          <w:b/>
          <w:bCs/>
          <w:sz w:val="28"/>
          <w:szCs w:val="28"/>
        </w:rPr>
        <w:t>а протягом звітного періоду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450"/>
        <w:gridCol w:w="2250"/>
        <w:gridCol w:w="6300"/>
      </w:tblGrid>
      <w:tr w:rsidR="00000000" w14:paraId="12974911" w14:textId="77777777">
        <w:tblPrEx>
          <w:tblCellMar>
            <w:top w:w="0" w:type="dxa"/>
            <w:bottom w:w="0" w:type="dxa"/>
          </w:tblCellMar>
        </w:tblPrEx>
        <w:trPr>
          <w:trHeight w:val="200"/>
        </w:trPr>
        <w:tc>
          <w:tcPr>
            <w:tcW w:w="1450" w:type="dxa"/>
            <w:tcBorders>
              <w:top w:val="single" w:sz="6" w:space="0" w:color="auto"/>
              <w:bottom w:val="single" w:sz="6" w:space="0" w:color="auto"/>
              <w:right w:val="single" w:sz="6" w:space="0" w:color="auto"/>
            </w:tcBorders>
            <w:vAlign w:val="center"/>
          </w:tcPr>
          <w:p w14:paraId="545201E4"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виникнення події</w:t>
            </w:r>
          </w:p>
        </w:tc>
        <w:tc>
          <w:tcPr>
            <w:tcW w:w="2250" w:type="dxa"/>
            <w:tcBorders>
              <w:top w:val="single" w:sz="6" w:space="0" w:color="auto"/>
              <w:left w:val="single" w:sz="6" w:space="0" w:color="auto"/>
              <w:bottom w:val="single" w:sz="6" w:space="0" w:color="auto"/>
              <w:right w:val="single" w:sz="6" w:space="0" w:color="auto"/>
            </w:tcBorders>
            <w:vAlign w:val="center"/>
          </w:tcPr>
          <w:p w14:paraId="691F6CAE"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оприлюднення Повідомлення (Повідомлення про інформацію) у загальнодоступній інформаційній базі даних НКЦПФР або через особу, яка провадить діяльність з оприлюднення регульованої інформації від імені уч</w:t>
            </w:r>
            <w:r>
              <w:rPr>
                <w:rFonts w:ascii="Times New Roman CYR" w:hAnsi="Times New Roman CYR" w:cs="Times New Roman CYR"/>
                <w:b/>
                <w:bCs/>
              </w:rPr>
              <w:t>асників фондового ринку</w:t>
            </w:r>
          </w:p>
        </w:tc>
        <w:tc>
          <w:tcPr>
            <w:tcW w:w="6300" w:type="dxa"/>
            <w:tcBorders>
              <w:top w:val="single" w:sz="6" w:space="0" w:color="auto"/>
              <w:left w:val="single" w:sz="6" w:space="0" w:color="auto"/>
              <w:bottom w:val="single" w:sz="6" w:space="0" w:color="auto"/>
            </w:tcBorders>
            <w:vAlign w:val="center"/>
          </w:tcPr>
          <w:p w14:paraId="75993BC7"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Вид інформації</w:t>
            </w:r>
          </w:p>
        </w:tc>
      </w:tr>
      <w:tr w:rsidR="00000000" w14:paraId="1DFFD8BA" w14:textId="77777777">
        <w:tblPrEx>
          <w:tblCellMar>
            <w:top w:w="0" w:type="dxa"/>
            <w:bottom w:w="0" w:type="dxa"/>
          </w:tblCellMar>
        </w:tblPrEx>
        <w:trPr>
          <w:trHeight w:val="200"/>
        </w:trPr>
        <w:tc>
          <w:tcPr>
            <w:tcW w:w="1450" w:type="dxa"/>
            <w:tcBorders>
              <w:top w:val="single" w:sz="6" w:space="0" w:color="auto"/>
              <w:bottom w:val="single" w:sz="6" w:space="0" w:color="auto"/>
              <w:right w:val="single" w:sz="6" w:space="0" w:color="auto"/>
            </w:tcBorders>
            <w:vAlign w:val="center"/>
          </w:tcPr>
          <w:p w14:paraId="50DAC9BF"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2250" w:type="dxa"/>
            <w:tcBorders>
              <w:top w:val="single" w:sz="6" w:space="0" w:color="auto"/>
              <w:left w:val="single" w:sz="6" w:space="0" w:color="auto"/>
              <w:bottom w:val="single" w:sz="6" w:space="0" w:color="auto"/>
              <w:right w:val="single" w:sz="6" w:space="0" w:color="auto"/>
            </w:tcBorders>
            <w:vAlign w:val="center"/>
          </w:tcPr>
          <w:p w14:paraId="747A838B"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6300" w:type="dxa"/>
            <w:tcBorders>
              <w:top w:val="single" w:sz="6" w:space="0" w:color="auto"/>
              <w:left w:val="single" w:sz="6" w:space="0" w:color="auto"/>
              <w:bottom w:val="single" w:sz="6" w:space="0" w:color="auto"/>
            </w:tcBorders>
            <w:vAlign w:val="center"/>
          </w:tcPr>
          <w:p w14:paraId="1B155F90"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r>
      <w:tr w:rsidR="00000000" w14:paraId="07DF7E1F" w14:textId="77777777">
        <w:tblPrEx>
          <w:tblCellMar>
            <w:top w:w="0" w:type="dxa"/>
            <w:bottom w:w="0" w:type="dxa"/>
          </w:tblCellMar>
        </w:tblPrEx>
        <w:trPr>
          <w:trHeight w:val="200"/>
        </w:trPr>
        <w:tc>
          <w:tcPr>
            <w:tcW w:w="1450" w:type="dxa"/>
            <w:tcBorders>
              <w:top w:val="single" w:sz="6" w:space="0" w:color="auto"/>
              <w:bottom w:val="single" w:sz="6" w:space="0" w:color="auto"/>
              <w:right w:val="single" w:sz="6" w:space="0" w:color="auto"/>
            </w:tcBorders>
          </w:tcPr>
          <w:p w14:paraId="7B2A20FF"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18.03.2021</w:t>
            </w:r>
          </w:p>
        </w:tc>
        <w:tc>
          <w:tcPr>
            <w:tcW w:w="2250" w:type="dxa"/>
            <w:tcBorders>
              <w:top w:val="single" w:sz="6" w:space="0" w:color="auto"/>
              <w:left w:val="single" w:sz="6" w:space="0" w:color="auto"/>
              <w:bottom w:val="single" w:sz="6" w:space="0" w:color="auto"/>
              <w:right w:val="single" w:sz="6" w:space="0" w:color="auto"/>
            </w:tcBorders>
          </w:tcPr>
          <w:p w14:paraId="1A40D724"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18.03.2021</w:t>
            </w:r>
          </w:p>
        </w:tc>
        <w:tc>
          <w:tcPr>
            <w:tcW w:w="6300" w:type="dxa"/>
            <w:tcBorders>
              <w:top w:val="single" w:sz="6" w:space="0" w:color="auto"/>
              <w:left w:val="single" w:sz="6" w:space="0" w:color="auto"/>
              <w:bottom w:val="single" w:sz="6" w:space="0" w:color="auto"/>
            </w:tcBorders>
          </w:tcPr>
          <w:p w14:paraId="448A4756"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Відомості про зміну складу посадових осіб емітента</w:t>
            </w:r>
          </w:p>
        </w:tc>
      </w:tr>
      <w:tr w:rsidR="00000000" w14:paraId="1122F6C5" w14:textId="77777777">
        <w:tblPrEx>
          <w:tblCellMar>
            <w:top w:w="0" w:type="dxa"/>
            <w:bottom w:w="0" w:type="dxa"/>
          </w:tblCellMar>
        </w:tblPrEx>
        <w:trPr>
          <w:trHeight w:val="200"/>
        </w:trPr>
        <w:tc>
          <w:tcPr>
            <w:tcW w:w="1450" w:type="dxa"/>
            <w:tcBorders>
              <w:top w:val="single" w:sz="6" w:space="0" w:color="auto"/>
              <w:bottom w:val="single" w:sz="6" w:space="0" w:color="auto"/>
              <w:right w:val="single" w:sz="6" w:space="0" w:color="auto"/>
            </w:tcBorders>
          </w:tcPr>
          <w:p w14:paraId="23F61081"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30.04.2021</w:t>
            </w:r>
          </w:p>
        </w:tc>
        <w:tc>
          <w:tcPr>
            <w:tcW w:w="2250" w:type="dxa"/>
            <w:tcBorders>
              <w:top w:val="single" w:sz="6" w:space="0" w:color="auto"/>
              <w:left w:val="single" w:sz="6" w:space="0" w:color="auto"/>
              <w:bottom w:val="single" w:sz="6" w:space="0" w:color="auto"/>
              <w:right w:val="single" w:sz="6" w:space="0" w:color="auto"/>
            </w:tcBorders>
          </w:tcPr>
          <w:p w14:paraId="31E3E2E8"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05.05.2021</w:t>
            </w:r>
          </w:p>
        </w:tc>
        <w:tc>
          <w:tcPr>
            <w:tcW w:w="6300" w:type="dxa"/>
            <w:tcBorders>
              <w:top w:val="single" w:sz="6" w:space="0" w:color="auto"/>
              <w:left w:val="single" w:sz="6" w:space="0" w:color="auto"/>
              <w:bottom w:val="single" w:sz="6" w:space="0" w:color="auto"/>
            </w:tcBorders>
          </w:tcPr>
          <w:p w14:paraId="0E84A10C"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Відомості про зміну складу посадових осіб емітента</w:t>
            </w:r>
          </w:p>
        </w:tc>
      </w:tr>
      <w:tr w:rsidR="00000000" w14:paraId="2E7AAE86" w14:textId="77777777">
        <w:tblPrEx>
          <w:tblCellMar>
            <w:top w:w="0" w:type="dxa"/>
            <w:bottom w:w="0" w:type="dxa"/>
          </w:tblCellMar>
        </w:tblPrEx>
        <w:trPr>
          <w:trHeight w:val="200"/>
        </w:trPr>
        <w:tc>
          <w:tcPr>
            <w:tcW w:w="1450" w:type="dxa"/>
            <w:tcBorders>
              <w:top w:val="single" w:sz="6" w:space="0" w:color="auto"/>
              <w:bottom w:val="single" w:sz="6" w:space="0" w:color="auto"/>
              <w:right w:val="single" w:sz="6" w:space="0" w:color="auto"/>
            </w:tcBorders>
          </w:tcPr>
          <w:p w14:paraId="056199E5"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12.05.2021</w:t>
            </w:r>
          </w:p>
        </w:tc>
        <w:tc>
          <w:tcPr>
            <w:tcW w:w="2250" w:type="dxa"/>
            <w:tcBorders>
              <w:top w:val="single" w:sz="6" w:space="0" w:color="auto"/>
              <w:left w:val="single" w:sz="6" w:space="0" w:color="auto"/>
              <w:bottom w:val="single" w:sz="6" w:space="0" w:color="auto"/>
              <w:right w:val="single" w:sz="6" w:space="0" w:color="auto"/>
            </w:tcBorders>
          </w:tcPr>
          <w:p w14:paraId="0C598DC2"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13.05.2021</w:t>
            </w:r>
          </w:p>
        </w:tc>
        <w:tc>
          <w:tcPr>
            <w:tcW w:w="6300" w:type="dxa"/>
            <w:tcBorders>
              <w:top w:val="single" w:sz="6" w:space="0" w:color="auto"/>
              <w:left w:val="single" w:sz="6" w:space="0" w:color="auto"/>
              <w:bottom w:val="single" w:sz="6" w:space="0" w:color="auto"/>
            </w:tcBorders>
          </w:tcPr>
          <w:p w14:paraId="629FFB5B" w14:textId="77777777" w:rsidR="00000000" w:rsidRDefault="0007166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Відомості про зміну складу посадових осіб емітента</w:t>
            </w:r>
          </w:p>
        </w:tc>
      </w:tr>
    </w:tbl>
    <w:p w14:paraId="338603B4" w14:textId="77777777" w:rsidR="00000000" w:rsidRDefault="00071665">
      <w:pPr>
        <w:widowControl w:val="0"/>
        <w:autoSpaceDE w:val="0"/>
        <w:autoSpaceDN w:val="0"/>
        <w:adjustRightInd w:val="0"/>
        <w:spacing w:after="0" w:line="240" w:lineRule="auto"/>
        <w:rPr>
          <w:rFonts w:ascii="Times New Roman CYR" w:hAnsi="Times New Roman CYR" w:cs="Times New Roman CYR"/>
        </w:rPr>
      </w:pPr>
    </w:p>
    <w:sectPr w:rsidR="00000000">
      <w:pgSz w:w="12240" w:h="15840"/>
      <w:pgMar w:top="850" w:right="850" w:bottom="850" w:left="14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1AD"/>
    <w:rsid w:val="00071665"/>
    <w:rsid w:val="00A431AD"/>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DF3E30"/>
  <w14:defaultImageDpi w14:val="0"/>
  <w15:docId w15:val="{3CD26CFD-F33B-4674-8362-836FADBFF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UA" w:eastAsia="ru-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71</Pages>
  <Words>20600</Words>
  <Characters>117426</Characters>
  <Application>Microsoft Office Word</Application>
  <DocSecurity>0</DocSecurity>
  <Lines>978</Lines>
  <Paragraphs>275</Paragraphs>
  <ScaleCrop>false</ScaleCrop>
  <Company/>
  <LinksUpToDate>false</LinksUpToDate>
  <CharactersWithSpaces>137751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Ніколайчук Тетяна Миколаївна</dc:creator>
  <cp:keywords/>
  <dc:description/>
  <cp:lastModifiedBy>Ніколайчук Тетяна Миколаївна</cp:lastModifiedBy>
  <cp:revision>2</cp:revision>
  <dcterms:created xsi:type="dcterms:W3CDTF">2022-09-28T14:04:00Z</dcterms:created>
  <dcterms:modified xsi:type="dcterms:W3CDTF">2022-09-28T14:04:00Z</dcterms:modified>
</cp:coreProperties>
</file>